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4E" w:rsidRPr="00C1534B" w:rsidRDefault="0069014E" w:rsidP="00BC2F45">
      <w:pPr>
        <w:tabs>
          <w:tab w:val="left" w:pos="180"/>
          <w:tab w:val="left" w:pos="7590"/>
        </w:tabs>
        <w:spacing w:after="0" w:line="240" w:lineRule="auto"/>
        <w:rPr>
          <w:sz w:val="24"/>
          <w:szCs w:val="24"/>
          <w:lang w:val="bg-BG"/>
        </w:rPr>
      </w:pPr>
      <w:r w:rsidRPr="00C1534B">
        <w:rPr>
          <w:sz w:val="24"/>
          <w:szCs w:val="24"/>
          <w:lang w:val="bg-BG"/>
        </w:rPr>
        <w:tab/>
      </w:r>
      <w:r w:rsidRPr="00C1534B">
        <w:rPr>
          <w:sz w:val="24"/>
          <w:szCs w:val="24"/>
          <w:lang w:val="bg-BG"/>
        </w:rPr>
        <w:tab/>
      </w:r>
    </w:p>
    <w:p w:rsidR="0069014E" w:rsidRPr="00C1534B" w:rsidRDefault="0069014E">
      <w:pPr>
        <w:tabs>
          <w:tab w:val="left" w:pos="180"/>
        </w:tabs>
        <w:spacing w:after="0" w:line="240" w:lineRule="auto"/>
        <w:jc w:val="right"/>
        <w:rPr>
          <w:sz w:val="24"/>
          <w:szCs w:val="24"/>
          <w:lang w:val="bg-BG"/>
        </w:rPr>
      </w:pPr>
      <w:r w:rsidRPr="00C1534B">
        <w:rPr>
          <w:sz w:val="24"/>
          <w:szCs w:val="24"/>
          <w:lang w:val="bg-BG"/>
        </w:rPr>
        <w:t>Информация до медиите</w:t>
      </w:r>
    </w:p>
    <w:p w:rsidR="0069014E" w:rsidRPr="00C1534B" w:rsidRDefault="005B332F">
      <w:pPr>
        <w:tabs>
          <w:tab w:val="left" w:pos="180"/>
        </w:tabs>
        <w:spacing w:after="0" w:line="240" w:lineRule="auto"/>
        <w:jc w:val="right"/>
        <w:rPr>
          <w:sz w:val="24"/>
          <w:szCs w:val="24"/>
          <w:lang w:val="bg-BG"/>
        </w:rPr>
      </w:pPr>
      <w:r w:rsidRPr="00C1534B">
        <w:rPr>
          <w:sz w:val="24"/>
          <w:szCs w:val="24"/>
          <w:lang w:val="bg-BG"/>
        </w:rPr>
        <w:t>ноември</w:t>
      </w:r>
      <w:r w:rsidR="00246428" w:rsidRPr="00C1534B">
        <w:rPr>
          <w:sz w:val="24"/>
          <w:szCs w:val="24"/>
          <w:lang w:val="bg-BG"/>
        </w:rPr>
        <w:t>, 2014</w:t>
      </w:r>
      <w:r w:rsidR="0069014E" w:rsidRPr="00C1534B">
        <w:rPr>
          <w:sz w:val="24"/>
          <w:szCs w:val="24"/>
          <w:lang w:val="bg-BG"/>
        </w:rPr>
        <w:t xml:space="preserve"> година</w:t>
      </w:r>
    </w:p>
    <w:p w:rsidR="0069014E" w:rsidRPr="00C1534B" w:rsidRDefault="0069014E">
      <w:pPr>
        <w:tabs>
          <w:tab w:val="left" w:pos="180"/>
        </w:tabs>
        <w:spacing w:after="0" w:line="240" w:lineRule="auto"/>
        <w:rPr>
          <w:sz w:val="24"/>
          <w:szCs w:val="24"/>
          <w:lang w:val="bg-BG"/>
        </w:rPr>
      </w:pPr>
    </w:p>
    <w:p w:rsidR="0015094E" w:rsidRPr="00C1534B" w:rsidRDefault="005B332F" w:rsidP="005B332F">
      <w:pPr>
        <w:tabs>
          <w:tab w:val="left" w:pos="180"/>
        </w:tabs>
        <w:spacing w:after="0" w:line="240" w:lineRule="auto"/>
        <w:jc w:val="center"/>
        <w:rPr>
          <w:b/>
          <w:sz w:val="28"/>
          <w:szCs w:val="24"/>
          <w:lang w:val="bg-BG"/>
        </w:rPr>
      </w:pPr>
      <w:r w:rsidRPr="00C1534B">
        <w:rPr>
          <w:b/>
          <w:sz w:val="28"/>
          <w:szCs w:val="24"/>
          <w:lang w:val="bg-BG"/>
        </w:rPr>
        <w:t>Конкурс за видео и снимка на тема споделено пътуване с автомобил</w:t>
      </w:r>
    </w:p>
    <w:p w:rsidR="005B332F" w:rsidRPr="00C1534B" w:rsidRDefault="005B332F" w:rsidP="005B332F">
      <w:pPr>
        <w:tabs>
          <w:tab w:val="left" w:pos="180"/>
        </w:tabs>
        <w:spacing w:after="0" w:line="240" w:lineRule="auto"/>
        <w:jc w:val="center"/>
        <w:rPr>
          <w:b/>
          <w:sz w:val="28"/>
          <w:szCs w:val="24"/>
          <w:lang w:val="bg-BG"/>
        </w:rPr>
      </w:pPr>
      <w:r w:rsidRPr="00C1534B">
        <w:rPr>
          <w:b/>
          <w:sz w:val="28"/>
          <w:szCs w:val="24"/>
          <w:lang w:val="bg-BG"/>
        </w:rPr>
        <w:t xml:space="preserve"> „Сподели града, сподели света!“ приема кандидатури до 5 декември</w:t>
      </w:r>
    </w:p>
    <w:p w:rsidR="00935427" w:rsidRPr="00C1534B" w:rsidRDefault="00935427" w:rsidP="005B332F">
      <w:pPr>
        <w:rPr>
          <w:b/>
          <w:lang w:val="bg-BG"/>
        </w:rPr>
      </w:pPr>
    </w:p>
    <w:p w:rsidR="00935427" w:rsidRPr="00C1534B" w:rsidRDefault="00EF6BA8" w:rsidP="00F55608">
      <w:pPr>
        <w:tabs>
          <w:tab w:val="left" w:pos="180"/>
        </w:tabs>
        <w:spacing w:after="0" w:line="240" w:lineRule="auto"/>
        <w:jc w:val="both"/>
        <w:rPr>
          <w:sz w:val="24"/>
          <w:szCs w:val="24"/>
          <w:lang w:val="bg-BG"/>
        </w:rPr>
      </w:pPr>
      <w:r w:rsidRPr="00C1534B">
        <w:rPr>
          <w:sz w:val="24"/>
          <w:szCs w:val="24"/>
          <w:lang w:val="bg-BG"/>
        </w:rPr>
        <w:t>“Do the right mix – придвижвай се разумно!” и Академията за театрално и фи</w:t>
      </w:r>
      <w:r w:rsidR="00196B82" w:rsidRPr="00C1534B">
        <w:rPr>
          <w:sz w:val="24"/>
          <w:szCs w:val="24"/>
          <w:lang w:val="bg-BG"/>
        </w:rPr>
        <w:t>лмово изкуство „Кръстьо Сарафов“</w:t>
      </w:r>
      <w:r w:rsidR="00C1534B" w:rsidRPr="00C1534B">
        <w:rPr>
          <w:sz w:val="24"/>
          <w:szCs w:val="24"/>
          <w:lang w:val="bg-BG"/>
        </w:rPr>
        <w:t xml:space="preserve"> </w:t>
      </w:r>
      <w:r w:rsidRPr="00C1534B">
        <w:rPr>
          <w:sz w:val="24"/>
          <w:szCs w:val="24"/>
          <w:lang w:val="bg-BG"/>
        </w:rPr>
        <w:t>дават старт на конкурс за видео и снимка на тема споделено ползване на личния автомобил в градска среда. Конкурсът, който ще е активен от ноември’14 до февруари’15 година</w:t>
      </w:r>
      <w:r w:rsidR="00196B82" w:rsidRPr="00C1534B">
        <w:rPr>
          <w:sz w:val="24"/>
          <w:szCs w:val="24"/>
          <w:lang w:val="bg-BG"/>
        </w:rPr>
        <w:t>,</w:t>
      </w:r>
      <w:r w:rsidRPr="00C1534B">
        <w:rPr>
          <w:sz w:val="24"/>
          <w:szCs w:val="24"/>
          <w:lang w:val="bg-BG"/>
        </w:rPr>
        <w:t xml:space="preserve"> </w:t>
      </w:r>
      <w:r w:rsidR="00196B82" w:rsidRPr="00C1534B">
        <w:rPr>
          <w:sz w:val="24"/>
          <w:szCs w:val="24"/>
          <w:lang w:val="bg-BG"/>
        </w:rPr>
        <w:t>е отворен за любители-</w:t>
      </w:r>
      <w:r w:rsidR="00935427" w:rsidRPr="00C1534B">
        <w:rPr>
          <w:sz w:val="24"/>
          <w:szCs w:val="24"/>
          <w:lang w:val="bg-BG"/>
        </w:rPr>
        <w:t>фотографи и занимаващи се с кино, студенти или просто активни хора на възраст между 18 и 50 години, които имат какво да кажат по отношение на споделеното пътуване</w:t>
      </w:r>
      <w:r w:rsidR="00FF2C4C" w:rsidRPr="00C1534B">
        <w:rPr>
          <w:sz w:val="24"/>
          <w:szCs w:val="24"/>
          <w:lang w:val="bg-BG"/>
        </w:rPr>
        <w:t xml:space="preserve"> в градска среда</w:t>
      </w:r>
      <w:r w:rsidR="00935427" w:rsidRPr="00C1534B">
        <w:rPr>
          <w:sz w:val="24"/>
          <w:szCs w:val="24"/>
          <w:lang w:val="bg-BG"/>
        </w:rPr>
        <w:t xml:space="preserve"> </w:t>
      </w:r>
      <w:r w:rsidR="00FF2C4C" w:rsidRPr="00C1534B">
        <w:rPr>
          <w:sz w:val="24"/>
          <w:szCs w:val="24"/>
          <w:lang w:val="bg-BG"/>
        </w:rPr>
        <w:t>в двете конкурсни категории</w:t>
      </w:r>
      <w:r w:rsidR="00935427" w:rsidRPr="00C1534B">
        <w:rPr>
          <w:sz w:val="24"/>
          <w:szCs w:val="24"/>
          <w:lang w:val="bg-BG"/>
        </w:rPr>
        <w:t xml:space="preserve"> </w:t>
      </w:r>
      <w:r w:rsidR="00FF2C4C" w:rsidRPr="00C1534B">
        <w:rPr>
          <w:sz w:val="24"/>
          <w:szCs w:val="24"/>
          <w:lang w:val="bg-BG"/>
        </w:rPr>
        <w:t xml:space="preserve">- </w:t>
      </w:r>
      <w:r w:rsidR="00935427" w:rsidRPr="00C1534B">
        <w:rPr>
          <w:sz w:val="24"/>
          <w:szCs w:val="24"/>
          <w:lang w:val="bg-BG"/>
        </w:rPr>
        <w:t xml:space="preserve">снимка или кратко видео. </w:t>
      </w:r>
    </w:p>
    <w:p w:rsidR="00935427" w:rsidRPr="00C1534B" w:rsidRDefault="00935427" w:rsidP="00F55608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935427" w:rsidRPr="00C1534B" w:rsidRDefault="00FF2C4C" w:rsidP="00F55608">
      <w:pPr>
        <w:spacing w:after="0" w:line="240" w:lineRule="auto"/>
        <w:jc w:val="both"/>
        <w:rPr>
          <w:sz w:val="24"/>
          <w:szCs w:val="24"/>
          <w:lang w:val="bg-BG"/>
        </w:rPr>
      </w:pPr>
      <w:r w:rsidRPr="00C1534B">
        <w:rPr>
          <w:sz w:val="24"/>
          <w:szCs w:val="24"/>
          <w:lang w:val="bg-BG"/>
        </w:rPr>
        <w:t xml:space="preserve">Авторските проекти под надслов „Сподели града, сподели света“ </w:t>
      </w:r>
      <w:r w:rsidR="00EF6BA8" w:rsidRPr="00C1534B">
        <w:rPr>
          <w:sz w:val="24"/>
          <w:szCs w:val="24"/>
          <w:lang w:val="bg-BG"/>
        </w:rPr>
        <w:t xml:space="preserve"> се приемат до 5 декември  на имейл адрес</w:t>
      </w:r>
      <w:r w:rsidR="00935427" w:rsidRPr="00C1534B">
        <w:rPr>
          <w:sz w:val="24"/>
          <w:szCs w:val="24"/>
          <w:lang w:val="bg-BG"/>
        </w:rPr>
        <w:t xml:space="preserve"> </w:t>
      </w:r>
      <w:hyperlink r:id="rId9" w:history="1">
        <w:r w:rsidR="00935427" w:rsidRPr="00C1534B">
          <w:rPr>
            <w:sz w:val="24"/>
            <w:szCs w:val="24"/>
            <w:lang w:val="bg-BG"/>
          </w:rPr>
          <w:t>office@dothemix.bg</w:t>
        </w:r>
      </w:hyperlink>
      <w:r w:rsidR="00935427" w:rsidRPr="00C1534B">
        <w:rPr>
          <w:sz w:val="24"/>
          <w:szCs w:val="24"/>
          <w:lang w:val="bg-BG"/>
        </w:rPr>
        <w:t xml:space="preserve"> </w:t>
      </w:r>
      <w:r w:rsidR="00EF6BA8" w:rsidRPr="00C1534B">
        <w:rPr>
          <w:sz w:val="24"/>
          <w:szCs w:val="24"/>
          <w:lang w:val="bg-BG"/>
        </w:rPr>
        <w:t xml:space="preserve">, на който трябва бъдат изпратени </w:t>
      </w:r>
      <w:r w:rsidR="00935427" w:rsidRPr="00C1534B">
        <w:rPr>
          <w:sz w:val="24"/>
          <w:szCs w:val="24"/>
          <w:lang w:val="bg-BG"/>
        </w:rPr>
        <w:t>три</w:t>
      </w:r>
      <w:r w:rsidR="00EF6BA8" w:rsidRPr="00C1534B">
        <w:rPr>
          <w:sz w:val="24"/>
          <w:szCs w:val="24"/>
          <w:lang w:val="bg-BG"/>
        </w:rPr>
        <w:t>те</w:t>
      </w:r>
      <w:r w:rsidR="00935427" w:rsidRPr="00C1534B">
        <w:rPr>
          <w:sz w:val="24"/>
          <w:szCs w:val="24"/>
          <w:lang w:val="bg-BG"/>
        </w:rPr>
        <w:t xml:space="preserve"> имена</w:t>
      </w:r>
      <w:r w:rsidR="00EF6BA8" w:rsidRPr="00C1534B">
        <w:rPr>
          <w:sz w:val="24"/>
          <w:szCs w:val="24"/>
          <w:lang w:val="bg-BG"/>
        </w:rPr>
        <w:t xml:space="preserve"> и възрастта на кандидата</w:t>
      </w:r>
      <w:r w:rsidR="00935427" w:rsidRPr="00C1534B">
        <w:rPr>
          <w:sz w:val="24"/>
          <w:szCs w:val="24"/>
          <w:lang w:val="bg-BG"/>
        </w:rPr>
        <w:t xml:space="preserve">, име на проекта и линк, </w:t>
      </w:r>
      <w:r w:rsidR="00EF6BA8" w:rsidRPr="00C1534B">
        <w:rPr>
          <w:sz w:val="24"/>
          <w:szCs w:val="24"/>
          <w:lang w:val="bg-BG"/>
        </w:rPr>
        <w:t>на който е качена кандидатурата.</w:t>
      </w:r>
    </w:p>
    <w:p w:rsidR="005B332F" w:rsidRPr="00C1534B" w:rsidRDefault="005B332F" w:rsidP="00F55608">
      <w:pPr>
        <w:tabs>
          <w:tab w:val="left" w:pos="180"/>
        </w:tabs>
        <w:spacing w:after="0" w:line="240" w:lineRule="auto"/>
        <w:jc w:val="both"/>
        <w:rPr>
          <w:sz w:val="24"/>
          <w:szCs w:val="24"/>
          <w:lang w:val="bg-BG"/>
        </w:rPr>
      </w:pPr>
    </w:p>
    <w:p w:rsidR="00196B82" w:rsidRPr="00C1534B" w:rsidRDefault="00196B82" w:rsidP="00F55608">
      <w:pPr>
        <w:tabs>
          <w:tab w:val="left" w:pos="180"/>
        </w:tabs>
        <w:spacing w:after="0" w:line="240" w:lineRule="auto"/>
        <w:jc w:val="both"/>
        <w:rPr>
          <w:sz w:val="24"/>
          <w:szCs w:val="24"/>
          <w:lang w:val="bg-BG"/>
        </w:rPr>
      </w:pPr>
      <w:r w:rsidRPr="00C1534B">
        <w:rPr>
          <w:sz w:val="24"/>
          <w:szCs w:val="24"/>
          <w:lang w:val="bg-BG"/>
        </w:rPr>
        <w:t>Кандидатурите в двете категории ще бъдат прегледани и оценени от организаторите на конкурса и компетентно жури с председател проф. дн. Любомир Халачев, декан на НАТФИЗ „Кръстьо Сарафов“</w:t>
      </w:r>
      <w:r w:rsidR="00C1534B" w:rsidRPr="00C1534B">
        <w:rPr>
          <w:sz w:val="24"/>
          <w:szCs w:val="24"/>
          <w:lang w:val="bg-BG"/>
        </w:rPr>
        <w:t xml:space="preserve">, </w:t>
      </w:r>
      <w:r w:rsidRPr="00C1534B">
        <w:rPr>
          <w:sz w:val="24"/>
          <w:szCs w:val="24"/>
          <w:lang w:val="bg-BG"/>
        </w:rPr>
        <w:t xml:space="preserve">и по един представител от Представителство на Европейската комисия у нас и </w:t>
      </w:r>
      <w:r w:rsidR="00C1534B" w:rsidRPr="00C1534B">
        <w:rPr>
          <w:sz w:val="24"/>
          <w:szCs w:val="24"/>
          <w:lang w:val="bg-BG"/>
        </w:rPr>
        <w:t>от Министерство на околната среда и водите</w:t>
      </w:r>
      <w:r w:rsidRPr="00C1534B">
        <w:rPr>
          <w:sz w:val="24"/>
          <w:szCs w:val="24"/>
          <w:lang w:val="bg-BG"/>
        </w:rPr>
        <w:t xml:space="preserve">, което </w:t>
      </w:r>
      <w:r w:rsidR="00C1534B" w:rsidRPr="00C1534B">
        <w:rPr>
          <w:sz w:val="24"/>
          <w:szCs w:val="24"/>
          <w:lang w:val="bg-BG"/>
        </w:rPr>
        <w:t xml:space="preserve">е </w:t>
      </w:r>
      <w:r w:rsidRPr="00C1534B">
        <w:rPr>
          <w:sz w:val="24"/>
          <w:szCs w:val="24"/>
          <w:lang w:val="bg-BG"/>
        </w:rPr>
        <w:t>национален координатор на проекта „Придвижвай се разумно!“.</w:t>
      </w:r>
    </w:p>
    <w:p w:rsidR="00196B82" w:rsidRPr="00C1534B" w:rsidRDefault="00196B82" w:rsidP="00F55608">
      <w:pPr>
        <w:tabs>
          <w:tab w:val="left" w:pos="180"/>
        </w:tabs>
        <w:spacing w:after="0" w:line="240" w:lineRule="auto"/>
        <w:jc w:val="both"/>
        <w:rPr>
          <w:sz w:val="24"/>
          <w:szCs w:val="24"/>
          <w:lang w:val="bg-BG"/>
        </w:rPr>
      </w:pPr>
    </w:p>
    <w:p w:rsidR="00EF6BA8" w:rsidRPr="00C1534B" w:rsidRDefault="00437F77" w:rsidP="00F55608">
      <w:pPr>
        <w:spacing w:after="0" w:line="240" w:lineRule="auto"/>
        <w:jc w:val="both"/>
        <w:rPr>
          <w:sz w:val="24"/>
          <w:szCs w:val="24"/>
          <w:lang w:val="bg-BG"/>
        </w:rPr>
      </w:pPr>
      <w:r w:rsidRPr="00C1534B">
        <w:rPr>
          <w:sz w:val="24"/>
          <w:szCs w:val="24"/>
          <w:lang w:val="bg-BG"/>
        </w:rPr>
        <w:t>Шестима финалисти</w:t>
      </w:r>
      <w:r w:rsidR="00196B82" w:rsidRPr="00C1534B">
        <w:rPr>
          <w:sz w:val="24"/>
          <w:szCs w:val="24"/>
          <w:lang w:val="bg-BG"/>
        </w:rPr>
        <w:t xml:space="preserve"> -</w:t>
      </w:r>
      <w:r w:rsidRPr="00C1534B">
        <w:rPr>
          <w:sz w:val="24"/>
          <w:szCs w:val="24"/>
          <w:lang w:val="bg-BG"/>
        </w:rPr>
        <w:t xml:space="preserve"> по трима</w:t>
      </w:r>
      <w:r w:rsidR="00EF6BA8" w:rsidRPr="00C1534B">
        <w:rPr>
          <w:sz w:val="24"/>
          <w:szCs w:val="24"/>
          <w:lang w:val="bg-BG"/>
        </w:rPr>
        <w:t xml:space="preserve">, излъчени в категориите </w:t>
      </w:r>
      <w:r w:rsidR="00FF2C4C" w:rsidRPr="00C1534B">
        <w:rPr>
          <w:sz w:val="24"/>
          <w:szCs w:val="24"/>
          <w:lang w:val="bg-BG"/>
        </w:rPr>
        <w:t>‚видео‘</w:t>
      </w:r>
      <w:r w:rsidR="00EF6BA8" w:rsidRPr="00C1534B">
        <w:rPr>
          <w:sz w:val="24"/>
          <w:szCs w:val="24"/>
          <w:lang w:val="bg-BG"/>
        </w:rPr>
        <w:t xml:space="preserve"> и </w:t>
      </w:r>
      <w:r w:rsidR="00FF2C4C" w:rsidRPr="00C1534B">
        <w:rPr>
          <w:sz w:val="24"/>
          <w:szCs w:val="24"/>
          <w:lang w:val="bg-BG"/>
        </w:rPr>
        <w:t>‚снимка‘</w:t>
      </w:r>
      <w:r w:rsidR="00196B82" w:rsidRPr="00C1534B">
        <w:rPr>
          <w:sz w:val="24"/>
          <w:szCs w:val="24"/>
          <w:lang w:val="bg-BG"/>
        </w:rPr>
        <w:t xml:space="preserve">, </w:t>
      </w:r>
      <w:r w:rsidRPr="00C1534B">
        <w:rPr>
          <w:sz w:val="24"/>
          <w:szCs w:val="24"/>
          <w:lang w:val="bg-BG"/>
        </w:rPr>
        <w:t xml:space="preserve">ще получат материални награди, които </w:t>
      </w:r>
      <w:r w:rsidR="00EF6BA8" w:rsidRPr="00C1534B">
        <w:rPr>
          <w:sz w:val="24"/>
          <w:szCs w:val="24"/>
          <w:lang w:val="bg-BG"/>
        </w:rPr>
        <w:t xml:space="preserve">ще бъдат връчени по време на официална церемония в НАТФИЗ „Кръстьо Сарафов“ през февруари </w:t>
      </w:r>
      <w:r w:rsidR="00FF2C4C" w:rsidRPr="00C1534B">
        <w:rPr>
          <w:sz w:val="24"/>
          <w:szCs w:val="24"/>
          <w:lang w:val="bg-BG"/>
        </w:rPr>
        <w:t>следващата</w:t>
      </w:r>
      <w:r w:rsidR="00EF6BA8" w:rsidRPr="00C1534B">
        <w:rPr>
          <w:sz w:val="24"/>
          <w:szCs w:val="24"/>
          <w:lang w:val="bg-BG"/>
        </w:rPr>
        <w:t xml:space="preserve"> година. Фотографии</w:t>
      </w:r>
      <w:r w:rsidR="00FF2C4C" w:rsidRPr="00C1534B">
        <w:rPr>
          <w:sz w:val="24"/>
          <w:szCs w:val="24"/>
          <w:lang w:val="bg-BG"/>
        </w:rPr>
        <w:t>те и селектирани кадри от видео-</w:t>
      </w:r>
      <w:r w:rsidR="00EF6BA8" w:rsidRPr="00C1534B">
        <w:rPr>
          <w:sz w:val="24"/>
          <w:szCs w:val="24"/>
          <w:lang w:val="bg-BG"/>
        </w:rPr>
        <w:t xml:space="preserve">кандидатурите на всички участници ще бъдат представени на изложба на открито в центъра на София. </w:t>
      </w:r>
    </w:p>
    <w:p w:rsidR="00FF2C4C" w:rsidRPr="00C1534B" w:rsidRDefault="00FF2C4C" w:rsidP="00F55608">
      <w:pPr>
        <w:tabs>
          <w:tab w:val="left" w:pos="180"/>
        </w:tabs>
        <w:spacing w:after="0" w:line="240" w:lineRule="auto"/>
        <w:jc w:val="both"/>
        <w:rPr>
          <w:sz w:val="24"/>
          <w:szCs w:val="24"/>
          <w:lang w:val="bg-BG"/>
        </w:rPr>
      </w:pPr>
    </w:p>
    <w:p w:rsidR="009D384A" w:rsidRPr="009D384A" w:rsidRDefault="005B332F" w:rsidP="00F55608">
      <w:pPr>
        <w:tabs>
          <w:tab w:val="left" w:pos="180"/>
        </w:tabs>
        <w:spacing w:after="0" w:line="240" w:lineRule="auto"/>
        <w:jc w:val="both"/>
        <w:rPr>
          <w:color w:val="0000FF" w:themeColor="hyperlink"/>
          <w:sz w:val="24"/>
          <w:szCs w:val="24"/>
          <w:u w:val="single"/>
          <w:lang w:val="bg-BG"/>
        </w:rPr>
      </w:pPr>
      <w:r w:rsidRPr="00C1534B">
        <w:rPr>
          <w:sz w:val="24"/>
          <w:szCs w:val="24"/>
          <w:lang w:val="bg-BG"/>
        </w:rPr>
        <w:t xml:space="preserve">Пълните условия за участие в конкурса са публикувани на </w:t>
      </w:r>
      <w:hyperlink r:id="rId10" w:history="1">
        <w:r w:rsidR="00007CC0" w:rsidRPr="00C1534B">
          <w:rPr>
            <w:rStyle w:val="Hyperlink"/>
            <w:sz w:val="24"/>
            <w:szCs w:val="24"/>
            <w:lang w:val="bg-BG"/>
          </w:rPr>
          <w:t>www.dothemix.bg</w:t>
        </w:r>
      </w:hyperlink>
      <w:r w:rsidR="009D384A">
        <w:rPr>
          <w:color w:val="0000FF" w:themeColor="hyperlink"/>
          <w:sz w:val="24"/>
          <w:szCs w:val="24"/>
          <w:u w:val="single"/>
          <w:lang w:val="bg-BG"/>
        </w:rPr>
        <w:t xml:space="preserve"> </w:t>
      </w:r>
      <w:r w:rsidR="009D384A">
        <w:rPr>
          <w:szCs w:val="24"/>
          <w:lang w:val="bg-BG"/>
        </w:rPr>
        <w:t xml:space="preserve">(можете да ги видите </w:t>
      </w:r>
      <w:hyperlink r:id="rId11" w:history="1">
        <w:r w:rsidR="009D384A" w:rsidRPr="009D384A">
          <w:rPr>
            <w:rStyle w:val="Hyperlink"/>
            <w:szCs w:val="24"/>
            <w:lang w:val="bg-BG"/>
          </w:rPr>
          <w:t>ТУ</w:t>
        </w:r>
        <w:bookmarkStart w:id="0" w:name="_GoBack"/>
        <w:bookmarkEnd w:id="0"/>
        <w:r w:rsidR="009D384A" w:rsidRPr="009D384A">
          <w:rPr>
            <w:rStyle w:val="Hyperlink"/>
            <w:szCs w:val="24"/>
            <w:lang w:val="bg-BG"/>
          </w:rPr>
          <w:t>К</w:t>
        </w:r>
      </w:hyperlink>
      <w:r w:rsidR="009D384A">
        <w:rPr>
          <w:szCs w:val="24"/>
          <w:lang w:val="bg-BG"/>
        </w:rPr>
        <w:t>).</w:t>
      </w:r>
    </w:p>
    <w:p w:rsidR="009D384A" w:rsidRPr="00C1534B" w:rsidRDefault="009D384A" w:rsidP="00F55608">
      <w:pPr>
        <w:tabs>
          <w:tab w:val="left" w:pos="180"/>
        </w:tabs>
        <w:spacing w:after="0" w:line="240" w:lineRule="auto"/>
        <w:jc w:val="both"/>
        <w:rPr>
          <w:szCs w:val="24"/>
          <w:lang w:val="bg-BG"/>
        </w:rPr>
      </w:pPr>
    </w:p>
    <w:p w:rsidR="00246428" w:rsidRPr="00C1534B" w:rsidRDefault="00246428" w:rsidP="00F55608">
      <w:pPr>
        <w:tabs>
          <w:tab w:val="left" w:pos="180"/>
        </w:tabs>
        <w:spacing w:after="0" w:line="240" w:lineRule="auto"/>
        <w:jc w:val="both"/>
        <w:rPr>
          <w:sz w:val="24"/>
          <w:szCs w:val="24"/>
          <w:lang w:val="bg-BG"/>
        </w:rPr>
      </w:pPr>
      <w:r w:rsidRPr="00C1534B">
        <w:rPr>
          <w:sz w:val="24"/>
          <w:szCs w:val="24"/>
          <w:lang w:val="bg-BG"/>
        </w:rPr>
        <w:t xml:space="preserve">“Do the right mix – Придвижвай се разумно“ е двугодишната информационна кампания на Европейския съюз, която у нас се координира на национално ниво </w:t>
      </w:r>
      <w:r w:rsidR="00C1534B" w:rsidRPr="00C1534B">
        <w:rPr>
          <w:sz w:val="24"/>
          <w:szCs w:val="24"/>
          <w:lang w:val="bg-BG"/>
        </w:rPr>
        <w:t xml:space="preserve">от МОСВ </w:t>
      </w:r>
      <w:r w:rsidRPr="00C1534B">
        <w:rPr>
          <w:sz w:val="24"/>
          <w:szCs w:val="24"/>
          <w:lang w:val="bg-BG"/>
        </w:rPr>
        <w:t xml:space="preserve">и цели да обърне внимание на предимствата при комбинирането на различни видове придвижване – градски транспорт, велосипед, </w:t>
      </w:r>
      <w:r w:rsidR="00C1534B" w:rsidRPr="00C1534B">
        <w:rPr>
          <w:sz w:val="24"/>
          <w:szCs w:val="24"/>
          <w:lang w:val="bg-BG"/>
        </w:rPr>
        <w:t xml:space="preserve">кола </w:t>
      </w:r>
      <w:r w:rsidR="00777CF9" w:rsidRPr="00C1534B">
        <w:rPr>
          <w:sz w:val="24"/>
          <w:szCs w:val="24"/>
          <w:lang w:val="bg-BG"/>
        </w:rPr>
        <w:t xml:space="preserve">и </w:t>
      </w:r>
      <w:r w:rsidR="00F83AE0" w:rsidRPr="00C1534B">
        <w:rPr>
          <w:sz w:val="24"/>
          <w:szCs w:val="24"/>
          <w:lang w:val="bg-BG"/>
        </w:rPr>
        <w:t>пеша</w:t>
      </w:r>
      <w:r w:rsidRPr="00C1534B">
        <w:rPr>
          <w:sz w:val="24"/>
          <w:szCs w:val="24"/>
          <w:lang w:val="bg-BG"/>
        </w:rPr>
        <w:t>. Основното й послание е, че с избор</w:t>
      </w:r>
      <w:r w:rsidR="00777CF9" w:rsidRPr="00C1534B">
        <w:rPr>
          <w:sz w:val="24"/>
          <w:szCs w:val="24"/>
          <w:lang w:val="bg-BG"/>
        </w:rPr>
        <w:t>а на комбиниран превоз</w:t>
      </w:r>
      <w:r w:rsidRPr="00C1534B">
        <w:rPr>
          <w:sz w:val="24"/>
          <w:szCs w:val="24"/>
          <w:lang w:val="bg-BG"/>
        </w:rPr>
        <w:t xml:space="preserve"> хората могат да подобрят здравния си статус, да намалят разходите си за транспорт и да допринесат за по-чиста градска среда</w:t>
      </w:r>
      <w:r w:rsidR="00777CF9" w:rsidRPr="00C1534B">
        <w:rPr>
          <w:sz w:val="24"/>
          <w:szCs w:val="24"/>
          <w:lang w:val="bg-BG"/>
        </w:rPr>
        <w:t>.</w:t>
      </w:r>
      <w:r w:rsidR="00141101" w:rsidRPr="00C1534B">
        <w:rPr>
          <w:sz w:val="24"/>
          <w:szCs w:val="24"/>
          <w:lang w:val="bg-BG"/>
        </w:rPr>
        <w:t xml:space="preserve"> </w:t>
      </w:r>
      <w:r w:rsidR="00777CF9" w:rsidRPr="00C1534B">
        <w:rPr>
          <w:sz w:val="24"/>
          <w:szCs w:val="24"/>
          <w:lang w:val="bg-BG"/>
        </w:rPr>
        <w:t xml:space="preserve">Акцент в </w:t>
      </w:r>
      <w:r w:rsidRPr="00C1534B">
        <w:rPr>
          <w:sz w:val="24"/>
          <w:szCs w:val="24"/>
          <w:lang w:val="bg-BG"/>
        </w:rPr>
        <w:t xml:space="preserve">кампанията </w:t>
      </w:r>
      <w:r w:rsidR="00670A52" w:rsidRPr="00C1534B">
        <w:rPr>
          <w:sz w:val="24"/>
          <w:szCs w:val="24"/>
          <w:lang w:val="bg-BG"/>
        </w:rPr>
        <w:t>от</w:t>
      </w:r>
      <w:r w:rsidRPr="00C1534B">
        <w:rPr>
          <w:sz w:val="24"/>
          <w:szCs w:val="24"/>
          <w:lang w:val="bg-BG"/>
        </w:rPr>
        <w:t xml:space="preserve"> октомври 2014</w:t>
      </w:r>
      <w:r w:rsidR="00141101" w:rsidRPr="00C1534B">
        <w:rPr>
          <w:sz w:val="24"/>
          <w:szCs w:val="24"/>
          <w:lang w:val="bg-BG"/>
        </w:rPr>
        <w:t>-та</w:t>
      </w:r>
      <w:r w:rsidRPr="00C1534B">
        <w:rPr>
          <w:sz w:val="24"/>
          <w:szCs w:val="24"/>
          <w:lang w:val="bg-BG"/>
        </w:rPr>
        <w:t xml:space="preserve"> до април 2015-та година е насърчаването на споделяне на личния автомобил с няколко пътника, които </w:t>
      </w:r>
      <w:r w:rsidR="001E4658" w:rsidRPr="00C1534B">
        <w:rPr>
          <w:sz w:val="24"/>
          <w:szCs w:val="24"/>
          <w:lang w:val="bg-BG"/>
        </w:rPr>
        <w:t xml:space="preserve">се движат по еднакъв маршрут. </w:t>
      </w:r>
    </w:p>
    <w:p w:rsidR="00854D79" w:rsidRPr="00C1534B" w:rsidRDefault="00854D79" w:rsidP="00F55608">
      <w:pPr>
        <w:tabs>
          <w:tab w:val="left" w:pos="180"/>
        </w:tabs>
        <w:spacing w:after="0" w:line="240" w:lineRule="auto"/>
        <w:jc w:val="both"/>
        <w:rPr>
          <w:szCs w:val="24"/>
          <w:lang w:val="bg-BG"/>
        </w:rPr>
      </w:pPr>
    </w:p>
    <w:p w:rsidR="00F55608" w:rsidRDefault="00F55608" w:rsidP="00F55608">
      <w:pPr>
        <w:tabs>
          <w:tab w:val="left" w:pos="180"/>
        </w:tabs>
        <w:spacing w:after="0" w:line="240" w:lineRule="auto"/>
        <w:jc w:val="both"/>
        <w:rPr>
          <w:b/>
          <w:szCs w:val="24"/>
        </w:rPr>
      </w:pPr>
    </w:p>
    <w:p w:rsidR="00F55608" w:rsidRDefault="00F55608" w:rsidP="00F55608">
      <w:pPr>
        <w:tabs>
          <w:tab w:val="left" w:pos="180"/>
        </w:tabs>
        <w:spacing w:after="0" w:line="240" w:lineRule="auto"/>
        <w:jc w:val="both"/>
        <w:rPr>
          <w:b/>
          <w:szCs w:val="24"/>
        </w:rPr>
      </w:pPr>
    </w:p>
    <w:p w:rsidR="00196B82" w:rsidRPr="00C1534B" w:rsidRDefault="00196B82" w:rsidP="00F55608">
      <w:pPr>
        <w:tabs>
          <w:tab w:val="left" w:pos="180"/>
        </w:tabs>
        <w:spacing w:after="0" w:line="240" w:lineRule="auto"/>
        <w:jc w:val="both"/>
        <w:rPr>
          <w:b/>
          <w:szCs w:val="24"/>
          <w:lang w:val="bg-BG"/>
        </w:rPr>
      </w:pPr>
      <w:r w:rsidRPr="00C1534B">
        <w:rPr>
          <w:b/>
          <w:szCs w:val="24"/>
          <w:lang w:val="bg-BG"/>
        </w:rPr>
        <w:t>За споделеното пътуване</w:t>
      </w:r>
    </w:p>
    <w:p w:rsidR="00196B82" w:rsidRPr="00C1534B" w:rsidRDefault="00196B82" w:rsidP="00F55608">
      <w:pPr>
        <w:tabs>
          <w:tab w:val="left" w:pos="180"/>
        </w:tabs>
        <w:spacing w:after="0" w:line="240" w:lineRule="auto"/>
        <w:jc w:val="both"/>
        <w:rPr>
          <w:sz w:val="24"/>
          <w:szCs w:val="24"/>
          <w:lang w:val="bg-BG"/>
        </w:rPr>
      </w:pPr>
      <w:r w:rsidRPr="00C1534B">
        <w:rPr>
          <w:sz w:val="24"/>
          <w:szCs w:val="24"/>
          <w:lang w:val="bg-BG"/>
        </w:rPr>
        <w:t xml:space="preserve">Едно пътуване е споделено, когато шофьор предоставя транспорт на един или няколко пътници, без нито един от участниците да има финансова печалба. Познато като </w:t>
      </w:r>
      <w:r w:rsidRPr="00C1534B">
        <w:rPr>
          <w:sz w:val="24"/>
          <w:szCs w:val="24"/>
          <w:lang w:val="bg-BG"/>
        </w:rPr>
        <w:tab/>
        <w:t>‚carpooling’ в чужбина</w:t>
      </w:r>
      <w:r w:rsidR="00C1534B" w:rsidRPr="00C1534B">
        <w:rPr>
          <w:sz w:val="24"/>
          <w:szCs w:val="24"/>
          <w:lang w:val="bg-BG"/>
        </w:rPr>
        <w:t>,</w:t>
      </w:r>
      <w:r w:rsidRPr="00C1534B">
        <w:rPr>
          <w:sz w:val="24"/>
          <w:szCs w:val="24"/>
          <w:lang w:val="bg-BG"/>
        </w:rPr>
        <w:t xml:space="preserve"> това споделяне на автомобил в една дестинация набира привърженици в цял свят, а вече и у нас, тъй като спестява градско пространство, намалява задръстванията и вредните емисии и в крайна сметка спестява и разход и време на практикуващите го.</w:t>
      </w:r>
    </w:p>
    <w:p w:rsidR="00196B82" w:rsidRPr="00C1534B" w:rsidRDefault="00196B82" w:rsidP="00F55608">
      <w:pPr>
        <w:tabs>
          <w:tab w:val="left" w:pos="180"/>
        </w:tabs>
        <w:spacing w:after="0" w:line="240" w:lineRule="auto"/>
        <w:jc w:val="both"/>
        <w:rPr>
          <w:sz w:val="24"/>
          <w:szCs w:val="24"/>
          <w:lang w:val="bg-BG"/>
        </w:rPr>
      </w:pPr>
    </w:p>
    <w:p w:rsidR="00AD66AE" w:rsidRPr="00C1534B" w:rsidRDefault="00AD66AE" w:rsidP="00F55608">
      <w:pPr>
        <w:tabs>
          <w:tab w:val="left" w:pos="180"/>
        </w:tabs>
        <w:spacing w:after="0" w:line="240" w:lineRule="auto"/>
        <w:jc w:val="both"/>
        <w:rPr>
          <w:b/>
          <w:szCs w:val="24"/>
          <w:lang w:val="bg-BG"/>
        </w:rPr>
      </w:pPr>
      <w:r w:rsidRPr="00C1534B">
        <w:rPr>
          <w:b/>
          <w:szCs w:val="24"/>
          <w:lang w:val="bg-BG"/>
        </w:rPr>
        <w:t>За международната инициатива:</w:t>
      </w:r>
    </w:p>
    <w:p w:rsidR="00AD66AE" w:rsidRPr="00C1534B" w:rsidRDefault="009D15F4" w:rsidP="00F55608">
      <w:pPr>
        <w:tabs>
          <w:tab w:val="left" w:pos="180"/>
        </w:tabs>
        <w:spacing w:after="0" w:line="240" w:lineRule="auto"/>
        <w:jc w:val="both"/>
        <w:rPr>
          <w:szCs w:val="24"/>
          <w:lang w:val="bg-BG"/>
        </w:rPr>
      </w:pPr>
      <w:r w:rsidRPr="00C1534B">
        <w:rPr>
          <w:szCs w:val="24"/>
          <w:lang w:val="bg-BG"/>
        </w:rPr>
        <w:t>„</w:t>
      </w:r>
      <w:r w:rsidR="00AD66AE" w:rsidRPr="00C1534B">
        <w:rPr>
          <w:szCs w:val="24"/>
          <w:lang w:val="bg-BG"/>
        </w:rPr>
        <w:t>Do the right mix</w:t>
      </w:r>
      <w:r w:rsidRPr="00C1534B">
        <w:rPr>
          <w:szCs w:val="24"/>
          <w:lang w:val="bg-BG"/>
        </w:rPr>
        <w:t>“</w:t>
      </w:r>
      <w:r w:rsidR="00AD66AE" w:rsidRPr="00C1534B">
        <w:rPr>
          <w:szCs w:val="24"/>
          <w:lang w:val="bg-BG"/>
        </w:rPr>
        <w:t xml:space="preserve"> е тригодишна кампания за устойчива градска мобилност на Европейската комисия, която води началото си от юни 2012</w:t>
      </w:r>
      <w:r w:rsidR="00141101" w:rsidRPr="00C1534B">
        <w:rPr>
          <w:szCs w:val="24"/>
          <w:lang w:val="bg-BG"/>
        </w:rPr>
        <w:t>-та</w:t>
      </w:r>
      <w:r w:rsidR="00AD66AE" w:rsidRPr="00C1534B">
        <w:rPr>
          <w:szCs w:val="24"/>
          <w:lang w:val="bg-BG"/>
        </w:rPr>
        <w:t xml:space="preserve"> година. Целта й е да подпомогне и насърчи активностите в тази сфера в</w:t>
      </w:r>
      <w:r w:rsidRPr="00C1534B">
        <w:rPr>
          <w:szCs w:val="24"/>
          <w:lang w:val="bg-BG"/>
        </w:rPr>
        <w:t>ъв всяка една от</w:t>
      </w:r>
      <w:r w:rsidR="00AD66AE" w:rsidRPr="00C1534B">
        <w:rPr>
          <w:szCs w:val="24"/>
          <w:lang w:val="bg-BG"/>
        </w:rPr>
        <w:t xml:space="preserve"> 28-те страни членки, а също и в Норвегия,  Исландия и Лихтенщайн.  Кампанията се ръководи от Генерална дирекция „Мобилност и </w:t>
      </w:r>
      <w:r w:rsidR="00CD56C7" w:rsidRPr="00C1534B">
        <w:rPr>
          <w:szCs w:val="24"/>
          <w:lang w:val="bg-BG"/>
        </w:rPr>
        <w:t>т</w:t>
      </w:r>
      <w:r w:rsidR="00AD66AE" w:rsidRPr="00C1534B">
        <w:rPr>
          <w:szCs w:val="24"/>
          <w:lang w:val="bg-BG"/>
        </w:rPr>
        <w:t>ранспорт“ на ЕК и се финансира от „Интелигентна енергия за Европа</w:t>
      </w:r>
      <w:r w:rsidR="00CD56C7" w:rsidRPr="00C1534B">
        <w:rPr>
          <w:szCs w:val="24"/>
          <w:lang w:val="bg-BG"/>
        </w:rPr>
        <w:t>“</w:t>
      </w:r>
      <w:r w:rsidRPr="00C1534B">
        <w:rPr>
          <w:szCs w:val="24"/>
          <w:lang w:val="bg-BG"/>
        </w:rPr>
        <w:t xml:space="preserve"> -</w:t>
      </w:r>
      <w:r w:rsidR="00CD56C7" w:rsidRPr="00C1534B">
        <w:rPr>
          <w:szCs w:val="24"/>
          <w:lang w:val="bg-BG"/>
        </w:rPr>
        <w:t xml:space="preserve"> помощна програма на ЕС за не</w:t>
      </w:r>
      <w:r w:rsidR="00AD66AE" w:rsidRPr="00C1534B">
        <w:rPr>
          <w:szCs w:val="24"/>
          <w:lang w:val="bg-BG"/>
        </w:rPr>
        <w:t xml:space="preserve">технологични активности в сферата на енергийната ефективност и възобновяемите енергийни източници. Самостоятелни информационни кампании </w:t>
      </w:r>
      <w:r w:rsidR="00246428" w:rsidRPr="00C1534B">
        <w:rPr>
          <w:szCs w:val="24"/>
          <w:lang w:val="bg-BG"/>
        </w:rPr>
        <w:t xml:space="preserve">се </w:t>
      </w:r>
      <w:r w:rsidR="00670A52" w:rsidRPr="00C1534B">
        <w:rPr>
          <w:szCs w:val="24"/>
          <w:lang w:val="bg-BG"/>
        </w:rPr>
        <w:t xml:space="preserve">провеждат </w:t>
      </w:r>
      <w:r w:rsidR="00AD66AE" w:rsidRPr="00C1534B">
        <w:rPr>
          <w:szCs w:val="24"/>
          <w:lang w:val="bg-BG"/>
        </w:rPr>
        <w:t xml:space="preserve">в шест избрани страни, сред които е и България. </w:t>
      </w:r>
    </w:p>
    <w:p w:rsidR="0060334D" w:rsidRPr="00C1534B" w:rsidRDefault="0060334D" w:rsidP="00F55608">
      <w:pPr>
        <w:tabs>
          <w:tab w:val="left" w:pos="180"/>
        </w:tabs>
        <w:spacing w:after="0" w:line="240" w:lineRule="auto"/>
        <w:jc w:val="both"/>
        <w:rPr>
          <w:szCs w:val="24"/>
          <w:lang w:val="bg-BG"/>
        </w:rPr>
      </w:pPr>
    </w:p>
    <w:sectPr w:rsidR="0060334D" w:rsidRPr="00C1534B" w:rsidSect="0069014E">
      <w:headerReference w:type="default" r:id="rId12"/>
      <w:footerReference w:type="default" r:id="rId13"/>
      <w:pgSz w:w="12240" w:h="15840"/>
      <w:pgMar w:top="1440" w:right="1170" w:bottom="1440" w:left="1170" w:header="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D27" w:rsidRDefault="00594D27" w:rsidP="0069014E">
      <w:pPr>
        <w:spacing w:after="0" w:line="240" w:lineRule="auto"/>
      </w:pPr>
      <w:r>
        <w:separator/>
      </w:r>
    </w:p>
  </w:endnote>
  <w:endnote w:type="continuationSeparator" w:id="0">
    <w:p w:rsidR="00594D27" w:rsidRDefault="00594D27" w:rsidP="0069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4E" w:rsidRPr="0015094E" w:rsidRDefault="0015094E" w:rsidP="0015094E">
    <w:pPr>
      <w:tabs>
        <w:tab w:val="left" w:pos="180"/>
      </w:tabs>
      <w:spacing w:after="0" w:line="240" w:lineRule="auto"/>
      <w:jc w:val="both"/>
      <w:rPr>
        <w:sz w:val="16"/>
        <w:szCs w:val="24"/>
        <w:lang w:val="bg-BG"/>
      </w:rPr>
    </w:pPr>
    <w:r w:rsidRPr="0015094E">
      <w:rPr>
        <w:sz w:val="16"/>
        <w:szCs w:val="24"/>
        <w:lang w:val="bg-BG"/>
      </w:rPr>
      <w:t>За допълнителна информация:</w:t>
    </w:r>
  </w:p>
  <w:p w:rsidR="0015094E" w:rsidRPr="0015094E" w:rsidRDefault="0015094E" w:rsidP="0015094E">
    <w:pPr>
      <w:tabs>
        <w:tab w:val="left" w:pos="180"/>
      </w:tabs>
      <w:spacing w:after="0" w:line="240" w:lineRule="auto"/>
      <w:jc w:val="both"/>
      <w:rPr>
        <w:sz w:val="16"/>
        <w:szCs w:val="24"/>
        <w:lang w:val="bg-BG"/>
      </w:rPr>
    </w:pPr>
    <w:r w:rsidRPr="0015094E">
      <w:rPr>
        <w:sz w:val="16"/>
        <w:szCs w:val="24"/>
        <w:lang w:val="bg-BG"/>
      </w:rPr>
      <w:t>Виктория Иванова</w:t>
    </w:r>
    <w:r w:rsidRPr="0015094E">
      <w:rPr>
        <w:sz w:val="16"/>
        <w:szCs w:val="24"/>
        <w:lang w:val="bg-BG"/>
      </w:rPr>
      <w:tab/>
    </w:r>
    <w:r w:rsidRPr="0015094E">
      <w:rPr>
        <w:sz w:val="16"/>
        <w:szCs w:val="24"/>
        <w:lang w:val="bg-BG"/>
      </w:rPr>
      <w:tab/>
    </w:r>
    <w:r w:rsidRPr="0015094E">
      <w:rPr>
        <w:sz w:val="16"/>
        <w:szCs w:val="24"/>
        <w:lang w:val="bg-BG"/>
      </w:rPr>
      <w:tab/>
    </w:r>
    <w:r w:rsidRPr="0015094E">
      <w:rPr>
        <w:sz w:val="16"/>
        <w:szCs w:val="24"/>
        <w:lang w:val="bg-BG"/>
      </w:rPr>
      <w:tab/>
    </w:r>
    <w:r w:rsidRPr="0015094E">
      <w:rPr>
        <w:sz w:val="16"/>
        <w:szCs w:val="24"/>
        <w:lang w:val="bg-BG"/>
      </w:rPr>
      <w:tab/>
    </w:r>
    <w:r w:rsidRPr="0015094E">
      <w:rPr>
        <w:sz w:val="16"/>
        <w:szCs w:val="24"/>
        <w:lang w:val="bg-BG"/>
      </w:rPr>
      <w:tab/>
      <w:t xml:space="preserve"> Михаела Люцканова</w:t>
    </w:r>
  </w:p>
  <w:p w:rsidR="0015094E" w:rsidRPr="0015094E" w:rsidRDefault="0015094E" w:rsidP="0015094E">
    <w:pPr>
      <w:tabs>
        <w:tab w:val="left" w:pos="180"/>
      </w:tabs>
      <w:spacing w:after="0" w:line="240" w:lineRule="auto"/>
      <w:jc w:val="both"/>
      <w:rPr>
        <w:sz w:val="16"/>
        <w:szCs w:val="24"/>
        <w:lang w:val="bg-BG"/>
      </w:rPr>
    </w:pPr>
    <w:r w:rsidRPr="0015094E">
      <w:rPr>
        <w:sz w:val="16"/>
        <w:szCs w:val="24"/>
        <w:lang w:val="bg-BG"/>
      </w:rPr>
      <w:t xml:space="preserve">Координатор на проекта за България, </w:t>
    </w:r>
    <w:r w:rsidRPr="0015094E">
      <w:rPr>
        <w:sz w:val="16"/>
        <w:szCs w:val="24"/>
        <w:lang w:val="bg-BG"/>
      </w:rPr>
      <w:tab/>
    </w:r>
    <w:r w:rsidRPr="0015094E">
      <w:rPr>
        <w:sz w:val="16"/>
        <w:szCs w:val="24"/>
        <w:lang w:val="bg-BG"/>
      </w:rPr>
      <w:tab/>
    </w:r>
    <w:r w:rsidRPr="0015094E">
      <w:rPr>
        <w:sz w:val="16"/>
        <w:szCs w:val="24"/>
        <w:lang w:val="bg-BG"/>
      </w:rPr>
      <w:tab/>
    </w:r>
    <w:r w:rsidRPr="0015094E">
      <w:rPr>
        <w:sz w:val="16"/>
        <w:szCs w:val="24"/>
        <w:lang w:val="bg-BG"/>
      </w:rPr>
      <w:tab/>
      <w:t>Координатор на проекта от страна на МОСВ,</w:t>
    </w:r>
  </w:p>
  <w:p w:rsidR="0015094E" w:rsidRPr="0015094E" w:rsidRDefault="0015094E" w:rsidP="0015094E">
    <w:pPr>
      <w:tabs>
        <w:tab w:val="left" w:pos="180"/>
      </w:tabs>
      <w:spacing w:after="0" w:line="240" w:lineRule="auto"/>
      <w:jc w:val="both"/>
      <w:rPr>
        <w:sz w:val="16"/>
        <w:szCs w:val="24"/>
        <w:lang w:val="bg-BG"/>
      </w:rPr>
    </w:pPr>
    <w:r w:rsidRPr="0015094E">
      <w:rPr>
        <w:sz w:val="16"/>
        <w:szCs w:val="24"/>
        <w:lang w:val="bg-BG"/>
      </w:rPr>
      <w:t>агенция за връзки с обществеността „</w:t>
    </w:r>
    <w:proofErr w:type="spellStart"/>
    <w:r w:rsidRPr="0015094E">
      <w:rPr>
        <w:sz w:val="16"/>
        <w:szCs w:val="24"/>
        <w:lang w:val="bg-BG"/>
      </w:rPr>
      <w:t>Интеримидж</w:t>
    </w:r>
    <w:proofErr w:type="spellEnd"/>
    <w:r w:rsidRPr="0015094E">
      <w:rPr>
        <w:sz w:val="16"/>
        <w:szCs w:val="24"/>
        <w:lang w:val="bg-BG"/>
      </w:rPr>
      <w:t xml:space="preserve">“ </w:t>
    </w:r>
    <w:r w:rsidRPr="0015094E">
      <w:rPr>
        <w:sz w:val="16"/>
        <w:szCs w:val="24"/>
        <w:lang w:val="bg-BG"/>
      </w:rPr>
      <w:tab/>
    </w:r>
    <w:r w:rsidRPr="0015094E">
      <w:rPr>
        <w:sz w:val="16"/>
        <w:szCs w:val="24"/>
        <w:lang w:val="bg-BG"/>
      </w:rPr>
      <w:tab/>
    </w:r>
    <w:r w:rsidRPr="0015094E">
      <w:rPr>
        <w:sz w:val="16"/>
        <w:szCs w:val="24"/>
        <w:lang w:val="bg-BG"/>
      </w:rPr>
      <w:tab/>
      <w:t xml:space="preserve">отдел "Стратегии и програми за околната среда“, </w:t>
    </w:r>
  </w:p>
  <w:p w:rsidR="0015094E" w:rsidRPr="0015094E" w:rsidRDefault="0015094E" w:rsidP="0015094E">
    <w:pPr>
      <w:tabs>
        <w:tab w:val="left" w:pos="180"/>
      </w:tabs>
      <w:spacing w:after="0" w:line="240" w:lineRule="auto"/>
      <w:jc w:val="both"/>
      <w:rPr>
        <w:sz w:val="16"/>
        <w:szCs w:val="24"/>
        <w:lang w:val="bg-BG"/>
      </w:rPr>
    </w:pPr>
    <w:r w:rsidRPr="0015094E">
      <w:rPr>
        <w:sz w:val="16"/>
        <w:szCs w:val="24"/>
        <w:lang w:val="bg-BG"/>
      </w:rPr>
      <w:t xml:space="preserve">02 865 05 86, +359 889 655 822; </w:t>
    </w:r>
    <w:hyperlink r:id="rId1" w:history="1">
      <w:r w:rsidRPr="0015094E">
        <w:rPr>
          <w:rStyle w:val="Hyperlink"/>
          <w:sz w:val="16"/>
          <w:szCs w:val="24"/>
          <w:lang w:val="bg-BG"/>
        </w:rPr>
        <w:t>victoria.ivanova@interimage.bg</w:t>
      </w:r>
    </w:hyperlink>
    <w:r w:rsidRPr="0015094E">
      <w:rPr>
        <w:sz w:val="16"/>
        <w:szCs w:val="24"/>
        <w:lang w:val="bg-BG"/>
      </w:rPr>
      <w:tab/>
    </w:r>
    <w:r w:rsidRPr="0015094E">
      <w:rPr>
        <w:sz w:val="16"/>
        <w:szCs w:val="24"/>
        <w:lang w:val="bg-BG"/>
      </w:rPr>
      <w:tab/>
      <w:t>дирекция "Политики по околната среда"</w:t>
    </w:r>
  </w:p>
  <w:p w:rsidR="0015094E" w:rsidRPr="0015094E" w:rsidRDefault="0015094E" w:rsidP="0015094E">
    <w:pPr>
      <w:tabs>
        <w:tab w:val="left" w:pos="180"/>
      </w:tabs>
      <w:spacing w:after="0" w:line="240" w:lineRule="auto"/>
      <w:jc w:val="both"/>
      <w:rPr>
        <w:sz w:val="16"/>
        <w:szCs w:val="24"/>
        <w:lang w:val="bg-BG"/>
      </w:rPr>
    </w:pPr>
    <w:r w:rsidRPr="0015094E">
      <w:rPr>
        <w:sz w:val="16"/>
        <w:szCs w:val="24"/>
        <w:lang w:val="bg-BG"/>
      </w:rPr>
      <w:tab/>
    </w:r>
    <w:r w:rsidRPr="0015094E">
      <w:rPr>
        <w:sz w:val="16"/>
        <w:szCs w:val="24"/>
        <w:lang w:val="bg-BG"/>
      </w:rPr>
      <w:tab/>
    </w:r>
    <w:r w:rsidRPr="0015094E">
      <w:rPr>
        <w:sz w:val="16"/>
        <w:szCs w:val="24"/>
        <w:lang w:val="bg-BG"/>
      </w:rPr>
      <w:tab/>
    </w:r>
    <w:r w:rsidRPr="0015094E">
      <w:rPr>
        <w:sz w:val="16"/>
        <w:szCs w:val="24"/>
        <w:lang w:val="bg-BG"/>
      </w:rPr>
      <w:tab/>
    </w:r>
    <w:r w:rsidRPr="0015094E">
      <w:rPr>
        <w:sz w:val="16"/>
        <w:szCs w:val="24"/>
        <w:lang w:val="bg-BG"/>
      </w:rPr>
      <w:tab/>
    </w:r>
    <w:r w:rsidRPr="0015094E">
      <w:rPr>
        <w:sz w:val="16"/>
        <w:szCs w:val="24"/>
        <w:lang w:val="bg-BG"/>
      </w:rPr>
      <w:tab/>
    </w:r>
    <w:r w:rsidRPr="0015094E">
      <w:rPr>
        <w:sz w:val="16"/>
        <w:szCs w:val="24"/>
        <w:lang w:val="bg-BG"/>
      </w:rPr>
      <w:tab/>
    </w:r>
    <w:r w:rsidRPr="0015094E">
      <w:rPr>
        <w:sz w:val="16"/>
        <w:szCs w:val="24"/>
        <w:lang w:val="bg-BG"/>
      </w:rPr>
      <w:tab/>
      <w:t xml:space="preserve">02 940 6373; </w:t>
    </w:r>
    <w:hyperlink r:id="rId2" w:history="1">
      <w:r w:rsidRPr="0015094E">
        <w:rPr>
          <w:rStyle w:val="Hyperlink"/>
          <w:sz w:val="16"/>
          <w:szCs w:val="24"/>
          <w:lang w:val="bg-BG"/>
        </w:rPr>
        <w:t>mlyutskanova@moew.government.bg</w:t>
      </w:r>
    </w:hyperlink>
    <w:r>
      <w:rPr>
        <w:sz w:val="16"/>
        <w:szCs w:val="24"/>
        <w:lang w:val="bg-BG"/>
      </w:rPr>
      <w:t>=</w:t>
    </w:r>
  </w:p>
  <w:p w:rsidR="008B358F" w:rsidRDefault="008B358F" w:rsidP="00854D79">
    <w:pPr>
      <w:pStyle w:val="Footer"/>
      <w:ind w:left="-135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0EB819" wp14:editId="31B9666F">
          <wp:simplePos x="0" y="0"/>
          <wp:positionH relativeFrom="column">
            <wp:posOffset>-857249</wp:posOffset>
          </wp:positionH>
          <wp:positionV relativeFrom="paragraph">
            <wp:posOffset>-844642</wp:posOffset>
          </wp:positionV>
          <wp:extent cx="7353300" cy="1015457"/>
          <wp:effectExtent l="0" t="0" r="0" b="0"/>
          <wp:wrapNone/>
          <wp:docPr id="4" name="Picture 4" descr="D:\User\Desktop\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\Desktop\bottom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0851" cy="1019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D27" w:rsidRDefault="00594D27" w:rsidP="0069014E">
      <w:pPr>
        <w:spacing w:after="0" w:line="240" w:lineRule="auto"/>
      </w:pPr>
      <w:r>
        <w:separator/>
      </w:r>
    </w:p>
  </w:footnote>
  <w:footnote w:type="continuationSeparator" w:id="0">
    <w:p w:rsidR="00594D27" w:rsidRDefault="00594D27" w:rsidP="0069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58F" w:rsidRPr="008E6F52" w:rsidRDefault="008B358F" w:rsidP="00854D79">
    <w:pPr>
      <w:pStyle w:val="Header"/>
      <w:tabs>
        <w:tab w:val="clear" w:pos="9406"/>
        <w:tab w:val="left" w:pos="9270"/>
        <w:tab w:val="left" w:pos="9720"/>
        <w:tab w:val="right" w:pos="10530"/>
      </w:tabs>
      <w:ind w:left="-1440"/>
      <w:rPr>
        <w:b/>
      </w:rPr>
    </w:pPr>
    <w:r>
      <w:rPr>
        <w:b/>
        <w:lang w:val="bg-BG"/>
      </w:rPr>
      <w:t xml:space="preserve">     </w:t>
    </w:r>
    <w:r w:rsidRPr="008E6F52">
      <w:rPr>
        <w:b/>
        <w:noProof/>
      </w:rPr>
      <w:drawing>
        <wp:inline distT="0" distB="0" distL="0" distR="0" wp14:anchorId="6EFA8662" wp14:editId="1C025471">
          <wp:extent cx="1851341" cy="933450"/>
          <wp:effectExtent l="0" t="0" r="0" b="0"/>
          <wp:docPr id="1" name="Picture 1" descr="D:\User\Desktop\DTRM BG 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\Desktop\DTRM BG logo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568" cy="939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6F52">
      <w:rPr>
        <w:b/>
        <w:noProof/>
      </w:rPr>
      <w:drawing>
        <wp:inline distT="0" distB="0" distL="0" distR="0" wp14:anchorId="206E29D3" wp14:editId="3D475506">
          <wp:extent cx="2781300" cy="942681"/>
          <wp:effectExtent l="0" t="0" r="0" b="0"/>
          <wp:docPr id="2" name="Picture 2" descr="D:\User\Desktop\DTRM BG 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User\Desktop\DTRM BG logo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858" cy="942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6F52">
      <w:rPr>
        <w:b/>
        <w:noProof/>
      </w:rPr>
      <w:drawing>
        <wp:inline distT="0" distB="0" distL="0" distR="0" wp14:anchorId="7495AB0E" wp14:editId="2CD03D29">
          <wp:extent cx="2384872" cy="930365"/>
          <wp:effectExtent l="0" t="0" r="0" b="3175"/>
          <wp:docPr id="3" name="Picture 3" descr="D:\User\Desktop\MOSV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User\Desktop\MOSV 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324" cy="942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20BCE"/>
    <w:multiLevelType w:val="hybridMultilevel"/>
    <w:tmpl w:val="9A2AE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F8EE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4E"/>
    <w:rsid w:val="00007CC0"/>
    <w:rsid w:val="00072360"/>
    <w:rsid w:val="000855B0"/>
    <w:rsid w:val="000A40A9"/>
    <w:rsid w:val="000B5717"/>
    <w:rsid w:val="000D1051"/>
    <w:rsid w:val="000F5AF9"/>
    <w:rsid w:val="00111836"/>
    <w:rsid w:val="00126821"/>
    <w:rsid w:val="00141101"/>
    <w:rsid w:val="0015094E"/>
    <w:rsid w:val="00196B82"/>
    <w:rsid w:val="001E4658"/>
    <w:rsid w:val="001F338F"/>
    <w:rsid w:val="00204EF7"/>
    <w:rsid w:val="00246428"/>
    <w:rsid w:val="002A2209"/>
    <w:rsid w:val="002E3A64"/>
    <w:rsid w:val="00324B31"/>
    <w:rsid w:val="003713CF"/>
    <w:rsid w:val="00393C4A"/>
    <w:rsid w:val="003D7472"/>
    <w:rsid w:val="003F7836"/>
    <w:rsid w:val="003F7EBD"/>
    <w:rsid w:val="00437F77"/>
    <w:rsid w:val="0045478D"/>
    <w:rsid w:val="0045675D"/>
    <w:rsid w:val="004D4090"/>
    <w:rsid w:val="00554E7A"/>
    <w:rsid w:val="00594D27"/>
    <w:rsid w:val="005B332F"/>
    <w:rsid w:val="0060334D"/>
    <w:rsid w:val="00603BA0"/>
    <w:rsid w:val="00670A52"/>
    <w:rsid w:val="0069014E"/>
    <w:rsid w:val="006A0543"/>
    <w:rsid w:val="00746480"/>
    <w:rsid w:val="00777CF9"/>
    <w:rsid w:val="007F2731"/>
    <w:rsid w:val="00802181"/>
    <w:rsid w:val="00815AF0"/>
    <w:rsid w:val="00823A9E"/>
    <w:rsid w:val="00854D79"/>
    <w:rsid w:val="008B163E"/>
    <w:rsid w:val="008B358F"/>
    <w:rsid w:val="008B64A2"/>
    <w:rsid w:val="008C5C39"/>
    <w:rsid w:val="00935427"/>
    <w:rsid w:val="00983735"/>
    <w:rsid w:val="009A6B3F"/>
    <w:rsid w:val="009D15F4"/>
    <w:rsid w:val="009D384A"/>
    <w:rsid w:val="009D628D"/>
    <w:rsid w:val="009F4D4A"/>
    <w:rsid w:val="00A07F01"/>
    <w:rsid w:val="00A209F8"/>
    <w:rsid w:val="00A7220B"/>
    <w:rsid w:val="00A93215"/>
    <w:rsid w:val="00AA2753"/>
    <w:rsid w:val="00AB744C"/>
    <w:rsid w:val="00AD66AE"/>
    <w:rsid w:val="00B25452"/>
    <w:rsid w:val="00B35779"/>
    <w:rsid w:val="00B6379D"/>
    <w:rsid w:val="00B82099"/>
    <w:rsid w:val="00BA4BD7"/>
    <w:rsid w:val="00BB74E9"/>
    <w:rsid w:val="00BC2F45"/>
    <w:rsid w:val="00C1534B"/>
    <w:rsid w:val="00C167BA"/>
    <w:rsid w:val="00C64164"/>
    <w:rsid w:val="00C664B8"/>
    <w:rsid w:val="00C938D5"/>
    <w:rsid w:val="00CD27B8"/>
    <w:rsid w:val="00CD56C7"/>
    <w:rsid w:val="00D82843"/>
    <w:rsid w:val="00DD0E46"/>
    <w:rsid w:val="00E00D67"/>
    <w:rsid w:val="00E0413C"/>
    <w:rsid w:val="00E625E7"/>
    <w:rsid w:val="00E7090E"/>
    <w:rsid w:val="00E7227A"/>
    <w:rsid w:val="00EA2FB3"/>
    <w:rsid w:val="00EF6BA8"/>
    <w:rsid w:val="00F268C9"/>
    <w:rsid w:val="00F35AFC"/>
    <w:rsid w:val="00F55608"/>
    <w:rsid w:val="00F83AE0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1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14E"/>
  </w:style>
  <w:style w:type="paragraph" w:styleId="Footer">
    <w:name w:val="footer"/>
    <w:basedOn w:val="Normal"/>
    <w:link w:val="FooterChar"/>
    <w:uiPriority w:val="99"/>
    <w:unhideWhenUsed/>
    <w:rsid w:val="006901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14E"/>
  </w:style>
  <w:style w:type="character" w:styleId="Hyperlink">
    <w:name w:val="Hyperlink"/>
    <w:basedOn w:val="DefaultParagraphFont"/>
    <w:uiPriority w:val="99"/>
    <w:unhideWhenUsed/>
    <w:rsid w:val="006901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14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413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413C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DD0E46"/>
    <w:pPr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D8284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D38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1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14E"/>
  </w:style>
  <w:style w:type="paragraph" w:styleId="Footer">
    <w:name w:val="footer"/>
    <w:basedOn w:val="Normal"/>
    <w:link w:val="FooterChar"/>
    <w:uiPriority w:val="99"/>
    <w:unhideWhenUsed/>
    <w:rsid w:val="006901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14E"/>
  </w:style>
  <w:style w:type="character" w:styleId="Hyperlink">
    <w:name w:val="Hyperlink"/>
    <w:basedOn w:val="DefaultParagraphFont"/>
    <w:uiPriority w:val="99"/>
    <w:unhideWhenUsed/>
    <w:rsid w:val="006901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14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413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413C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DD0E46"/>
    <w:pPr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D8284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D38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themix.bg/bg/%D0%BA%D0%BE%D1%80%D0%BF%D0%BE%D1%80%D0%B0%D1%82%D0%B8%D0%B2%D0%BD%D0%B0-%D1%87%D0%B0%D1%81%D1%82/%D0%B8%D0%BD%D0%B8%D1%86%D0%B8%D0%B0%D1%82%D0%B8%D0%B2%D0%B8/%D0%BA%D0%BE%D0%BD%D0%BA%D1%83%D1%80%D1%81-%D0%B2%D0%B8%D0%B4%D0%B5%D0%BE-%D1%81%D0%BD%D0%B8%D0%BC%D0%BA%D0%B0-%D1%81%D0%BF%D0%BE%D0%B4%D0%B5%D0%BB%D0%B5%D0%BD%D0%BE-%D0%BF%D1%8A%D1%82%D1%83%D0%B2%D0%B0%D0%BD%D0%B5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dothemix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e@dothemix.b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mlyutskanova@moew.government.bg" TargetMode="External"/><Relationship Id="rId1" Type="http://schemas.openxmlformats.org/officeDocument/2006/relationships/hyperlink" Target="mailto:victoria.ivanova@interimage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40F94-0D39-443E-AA45-4F225E2A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2014-10-01T15:01:00Z</cp:lastPrinted>
  <dcterms:created xsi:type="dcterms:W3CDTF">2014-11-05T13:00:00Z</dcterms:created>
  <dcterms:modified xsi:type="dcterms:W3CDTF">2014-11-06T08:58:00Z</dcterms:modified>
</cp:coreProperties>
</file>