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7C74B5" w:rsidRDefault="00E87087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9557E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557EC">
        <w:rPr>
          <w:rStyle w:val="a5"/>
          <w:rFonts w:ascii="Times New Roman" w:hAnsi="Times New Roman" w:cs="Times New Roman"/>
          <w:sz w:val="24"/>
          <w:szCs w:val="24"/>
          <w:lang w:val="bg-BG"/>
        </w:rPr>
        <w:t>ма</w:t>
      </w:r>
      <w:r w:rsidR="0037230F">
        <w:rPr>
          <w:rStyle w:val="a5"/>
          <w:rFonts w:ascii="Times New Roman" w:hAnsi="Times New Roman" w:cs="Times New Roman"/>
          <w:sz w:val="24"/>
          <w:szCs w:val="24"/>
          <w:lang w:val="bg-BG"/>
        </w:rPr>
        <w:t>й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F08F0" w:rsidRPr="00E7172C" w:rsidRDefault="00DF08F0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Default="00E87087" w:rsidP="009B3ECB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9557EC">
        <w:rPr>
          <w:b/>
          <w:bCs/>
          <w:color w:val="auto"/>
        </w:rPr>
        <w:t>ма</w:t>
      </w:r>
      <w:r w:rsidR="0037230F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B54E6C">
        <w:rPr>
          <w:color w:val="auto"/>
        </w:rPr>
        <w:t xml:space="preserve"> </w:t>
      </w:r>
      <w:r w:rsidR="00B54E6C" w:rsidRPr="00B54E6C">
        <w:rPr>
          <w:b/>
          <w:color w:val="auto"/>
        </w:rPr>
        <w:t>114</w:t>
      </w:r>
      <w:r w:rsidR="00B54E6C">
        <w:rPr>
          <w:color w:val="auto"/>
        </w:rPr>
        <w:t xml:space="preserve"> </w:t>
      </w:r>
      <w:r>
        <w:rPr>
          <w:color w:val="auto"/>
        </w:rPr>
        <w:t>проверки в</w:t>
      </w:r>
      <w:r w:rsidR="00B54E6C">
        <w:rPr>
          <w:color w:val="auto"/>
        </w:rPr>
        <w:t xml:space="preserve"> </w:t>
      </w:r>
      <w:r w:rsidR="00B54E6C" w:rsidRPr="00B54E6C">
        <w:rPr>
          <w:b/>
          <w:color w:val="auto"/>
        </w:rPr>
        <w:t>112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BA35C1" w:rsidRPr="00914AE5">
        <w:rPr>
          <w:b/>
          <w:color w:val="auto"/>
          <w:lang w:val="en-US"/>
        </w:rPr>
        <w:t xml:space="preserve"> </w:t>
      </w:r>
      <w:r w:rsidR="00B54E6C">
        <w:rPr>
          <w:b/>
          <w:color w:val="auto"/>
        </w:rPr>
        <w:t>71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80088F">
        <w:rPr>
          <w:color w:val="auto"/>
          <w:lang w:val="en-US"/>
        </w:rPr>
        <w:t xml:space="preserve"> </w:t>
      </w:r>
      <w:r w:rsidR="00B54E6C" w:rsidRPr="00B54E6C">
        <w:rPr>
          <w:b/>
          <w:color w:val="auto"/>
        </w:rPr>
        <w:t>43</w:t>
      </w:r>
      <w:r w:rsidRPr="00ED373B">
        <w:rPr>
          <w:b/>
          <w:color w:val="auto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B54E6C" w:rsidRPr="00B54E6C">
        <w:rPr>
          <w:b/>
          <w:color w:val="auto"/>
        </w:rPr>
        <w:t>37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FB4BBD">
        <w:rPr>
          <w:color w:val="auto"/>
          <w:lang w:val="en-US"/>
        </w:rPr>
        <w:t xml:space="preserve"> </w:t>
      </w:r>
      <w:r w:rsidR="00FB4BBD">
        <w:rPr>
          <w:b/>
          <w:bCs/>
          <w:color w:val="auto"/>
          <w:lang w:val="en-US"/>
        </w:rPr>
        <w:t xml:space="preserve">22 </w:t>
      </w:r>
      <w:r>
        <w:rPr>
          <w:color w:val="auto"/>
        </w:rPr>
        <w:t xml:space="preserve">сигнала. </w:t>
      </w:r>
    </w:p>
    <w:p w:rsidR="00D7423F" w:rsidRPr="00E7172C" w:rsidRDefault="00E87087" w:rsidP="00E81AEE">
      <w:pPr>
        <w:ind w:firstLine="708"/>
        <w:jc w:val="both"/>
        <w:rPr>
          <w:rFonts w:eastAsia="Calibri"/>
          <w:color w:val="auto"/>
          <w:bdr w:val="none" w:sz="0" w:space="0" w:color="auto" w:frame="1"/>
        </w:rPr>
      </w:pPr>
      <w:r>
        <w:rPr>
          <w:color w:val="auto"/>
        </w:rPr>
        <w:t xml:space="preserve">През м. </w:t>
      </w:r>
      <w:r w:rsidR="009557EC">
        <w:rPr>
          <w:color w:val="auto"/>
        </w:rPr>
        <w:t>ма</w:t>
      </w:r>
      <w:r w:rsidR="0037230F">
        <w:rPr>
          <w:color w:val="auto"/>
        </w:rPr>
        <w:t>й</w:t>
      </w:r>
      <w:r>
        <w:rPr>
          <w:color w:val="auto"/>
        </w:rPr>
        <w:t xml:space="preserve"> експерти на РИОСВ-Пазарджик </w:t>
      </w:r>
      <w:r w:rsidR="00007FEF">
        <w:rPr>
          <w:color w:val="auto"/>
        </w:rPr>
        <w:t xml:space="preserve">взеха </w:t>
      </w:r>
      <w:r>
        <w:rPr>
          <w:color w:val="auto"/>
        </w:rPr>
        <w:t>участ</w:t>
      </w:r>
      <w:r w:rsidR="00007FEF">
        <w:rPr>
          <w:color w:val="auto"/>
        </w:rPr>
        <w:t>ие</w:t>
      </w:r>
      <w:r>
        <w:rPr>
          <w:color w:val="auto"/>
        </w:rPr>
        <w:t xml:space="preserve"> в</w:t>
      </w:r>
      <w:r w:rsidR="0037230F">
        <w:rPr>
          <w:color w:val="auto"/>
        </w:rPr>
        <w:t xml:space="preserve"> </w:t>
      </w:r>
      <w:r w:rsidR="00B54E6C" w:rsidRPr="00B54E6C">
        <w:rPr>
          <w:color w:val="auto"/>
        </w:rPr>
        <w:t>ДПК за строеж - изместване на съществуваща въздушна линия 110 kV „Ли</w:t>
      </w:r>
      <w:r w:rsidR="00B54E6C">
        <w:rPr>
          <w:color w:val="auto"/>
        </w:rPr>
        <w:t>сец“, землище на гр. Панагюрище</w:t>
      </w:r>
      <w:r w:rsidR="00E81AEE">
        <w:rPr>
          <w:color w:val="auto"/>
        </w:rPr>
        <w:t xml:space="preserve">, в </w:t>
      </w:r>
      <w:r w:rsidR="00E81AEE" w:rsidRPr="00E81AEE">
        <w:rPr>
          <w:color w:val="auto"/>
        </w:rPr>
        <w:t>комисия по заповед на директора на РДГ</w:t>
      </w:r>
      <w:r w:rsidR="00E81AEE">
        <w:rPr>
          <w:color w:val="auto"/>
        </w:rPr>
        <w:t>-</w:t>
      </w:r>
      <w:r w:rsidR="00E81AEE" w:rsidRPr="00E81AEE">
        <w:rPr>
          <w:color w:val="auto"/>
        </w:rPr>
        <w:t>Пазарджик</w:t>
      </w:r>
      <w:r w:rsidR="00E81AEE">
        <w:rPr>
          <w:color w:val="auto"/>
        </w:rPr>
        <w:t xml:space="preserve"> </w:t>
      </w:r>
      <w:r w:rsidR="00371BC8">
        <w:rPr>
          <w:color w:val="auto"/>
        </w:rPr>
        <w:t>и</w:t>
      </w:r>
      <w:r w:rsidR="00B54E6C">
        <w:rPr>
          <w:color w:val="auto"/>
        </w:rPr>
        <w:t xml:space="preserve"> в </w:t>
      </w:r>
      <w:r w:rsidR="00371BC8">
        <w:rPr>
          <w:color w:val="auto"/>
          <w:lang w:val="en-US" w:eastAsia="en-US"/>
        </w:rPr>
        <w:t>заседание</w:t>
      </w:r>
      <w:r w:rsidR="009C5FB0">
        <w:rPr>
          <w:color w:val="auto"/>
          <w:lang w:val="en-US" w:eastAsia="en-US"/>
        </w:rPr>
        <w:t xml:space="preserve"> на ОбЕСУТ при</w:t>
      </w:r>
      <w:r w:rsidR="009C5FB0" w:rsidRPr="009C5FB0">
        <w:rPr>
          <w:color w:val="auto"/>
          <w:lang w:val="en-US" w:eastAsia="en-US"/>
        </w:rPr>
        <w:t xml:space="preserve"> Община </w:t>
      </w:r>
      <w:r w:rsidR="009C5FB0" w:rsidRPr="009C5FB0">
        <w:rPr>
          <w:color w:val="auto"/>
          <w:lang w:eastAsia="en-US"/>
        </w:rPr>
        <w:t>Пазарджик.</w:t>
      </w:r>
    </w:p>
    <w:p w:rsidR="007C74B5" w:rsidRDefault="007C74B5" w:rsidP="00394071">
      <w:pPr>
        <w:spacing w:line="256" w:lineRule="auto"/>
        <w:jc w:val="both"/>
        <w:rPr>
          <w:b/>
          <w:bCs/>
          <w:color w:val="auto"/>
        </w:rPr>
      </w:pPr>
    </w:p>
    <w:p w:rsidR="00371BC8" w:rsidRPr="007F031C" w:rsidRDefault="00371BC8" w:rsidP="00394071">
      <w:pPr>
        <w:spacing w:line="256" w:lineRule="auto"/>
        <w:jc w:val="both"/>
        <w:rPr>
          <w:b/>
          <w:bCs/>
          <w:color w:val="auto"/>
        </w:rPr>
      </w:pPr>
    </w:p>
    <w:p w:rsidR="00B54E6C" w:rsidRPr="003915B4" w:rsidRDefault="00E87087" w:rsidP="00B54E6C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 w:rsidR="009557EC">
        <w:rPr>
          <w:b/>
          <w:bCs/>
          <w:color w:val="auto"/>
        </w:rPr>
        <w:t xml:space="preserve">   </w:t>
      </w:r>
      <w:r w:rsidRPr="007C2652">
        <w:rPr>
          <w:b/>
          <w:bCs/>
          <w:color w:val="auto"/>
          <w:lang w:val="ru-RU"/>
        </w:rPr>
        <w:t xml:space="preserve">  </w:t>
      </w:r>
      <w:r>
        <w:rPr>
          <w:b/>
          <w:bCs/>
          <w:color w:val="auto"/>
        </w:rPr>
        <w:t>Административнонаказателна дейност</w:t>
      </w:r>
    </w:p>
    <w:p w:rsidR="006D2493" w:rsidRDefault="006D7363" w:rsidP="006D7363">
      <w:pPr>
        <w:tabs>
          <w:tab w:val="left" w:pos="3810"/>
        </w:tabs>
        <w:jc w:val="both"/>
      </w:pPr>
      <w:r>
        <w:rPr>
          <w:lang w:val="en-US"/>
        </w:rPr>
        <w:t xml:space="preserve">            </w:t>
      </w:r>
      <w:r w:rsidR="0003091E">
        <w:rPr>
          <w:lang w:val="ru-RU"/>
        </w:rPr>
        <w:t>През м. м</w:t>
      </w:r>
      <w:r w:rsidR="00B54E6C">
        <w:rPr>
          <w:lang w:val="ru-RU"/>
        </w:rPr>
        <w:t>ай</w:t>
      </w:r>
      <w:r w:rsidR="0003091E">
        <w:rPr>
          <w:lang w:val="ru-RU"/>
        </w:rPr>
        <w:t xml:space="preserve"> </w:t>
      </w:r>
      <w:r w:rsidR="003915B4" w:rsidRPr="003915B4">
        <w:rPr>
          <w:lang w:val="ru-RU"/>
        </w:rPr>
        <w:t>202</w:t>
      </w:r>
      <w:r w:rsidR="00010FB6">
        <w:rPr>
          <w:lang w:val="en-US"/>
        </w:rPr>
        <w:t>5</w:t>
      </w:r>
      <w:r w:rsidR="003915B4" w:rsidRPr="003915B4">
        <w:rPr>
          <w:lang w:val="ru-RU"/>
        </w:rPr>
        <w:t xml:space="preserve"> г.</w:t>
      </w:r>
      <w:r w:rsidR="00530B11">
        <w:t>,</w:t>
      </w:r>
      <w:r w:rsidR="003915B4" w:rsidRPr="003915B4">
        <w:rPr>
          <w:lang w:val="ru-RU"/>
        </w:rPr>
        <w:t xml:space="preserve"> </w:t>
      </w:r>
      <w:r w:rsidR="00E90EF4">
        <w:t>з</w:t>
      </w:r>
      <w:r>
        <w:t>а констатирани административни нарушения на</w:t>
      </w:r>
      <w:r w:rsidR="00E90EF4">
        <w:t xml:space="preserve"> Закон за водите </w:t>
      </w:r>
      <w:r w:rsidR="00E90EF4">
        <w:rPr>
          <w:lang w:val="en-US"/>
        </w:rPr>
        <w:t>(</w:t>
      </w:r>
      <w:r w:rsidR="00E90EF4">
        <w:t>ЗВ</w:t>
      </w:r>
      <w:r w:rsidR="00E90EF4">
        <w:rPr>
          <w:lang w:val="en-US"/>
        </w:rPr>
        <w:t>)</w:t>
      </w:r>
      <w:r w:rsidR="00E90EF4">
        <w:t xml:space="preserve"> са съставени 2 АУАН</w:t>
      </w:r>
      <w:r w:rsidR="00B54E6C">
        <w:t xml:space="preserve"> н</w:t>
      </w:r>
      <w:r w:rsidR="006D2493" w:rsidRPr="006D2493">
        <w:t xml:space="preserve">а юридически лица – </w:t>
      </w:r>
      <w:r w:rsidR="00B54E6C">
        <w:t>1 АУАН</w:t>
      </w:r>
      <w:r w:rsidR="006D2493" w:rsidRPr="006D2493">
        <w:t xml:space="preserve"> за нарушение на чл. 48, ал. 1, т. 11 от ЗВ, във вр. с чл. 38, ал. 3 от Наредба № 2 за издаване на разрешителни за заустване на отпадъчни води във водни обекти и определяне на </w:t>
      </w:r>
      <w:r w:rsidR="006134F8">
        <w:t xml:space="preserve">ИЕО </w:t>
      </w:r>
      <w:r w:rsidR="006D2493" w:rsidRPr="006D2493">
        <w:t xml:space="preserve">на точкови източници на замърсяване и </w:t>
      </w:r>
      <w:r w:rsidR="00B54E6C">
        <w:t>1 АУАН</w:t>
      </w:r>
      <w:r w:rsidR="006D2493" w:rsidRPr="006D2493">
        <w:t xml:space="preserve"> по чл. 124, ал.1 във връзка с чл. 200, ал. 1 т. 6 от Закона за водите</w:t>
      </w:r>
      <w:r w:rsidR="00B54E6C">
        <w:t>.</w:t>
      </w:r>
    </w:p>
    <w:p w:rsidR="007C74B5" w:rsidRDefault="00D7423F" w:rsidP="00091C69">
      <w:pPr>
        <w:tabs>
          <w:tab w:val="left" w:pos="3810"/>
        </w:tabs>
        <w:jc w:val="both"/>
      </w:pPr>
      <w:r>
        <w:t xml:space="preserve">           </w:t>
      </w:r>
      <w:r w:rsidR="003915B4" w:rsidRPr="003915B4">
        <w:t>През м.</w:t>
      </w:r>
      <w:r>
        <w:t xml:space="preserve"> ма</w:t>
      </w:r>
      <w:r w:rsidR="00B54E6C">
        <w:t>й</w:t>
      </w:r>
      <w:r w:rsidR="003915B4" w:rsidRPr="003915B4">
        <w:t xml:space="preserve"> 202</w:t>
      </w:r>
      <w:r w:rsidR="003E2CF3">
        <w:t>5</w:t>
      </w:r>
      <w:r w:rsidR="003915B4" w:rsidRPr="003915B4">
        <w:t xml:space="preserve"> г. няма </w:t>
      </w:r>
      <w:r w:rsidRPr="00D7423F">
        <w:t>издадени наказателни постановления (НП), сключени споразумения</w:t>
      </w:r>
      <w:r w:rsidR="00530B11">
        <w:t xml:space="preserve">, </w:t>
      </w:r>
      <w:r w:rsidR="003915B4" w:rsidRPr="003915B4">
        <w:t>наложени санкции по реда на чл. 69 от ЗООС, както и ПАМ.</w:t>
      </w:r>
    </w:p>
    <w:p w:rsidR="00C50890" w:rsidRDefault="00C50890" w:rsidP="00C50890">
      <w:pPr>
        <w:jc w:val="both"/>
      </w:pPr>
    </w:p>
    <w:p w:rsidR="006F0E5B" w:rsidRDefault="006F0E5B" w:rsidP="006F0E5B">
      <w:pPr>
        <w:ind w:firstLine="708"/>
        <w:jc w:val="both"/>
      </w:pPr>
      <w:r w:rsidRPr="006F0E5B">
        <w:t xml:space="preserve">Събраните суми от РИОСВ-Пазарджик по наложени глоби и санкции през м. май </w:t>
      </w:r>
      <w:r w:rsidRPr="006F0E5B">
        <w:rPr>
          <w:color w:val="auto"/>
        </w:rPr>
        <w:t>2025 г</w:t>
      </w:r>
      <w:r w:rsidRPr="006F0E5B">
        <w:rPr>
          <w:color w:val="FF0000"/>
        </w:rPr>
        <w:t>.</w:t>
      </w:r>
      <w:r w:rsidRPr="006F0E5B">
        <w:t xml:space="preserve"> са в общ размер 130.39 лева, от които няма наложени санкции по чл. 69 от ЗООС, 130.39 лева е събраната сума от платени глоби/имуществени санкции по НП за нарушения на екологичното законодателство и влезли в сила НП и споразумения по транзитната сметка. </w:t>
      </w:r>
    </w:p>
    <w:p w:rsidR="004414E5" w:rsidRPr="009557EC" w:rsidRDefault="005D1F6F" w:rsidP="009557EC">
      <w:pPr>
        <w:ind w:firstLine="708"/>
        <w:jc w:val="both"/>
      </w:pPr>
      <w:r>
        <w:t>Няма</w:t>
      </w:r>
      <w:r w:rsidR="00E951DE" w:rsidRPr="00E951DE">
        <w:t xml:space="preserve"> събрани суми от НАП по наложени глоби и/или санкции по специалните закони.</w:t>
      </w: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B734B" w:rsidRPr="000B734B" w:rsidRDefault="000B734B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E87087" w:rsidRPr="00394071" w:rsidRDefault="00E8708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E87087" w:rsidRPr="007700D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4414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5792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</w:t>
      </w:r>
    </w:p>
    <w:p w:rsidR="007C74B5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</w:p>
    <w:p w:rsidR="003B7219" w:rsidRDefault="003B7219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3B72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E87087" w:rsidRDefault="00E8708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3B7219" w:rsidRDefault="003B7219" w:rsidP="003B7219">
      <w:pPr>
        <w:numPr>
          <w:ilvl w:val="0"/>
          <w:numId w:val="1"/>
        </w:numPr>
        <w:jc w:val="both"/>
      </w:pPr>
      <w:r>
        <w:t>проверка на постъпило предложение за обявяване на нови пътеки за посетители в резерват „Купена“;</w:t>
      </w:r>
    </w:p>
    <w:p w:rsidR="003B7219" w:rsidRDefault="003B7219" w:rsidP="003B7219">
      <w:pPr>
        <w:numPr>
          <w:ilvl w:val="0"/>
          <w:numId w:val="1"/>
        </w:numPr>
        <w:jc w:val="both"/>
      </w:pPr>
      <w:r>
        <w:t>проверка на обстоятелствата по постъпили уведомления за инвестиционни предложения;</w:t>
      </w:r>
    </w:p>
    <w:p w:rsidR="003B7219" w:rsidRDefault="003B7219" w:rsidP="003B7219">
      <w:pPr>
        <w:numPr>
          <w:ilvl w:val="0"/>
          <w:numId w:val="1"/>
        </w:numPr>
        <w:jc w:val="both"/>
      </w:pPr>
      <w:r>
        <w:t xml:space="preserve">инвентаризация на предоставени електрически огради на пчелари от </w:t>
      </w:r>
      <w:r w:rsidR="006134F8">
        <w:t>региона</w:t>
      </w:r>
      <w:r>
        <w:t>;</w:t>
      </w:r>
    </w:p>
    <w:p w:rsidR="003B7219" w:rsidRDefault="003B7219" w:rsidP="003B7219">
      <w:pPr>
        <w:numPr>
          <w:ilvl w:val="0"/>
          <w:numId w:val="1"/>
        </w:numPr>
        <w:jc w:val="both"/>
      </w:pPr>
      <w:r>
        <w:t>контрол върху работата на лица, извършващи дейности с ГМО в контролирани условия;</w:t>
      </w:r>
    </w:p>
    <w:p w:rsidR="00E87087" w:rsidRPr="006134F8" w:rsidRDefault="00CB5726" w:rsidP="006134F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аконодателство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B734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чрез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комиси</w:t>
      </w:r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Pr="006134F8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4414E5">
        <w:rPr>
          <w:lang w:val="ru-RU"/>
        </w:rPr>
        <w:t xml:space="preserve"> </w:t>
      </w:r>
      <w:r>
        <w:t>Проверки по прилагане разпоредбите на ЗУО -</w:t>
      </w:r>
      <w:r w:rsidR="001E6228">
        <w:rPr>
          <w:lang w:val="en-US"/>
        </w:rPr>
        <w:t xml:space="preserve"> </w:t>
      </w:r>
      <w:r w:rsidR="00627487" w:rsidRPr="00627487">
        <w:rPr>
          <w:b/>
        </w:rPr>
        <w:t>57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487" w:rsidRPr="00627487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54A60" w:rsidRDefault="00954A60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почвите – </w:t>
      </w:r>
      <w:r w:rsidR="00627487" w:rsidRPr="0062748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24DCE" w:rsidRDefault="00624DCE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ООС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други -</w:t>
      </w:r>
      <w:r w:rsidR="001E6228" w:rsidRPr="00954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748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7487" w:rsidRPr="00627487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4DCE">
        <w:rPr>
          <w:rFonts w:ascii="Times New Roman" w:hAnsi="Times New Roman" w:cs="Times New Roman"/>
          <w:sz w:val="24"/>
          <w:szCs w:val="24"/>
        </w:rPr>
        <w:t>Проверки по прилагане разпоредбите на ЗЧАВ -</w:t>
      </w:r>
      <w:r w:rsidR="009F1C34" w:rsidRPr="009F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48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27487" w:rsidRDefault="00627487" w:rsidP="00627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27487">
        <w:rPr>
          <w:rFonts w:ascii="Times New Roman" w:hAnsi="Times New Roman" w:cs="Times New Roman"/>
          <w:sz w:val="24"/>
          <w:szCs w:val="24"/>
          <w:lang w:val="bg-BG"/>
        </w:rPr>
        <w:t>Проверки по З</w:t>
      </w:r>
      <w:r>
        <w:rPr>
          <w:rFonts w:ascii="Times New Roman" w:hAnsi="Times New Roman" w:cs="Times New Roman"/>
          <w:sz w:val="24"/>
          <w:szCs w:val="24"/>
          <w:lang w:val="bg-BG"/>
        </w:rPr>
        <w:t>акон за ограничаване изменението на климата</w:t>
      </w:r>
      <w:r w:rsidRPr="00627487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627487">
        <w:rPr>
          <w:rFonts w:ascii="Times New Roman" w:hAnsi="Times New Roman" w:cs="Times New Roman"/>
          <w:b/>
          <w:sz w:val="24"/>
          <w:szCs w:val="24"/>
          <w:lang w:val="bg-BG"/>
        </w:rPr>
        <w:t>2;</w:t>
      </w:r>
      <w:r w:rsidRPr="0062748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E87087" w:rsidRPr="00627487" w:rsidRDefault="00627487" w:rsidP="006274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27487">
        <w:rPr>
          <w:rFonts w:ascii="Times New Roman" w:hAnsi="Times New Roman" w:cs="Times New Roman"/>
          <w:sz w:val="24"/>
          <w:szCs w:val="24"/>
          <w:lang w:val="bg-BG"/>
        </w:rPr>
        <w:t xml:space="preserve">роверки по Закон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защита от шума в околната среда – </w:t>
      </w:r>
      <w:r w:rsidRPr="0062748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62748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</w:t>
      </w:r>
      <w:r w:rsidR="00E87087" w:rsidRPr="0062748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748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1CE" w:rsidRPr="0080088F" w:rsidRDefault="00E8708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748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80088F" w:rsidRDefault="00D651CE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</w:rPr>
      </w:pPr>
      <w:r w:rsidRPr="00D651CE">
        <w:rPr>
          <w:b/>
          <w:lang w:val="ru-RU"/>
        </w:rPr>
        <w:t xml:space="preserve"> </w:t>
      </w:r>
      <w:r w:rsidR="001E6228">
        <w:rPr>
          <w:b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 w:rsidRPr="00D651CE">
        <w:rPr>
          <w:b/>
          <w:lang w:val="ru-RU"/>
        </w:rPr>
        <w:t xml:space="preserve"> –</w:t>
      </w:r>
      <w:r w:rsidR="009F1C34">
        <w:rPr>
          <w:b/>
          <w:lang w:val="en-US"/>
        </w:rPr>
        <w:t xml:space="preserve"> </w:t>
      </w:r>
      <w:r w:rsidR="00627487">
        <w:rPr>
          <w:b/>
        </w:rPr>
        <w:t>1</w:t>
      </w:r>
      <w:r w:rsidRPr="00D651CE">
        <w:rPr>
          <w:b/>
          <w:lang w:val="ru-RU"/>
        </w:rPr>
        <w:t>;</w:t>
      </w:r>
    </w:p>
    <w:p w:rsidR="00E87087" w:rsidRPr="00BF3A12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E9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80088F" w:rsidRPr="00374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7487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E87087" w:rsidRPr="00954A60" w:rsidRDefault="001E6228" w:rsidP="007A45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Проверки по Закон за </w:t>
      </w:r>
      <w:r w:rsidR="00627487">
        <w:rPr>
          <w:rFonts w:ascii="Times New Roman" w:hAnsi="Times New Roman" w:cs="Times New Roman"/>
          <w:bCs/>
          <w:sz w:val="24"/>
          <w:szCs w:val="24"/>
        </w:rPr>
        <w:t>генетично модифицираните организми</w:t>
      </w: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</w:t>
      </w:r>
      <w:r w:rsidRPr="00954A6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627487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BF1C10" w:rsidRPr="004248E5" w:rsidRDefault="004248E5" w:rsidP="005C7D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</w:p>
    <w:p w:rsidR="00B15A1C" w:rsidRPr="00232E80" w:rsidRDefault="00E87087" w:rsidP="00232E80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6134F8" w:rsidRPr="006134F8" w:rsidRDefault="00232E80" w:rsidP="00A02258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b/>
          <w:bCs/>
          <w:lang w:val="ru-RU"/>
        </w:rPr>
      </w:pPr>
      <w:r w:rsidRPr="006134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„Ековита“ ООД, гр. Пазарджик - цех за преработка на плодове и зеленчуци,                     Проверени компоненти и фактори - „атмосферен въздух“, „опасни химични вещества и смеси“</w:t>
      </w:r>
      <w:r w:rsidR="006134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6134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 ЗПОЕЩ. Операторът спазва нормативните изисквания на ЗЧАВ. Дадени са 2 предписания по Наредбата за реда и начина за съхранение на опасни химични вещества и смеси за актуализиране на оценката на безопасността на съхранение на ОХВС и по ЗПОЕЩ – за изготвяне на собствена оценка на възможните случаи за непосредствена заплаха от екологични щети. Срокът за изпълнение на предписанията не попада в отчетния период.</w:t>
      </w:r>
      <w:r w:rsidR="006134F8" w:rsidRPr="006134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</w:p>
    <w:p w:rsidR="0037230F" w:rsidRPr="006134F8" w:rsidRDefault="00ED1E09" w:rsidP="00A02258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b/>
          <w:bCs/>
          <w:lang w:val="ru-RU"/>
        </w:rPr>
      </w:pPr>
      <w:r w:rsidRPr="006134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„</w:t>
      </w:r>
      <w:r w:rsidR="0033597E" w:rsidRPr="006134F8">
        <w:rPr>
          <w:rFonts w:ascii="Times New Roman" w:hAnsi="Times New Roman" w:cs="Times New Roman"/>
          <w:bCs/>
          <w:sz w:val="24"/>
          <w:szCs w:val="24"/>
          <w:lang w:val="ru-RU"/>
        </w:rPr>
        <w:t>Еко-Ф“ ЕАД, гр. София – мандра, с. Карабунар</w:t>
      </w:r>
      <w:r w:rsidR="0033597E" w:rsidRPr="006134F8">
        <w:rPr>
          <w:rFonts w:ascii="Times New Roman" w:hAnsi="Times New Roman" w:cs="Times New Roman"/>
          <w:bCs/>
          <w:sz w:val="24"/>
          <w:szCs w:val="24"/>
          <w:lang w:val="bg-BG"/>
        </w:rPr>
        <w:t>, общ. Септември</w:t>
      </w:r>
      <w:r w:rsidR="0033597E" w:rsidRPr="006134F8">
        <w:rPr>
          <w:rFonts w:ascii="Times New Roman" w:hAnsi="Times New Roman" w:cs="Times New Roman"/>
          <w:bCs/>
          <w:sz w:val="24"/>
          <w:szCs w:val="24"/>
          <w:lang w:val="ru-RU"/>
        </w:rPr>
        <w:t>. Проверени компонент</w:t>
      </w:r>
      <w:r w:rsidRPr="006134F8">
        <w:rPr>
          <w:rFonts w:ascii="Times New Roman" w:hAnsi="Times New Roman" w:cs="Times New Roman"/>
          <w:bCs/>
          <w:sz w:val="24"/>
          <w:szCs w:val="24"/>
          <w:lang w:val="ru-RU"/>
        </w:rPr>
        <w:t>и на околната среда - „атмосферен въздух“ и „води“.</w:t>
      </w:r>
      <w:r w:rsidR="0033597E" w:rsidRPr="006134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извършената проверка не са установени несъответствия с нормативните изисквания на ЗЧАВ и Закон за водите.</w:t>
      </w:r>
    </w:p>
    <w:p w:rsidR="008E3BD6" w:rsidRPr="008E3BD6" w:rsidRDefault="00ED1E09" w:rsidP="008D3AF4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E3BD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„</w:t>
      </w:r>
      <w:r w:rsidRPr="008E3BD6">
        <w:rPr>
          <w:rFonts w:ascii="Times New Roman" w:hAnsi="Times New Roman" w:cs="Times New Roman"/>
          <w:bCs/>
          <w:sz w:val="24"/>
          <w:szCs w:val="24"/>
          <w:lang w:val="ru-RU"/>
        </w:rPr>
        <w:t>Ина</w:t>
      </w:r>
      <w:r w:rsidRPr="008E3BD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“</w:t>
      </w:r>
      <w:r w:rsidRPr="008E3BD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ЕООД - дестилерия за етерични масла в гр. Панагюрище. Проверени компоненти на околната среда - „атмосферен въздух“ и „води“. Няма промяна в технологичната схема на производство. Физико-химичният анализ на взетата водна проба показва, че операторът спазва ИЕО, поставени в разрешителното за заустване. Поради допуснати пропуски по ЗЧАВ и ЗВ са дадени 2 предписания. Предстои последващ контрол.   </w:t>
      </w:r>
    </w:p>
    <w:p w:rsidR="005B6271" w:rsidRPr="005B6271" w:rsidRDefault="008E3BD6" w:rsidP="0050655B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B6271">
        <w:rPr>
          <w:rFonts w:ascii="Times New Roman" w:hAnsi="Times New Roman" w:cs="Times New Roman"/>
          <w:bCs/>
          <w:sz w:val="24"/>
          <w:szCs w:val="24"/>
        </w:rPr>
        <w:t xml:space="preserve">,,Хмела-Велинград“ АД - хмелосушилни. 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Pr="005B6271">
        <w:rPr>
          <w:rFonts w:ascii="Times New Roman" w:hAnsi="Times New Roman" w:cs="Times New Roman"/>
          <w:bCs/>
          <w:sz w:val="24"/>
          <w:szCs w:val="24"/>
        </w:rPr>
        <w:t>роверен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</w:t>
      </w:r>
      <w:r w:rsidRPr="005B6271">
        <w:rPr>
          <w:rFonts w:ascii="Times New Roman" w:hAnsi="Times New Roman" w:cs="Times New Roman"/>
          <w:bCs/>
          <w:sz w:val="24"/>
          <w:szCs w:val="24"/>
        </w:rPr>
        <w:t>компоненти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фактори на околната среда - </w:t>
      </w:r>
      <w:r w:rsidRPr="005B6271">
        <w:rPr>
          <w:rFonts w:ascii="Times New Roman" w:hAnsi="Times New Roman" w:cs="Times New Roman"/>
          <w:bCs/>
          <w:sz w:val="24"/>
          <w:szCs w:val="24"/>
        </w:rPr>
        <w:t>,,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>а</w:t>
      </w:r>
      <w:r w:rsidRPr="005B6271">
        <w:rPr>
          <w:rFonts w:ascii="Times New Roman" w:hAnsi="Times New Roman" w:cs="Times New Roman"/>
          <w:bCs/>
          <w:sz w:val="24"/>
          <w:szCs w:val="24"/>
        </w:rPr>
        <w:t>тмосферен въздух“, ,,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Pr="005B6271">
        <w:rPr>
          <w:rFonts w:ascii="Times New Roman" w:hAnsi="Times New Roman" w:cs="Times New Roman"/>
          <w:bCs/>
          <w:sz w:val="24"/>
          <w:szCs w:val="24"/>
        </w:rPr>
        <w:t>очви“ и ,,</w:t>
      </w:r>
      <w:r w:rsidRPr="005B6271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Pr="005B6271">
        <w:rPr>
          <w:rFonts w:ascii="Times New Roman" w:hAnsi="Times New Roman" w:cs="Times New Roman"/>
          <w:bCs/>
          <w:sz w:val="24"/>
          <w:szCs w:val="24"/>
        </w:rPr>
        <w:t xml:space="preserve">тпадъци“.  </w:t>
      </w:r>
      <w:r w:rsidR="0050655B" w:rsidRPr="0050655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Дадено е предписание за обозначаване на площадките за отпадъци със съответния код и наименование на отпадъка.</w:t>
      </w:r>
      <w:r w:rsidR="0050655B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655B" w:rsidRPr="0050655B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Предстои последващ контрол.</w:t>
      </w:r>
    </w:p>
    <w:p w:rsidR="00B179C7" w:rsidRPr="005B6271" w:rsidRDefault="00B179C7" w:rsidP="00030741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>„Нар-Рядков“ ЕООД - инсталация за производство на етерични масла</w:t>
      </w:r>
      <w:r w:rsidR="006134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с. Радилово, общ. Пещера. Проверени  компоненти и фактори - „ атмосферен въздух“,, „води“, „химични вещества“</w:t>
      </w:r>
      <w:r w:rsidR="006134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характеристиките и условията в решение за преценяване на необходимостта от ОВОС № ПК-75-ПР/2017 г. При извършената проверка не са установени несъответствия с приложимите изисквания на ЗЧАВ, ЗЗВВХВС и характеристиките в решение № ПК-75-ПР/2017 г. Условията в решението са изпълнени. Установени са две несъответствия с изискванията на Закона за водите, за което са дадени 2 предписания.</w:t>
      </w:r>
    </w:p>
    <w:p w:rsidR="005B6271" w:rsidRPr="005B6271" w:rsidRDefault="005B6271" w:rsidP="005B6271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>„ИНА“ ЕООД, с. Бъта, общ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Панагюрище</w:t>
      </w:r>
      <w:r w:rsidRPr="005B627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дестилерия за преработка на етерично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маслени култури. Проверени компоненти и фактори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околната среда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„атмосферен въздух“, „химични вещества“ и „екологична отговорност“.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При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проверката е констатирано несъответствие на ЗЧАВ. Обект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ът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се експлоатира и не са извършени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СПИ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емисиите на вредни вещества, изпускани в атмосферния въздух от</w:t>
      </w:r>
      <w:r w:rsidR="005266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два</w:t>
      </w:r>
      <w:r w:rsidR="00F740B2">
        <w:rPr>
          <w:rFonts w:ascii="Times New Roman" w:hAnsi="Times New Roman" w:cs="Times New Roman"/>
          <w:bCs/>
          <w:sz w:val="24"/>
          <w:szCs w:val="24"/>
          <w:lang w:val="ru-RU"/>
        </w:rPr>
        <w:t>та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неподвижни източника. Дадено е предписание за извършване на СПИ</w:t>
      </w:r>
      <w:r w:rsidR="004A50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след стартиране на дейността</w:t>
      </w:r>
      <w:r w:rsidRPr="005B627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Констатирани са несъответствия при прилагане на законодателството по Екологична отговорност. Дадени са 2 предписания за отстраняването им. Не са установени несъответствия на</w:t>
      </w:r>
    </w:p>
    <w:p w:rsidR="0033597E" w:rsidRPr="005B6271" w:rsidRDefault="005B6271" w:rsidP="005B6271">
      <w:pPr>
        <w:ind w:left="720" w:right="-288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>ЗЗВВХВС.</w:t>
      </w:r>
    </w:p>
    <w:p w:rsidR="0033597E" w:rsidRDefault="0033597E" w:rsidP="001115FF">
      <w:pPr>
        <w:ind w:firstLine="426"/>
        <w:jc w:val="both"/>
        <w:rPr>
          <w:b/>
          <w:bCs/>
          <w:lang w:val="ru-RU"/>
        </w:rPr>
      </w:pPr>
    </w:p>
    <w:p w:rsidR="0033597E" w:rsidRDefault="0033597E" w:rsidP="001115FF">
      <w:pPr>
        <w:ind w:firstLine="426"/>
        <w:jc w:val="both"/>
        <w:rPr>
          <w:b/>
          <w:bCs/>
          <w:lang w:val="ru-RU"/>
        </w:rPr>
      </w:pPr>
    </w:p>
    <w:p w:rsidR="00E87087" w:rsidRPr="001115FF" w:rsidRDefault="00E87087" w:rsidP="002E6C2E">
      <w:pPr>
        <w:ind w:firstLine="426"/>
        <w:jc w:val="both"/>
        <w:rPr>
          <w:rFonts w:eastAsia="Batang"/>
          <w:lang w:val="ru-RU" w:eastAsia="ko-KR"/>
        </w:rPr>
      </w:pPr>
      <w:r>
        <w:rPr>
          <w:b/>
          <w:bCs/>
          <w:lang w:val="ru-RU"/>
        </w:rPr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8339A4">
        <w:rPr>
          <w:bdr w:val="none" w:sz="0" w:space="0" w:color="auto" w:frame="1"/>
        </w:rPr>
        <w:t>май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 xml:space="preserve">нормативни актове са извършени </w:t>
      </w:r>
      <w:r w:rsidR="001115FF">
        <w:rPr>
          <w:bdr w:val="none" w:sz="0" w:space="0" w:color="auto" w:frame="1"/>
        </w:rPr>
        <w:t>8</w:t>
      </w:r>
      <w:r>
        <w:rPr>
          <w:bdr w:val="none" w:sz="0" w:space="0" w:color="auto" w:frame="1"/>
        </w:rPr>
        <w:t xml:space="preserve"> проверки -</w:t>
      </w:r>
      <w:r w:rsidRPr="00111850">
        <w:rPr>
          <w:bdr w:val="none" w:sz="0" w:space="0" w:color="auto" w:frame="1"/>
        </w:rPr>
        <w:t xml:space="preserve"> </w:t>
      </w:r>
      <w:r w:rsidR="001115FF">
        <w:rPr>
          <w:bdr w:val="none" w:sz="0" w:space="0" w:color="auto" w:frame="1"/>
        </w:rPr>
        <w:t>4</w:t>
      </w:r>
      <w:r w:rsidR="001115FF" w:rsidRPr="001115FF">
        <w:rPr>
          <w:rFonts w:eastAsia="Calibri"/>
          <w:bdr w:val="none" w:sz="0" w:space="0" w:color="auto" w:frame="1"/>
        </w:rPr>
        <w:t xml:space="preserve"> планови и 4 извънредни</w:t>
      </w:r>
      <w:r w:rsidR="001115FF">
        <w:rPr>
          <w:rFonts w:eastAsia="Calibri"/>
          <w:bdr w:val="none" w:sz="0" w:space="0" w:color="auto" w:frame="1"/>
        </w:rPr>
        <w:t>, п</w:t>
      </w:r>
      <w:r w:rsidR="001115FF">
        <w:rPr>
          <w:bdr w:val="none" w:sz="0" w:space="0" w:color="auto" w:frame="1"/>
        </w:rPr>
        <w:t xml:space="preserve">о Закона </w:t>
      </w:r>
      <w:r w:rsidR="001115FF" w:rsidRPr="00B67593">
        <w:rPr>
          <w:rFonts w:eastAsia="Calibri"/>
          <w:bdr w:val="none" w:sz="0" w:space="0" w:color="auto" w:frame="1"/>
        </w:rPr>
        <w:t>за защи</w:t>
      </w:r>
      <w:r w:rsidR="001115FF">
        <w:rPr>
          <w:rFonts w:eastAsia="Calibri"/>
          <w:bdr w:val="none" w:sz="0" w:space="0" w:color="auto" w:frame="1"/>
        </w:rPr>
        <w:t xml:space="preserve">та от шума в околната среда </w:t>
      </w:r>
      <w:r w:rsidR="00843721">
        <w:rPr>
          <w:rFonts w:eastAsia="Calibri"/>
          <w:bdr w:val="none" w:sz="0" w:space="0" w:color="auto" w:frame="1"/>
        </w:rPr>
        <w:t>-</w:t>
      </w:r>
      <w:r w:rsidR="001115FF">
        <w:rPr>
          <w:rFonts w:eastAsia="Calibri"/>
          <w:bdr w:val="none" w:sz="0" w:space="0" w:color="auto" w:frame="1"/>
        </w:rPr>
        <w:t xml:space="preserve"> 1 планова проверка, по Закона за изменение на климата – 2 проверки – 1 планова и 1 извънредна</w:t>
      </w:r>
      <w:r w:rsidR="00843721">
        <w:rPr>
          <w:rFonts w:eastAsia="Calibri"/>
          <w:bdr w:val="none" w:sz="0" w:space="0" w:color="auto" w:frame="1"/>
        </w:rPr>
        <w:t>. Н</w:t>
      </w:r>
      <w:r w:rsidR="001115FF" w:rsidRPr="001115FF">
        <w:rPr>
          <w:rFonts w:eastAsia="Calibri"/>
          <w:bdr w:val="none" w:sz="0" w:space="0" w:color="auto" w:frame="1"/>
        </w:rPr>
        <w:t>яма дадени предписания</w:t>
      </w:r>
      <w:r w:rsidR="001115FF">
        <w:rPr>
          <w:bdr w:val="none" w:sz="0" w:space="0" w:color="auto" w:frame="1"/>
        </w:rPr>
        <w:t>.</w:t>
      </w:r>
      <w:r w:rsidR="002E6C2E">
        <w:rPr>
          <w:bdr w:val="none" w:sz="0" w:space="0" w:color="auto" w:frame="1"/>
          <w:lang w:val="en-US"/>
        </w:rPr>
        <w:t xml:space="preserve"> </w:t>
      </w:r>
      <w:r>
        <w:rPr>
          <w:bdr w:val="none" w:sz="0" w:space="0" w:color="auto" w:frame="1"/>
        </w:rPr>
        <w:t>Експерт</w:t>
      </w:r>
      <w:r w:rsidR="008533B7"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 xml:space="preserve"> от направлението</w:t>
      </w:r>
      <w:r w:rsidR="00495095">
        <w:rPr>
          <w:bdr w:val="none" w:sz="0" w:space="0" w:color="auto" w:frame="1"/>
          <w:lang w:val="en-US"/>
        </w:rPr>
        <w:t xml:space="preserve"> бяха водещи на 2 и</w:t>
      </w:r>
      <w:r>
        <w:rPr>
          <w:bdr w:val="none" w:sz="0" w:space="0" w:color="auto" w:frame="1"/>
        </w:rPr>
        <w:t xml:space="preserve"> взе</w:t>
      </w:r>
      <w:r w:rsidR="008533B7">
        <w:rPr>
          <w:bdr w:val="none" w:sz="0" w:space="0" w:color="auto" w:frame="1"/>
        </w:rPr>
        <w:t>ха</w:t>
      </w:r>
      <w:r>
        <w:rPr>
          <w:bdr w:val="none" w:sz="0" w:space="0" w:color="auto" w:frame="1"/>
        </w:rPr>
        <w:t xml:space="preserve"> участие</w:t>
      </w:r>
      <w:r w:rsidR="001115FF">
        <w:rPr>
          <w:bdr w:val="none" w:sz="0" w:space="0" w:color="auto" w:frame="1"/>
        </w:rPr>
        <w:t xml:space="preserve"> в </w:t>
      </w:r>
      <w:r w:rsidR="00495095">
        <w:rPr>
          <w:bdr w:val="none" w:sz="0" w:space="0" w:color="auto" w:frame="1"/>
        </w:rPr>
        <w:t xml:space="preserve">4 </w:t>
      </w:r>
      <w:r w:rsidR="008533B7" w:rsidRPr="008533B7">
        <w:rPr>
          <w:bCs/>
          <w:lang w:eastAsia="en-US"/>
        </w:rPr>
        <w:t>комплексни проверки на обекти</w:t>
      </w:r>
      <w:r w:rsidR="008533B7">
        <w:rPr>
          <w:bCs/>
          <w:lang w:eastAsia="en-US"/>
        </w:rPr>
        <w:t xml:space="preserve"> без </w:t>
      </w:r>
      <w:r w:rsidR="008533B7" w:rsidRPr="008533B7">
        <w:rPr>
          <w:bCs/>
          <w:lang w:eastAsia="en-US"/>
        </w:rPr>
        <w:t>КР</w:t>
      </w:r>
      <w:r w:rsidR="001115FF">
        <w:rPr>
          <w:bCs/>
          <w:lang w:eastAsia="en-US"/>
        </w:rPr>
        <w:t>,</w:t>
      </w:r>
      <w:r w:rsidR="008533B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</w:t>
      </w:r>
      <w:r w:rsidR="001115F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проверк</w:t>
      </w:r>
      <w:r w:rsidR="001115FF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 на оператор с издадено КР </w:t>
      </w:r>
      <w:r w:rsidR="001115FF">
        <w:t xml:space="preserve">и в ДПК за </w:t>
      </w:r>
      <w:r w:rsidR="001115FF">
        <w:rPr>
          <w:bCs/>
          <w:color w:val="auto"/>
          <w:lang w:eastAsia="en-US"/>
        </w:rPr>
        <w:t>строеж -</w:t>
      </w:r>
      <w:r w:rsidR="00667F81">
        <w:rPr>
          <w:bCs/>
          <w:color w:val="auto"/>
          <w:lang w:eastAsia="en-US"/>
        </w:rPr>
        <w:t xml:space="preserve"> и</w:t>
      </w:r>
      <w:r w:rsidR="001115FF" w:rsidRPr="001115FF">
        <w:rPr>
          <w:bCs/>
          <w:color w:val="auto"/>
          <w:lang w:eastAsia="en-US"/>
        </w:rPr>
        <w:t>зместване на съществуваща въздушна линия 110 kV „Лисец“, землище на гр. Панагюрище.</w:t>
      </w:r>
    </w:p>
    <w:p w:rsidR="00667F81" w:rsidRDefault="00667F81" w:rsidP="00667F81">
      <w:pPr>
        <w:ind w:firstLine="426"/>
        <w:jc w:val="both"/>
      </w:pPr>
      <w:r>
        <w:rPr>
          <w:b/>
          <w:bCs/>
        </w:rPr>
        <w:t xml:space="preserve"> </w:t>
      </w:r>
      <w:r w:rsidR="00E87087">
        <w:rPr>
          <w:b/>
          <w:bCs/>
        </w:rPr>
        <w:t>По ЗЧАВ и подзаконови нормативни актове:</w:t>
      </w:r>
    </w:p>
    <w:p w:rsidR="00667F81" w:rsidRPr="00667F81" w:rsidRDefault="00667F81" w:rsidP="00667F81">
      <w:pPr>
        <w:ind w:firstLine="426"/>
        <w:jc w:val="both"/>
      </w:pPr>
      <w:r>
        <w:rPr>
          <w:b/>
          <w:bCs/>
          <w:lang w:val="ru-RU"/>
        </w:rPr>
        <w:t xml:space="preserve"> </w:t>
      </w:r>
      <w:r w:rsidR="00E87087" w:rsidRPr="006E77CA">
        <w:rPr>
          <w:b/>
          <w:bCs/>
          <w:lang w:val="ru-RU"/>
        </w:rPr>
        <w:t>Планови проверки</w:t>
      </w:r>
      <w:r w:rsidRPr="00667F81">
        <w:rPr>
          <w:b/>
        </w:rPr>
        <w:t xml:space="preserve">  </w:t>
      </w:r>
    </w:p>
    <w:p w:rsidR="00667F81" w:rsidRPr="00667F81" w:rsidRDefault="00667F81" w:rsidP="00667F8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667F81">
        <w:rPr>
          <w:lang w:eastAsia="en-US"/>
        </w:rPr>
        <w:t xml:space="preserve">      </w:t>
      </w:r>
      <w:r>
        <w:rPr>
          <w:lang w:val="en-US" w:eastAsia="en-US"/>
        </w:rPr>
        <w:t xml:space="preserve"> </w:t>
      </w:r>
      <w:r>
        <w:rPr>
          <w:lang w:eastAsia="en-US"/>
        </w:rPr>
        <w:t xml:space="preserve"> П</w:t>
      </w:r>
      <w:r w:rsidRPr="00667F81">
        <w:rPr>
          <w:bCs/>
          <w:color w:val="auto"/>
          <w:lang w:val="ru-RU" w:eastAsia="en-US"/>
        </w:rPr>
        <w:t>о Регламент (ЕС) 2024/573 за флуорсъдържащите парникови газове са извършени 2 проверки</w:t>
      </w:r>
      <w:r w:rsidR="00843721">
        <w:rPr>
          <w:bCs/>
          <w:color w:val="auto"/>
          <w:lang w:val="ru-RU" w:eastAsia="en-US"/>
        </w:rPr>
        <w:t xml:space="preserve"> -</w:t>
      </w:r>
      <w:r w:rsidRPr="00667F81">
        <w:rPr>
          <w:bCs/>
          <w:color w:val="auto"/>
          <w:lang w:val="ru-RU" w:eastAsia="en-US"/>
        </w:rPr>
        <w:t xml:space="preserve"> на оператор на оборудване, заредено с ФПГ и на ползвател на ФПГ</w:t>
      </w:r>
      <w:r w:rsidRPr="00667F81">
        <w:rPr>
          <w:bCs/>
          <w:color w:val="auto"/>
          <w:lang w:val="en-US" w:eastAsia="en-US"/>
        </w:rPr>
        <w:t>.</w:t>
      </w:r>
      <w:r w:rsidRPr="00667F81">
        <w:rPr>
          <w:bCs/>
          <w:color w:val="auto"/>
          <w:lang w:val="ru-RU" w:eastAsia="en-US"/>
        </w:rPr>
        <w:t xml:space="preserve"> Операторът спазва кратността за извършване на проверки за течове от системите. Поддържат се досиета им. Ползвателят на ФПГ работи с валиден документ за правоспособност. Не се установи използване на неразрешени ФПГ.</w:t>
      </w:r>
      <w:r w:rsidRPr="00667F81">
        <w:rPr>
          <w:rFonts w:eastAsia="Calibri"/>
          <w:color w:val="auto"/>
          <w:lang w:eastAsia="en-US"/>
        </w:rPr>
        <w:t xml:space="preserve"> Не се </w:t>
      </w:r>
      <w:r w:rsidRPr="00667F81">
        <w:rPr>
          <w:color w:val="auto"/>
          <w:lang w:eastAsia="en-US"/>
        </w:rPr>
        <w:t xml:space="preserve">установиха несъответствия с нормативните изисквания на ЗЧАВ. </w:t>
      </w:r>
    </w:p>
    <w:p w:rsidR="00667F81" w:rsidRPr="00667F81" w:rsidRDefault="00667F81" w:rsidP="00667F8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bCs/>
          <w:color w:val="auto"/>
          <w:lang w:val="ru-RU" w:eastAsia="en-US"/>
        </w:rPr>
        <w:t xml:space="preserve">     </w:t>
      </w:r>
      <w:r>
        <w:rPr>
          <w:bCs/>
          <w:color w:val="auto"/>
          <w:lang w:val="ru-RU" w:eastAsia="en-US"/>
        </w:rPr>
        <w:t xml:space="preserve"> </w:t>
      </w:r>
      <w:r w:rsidRPr="00667F81">
        <w:rPr>
          <w:bCs/>
          <w:color w:val="auto"/>
          <w:lang w:val="ru-RU" w:eastAsia="en-US"/>
        </w:rPr>
        <w:t xml:space="preserve"> Извършена е проверка на дейността производство на фармацевтични продукти, попадаща в обхвата на Наредба № 7/2003 г. </w:t>
      </w:r>
      <w:r w:rsidRPr="00667F81">
        <w:rPr>
          <w:lang w:eastAsia="en-US"/>
        </w:rPr>
        <w:t xml:space="preserve">Не са установени несъответствия с нормативните изисквания на ЗЧАВ. </w:t>
      </w:r>
    </w:p>
    <w:p w:rsidR="00667F81" w:rsidRPr="00667F81" w:rsidRDefault="00667F81" w:rsidP="00667F8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 w:rsidRPr="00667F81">
        <w:rPr>
          <w:lang w:eastAsia="en-US"/>
        </w:rPr>
        <w:t xml:space="preserve">По Наредба № 16/1999 г. е извършена проверка на бензиностанция на гара Костандово. От началото на 2025 г. е монтирана нова бензиноколонка. Извършени са проверки на системите за УБП, съответстваща на Етап II. Резултати от проверките са отразени в дневници, налични на място. </w:t>
      </w:r>
      <w:r w:rsidRPr="00667F81">
        <w:rPr>
          <w:rFonts w:eastAsia="Calibri"/>
          <w:lang w:eastAsia="en-US"/>
        </w:rPr>
        <w:t xml:space="preserve">Не се </w:t>
      </w:r>
      <w:r w:rsidRPr="00667F81">
        <w:rPr>
          <w:lang w:eastAsia="en-US"/>
        </w:rPr>
        <w:t xml:space="preserve">установиха несъответствия с нормативните изисквания на ЗЧАВ. </w:t>
      </w:r>
    </w:p>
    <w:p w:rsidR="00667F81" w:rsidRPr="00667F81" w:rsidRDefault="00667F81" w:rsidP="00667F8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lang w:eastAsia="en-US"/>
        </w:rPr>
        <w:t xml:space="preserve">     </w:t>
      </w:r>
      <w:r>
        <w:rPr>
          <w:lang w:eastAsia="en-US"/>
        </w:rPr>
        <w:t xml:space="preserve">  </w:t>
      </w:r>
      <w:r w:rsidRPr="00667F81">
        <w:rPr>
          <w:lang w:eastAsia="en-US"/>
        </w:rPr>
        <w:t xml:space="preserve"> Извършена е проверка на обект в гр. Велинград за търговия с бои, лакове</w:t>
      </w:r>
      <w:r w:rsidR="00843721">
        <w:rPr>
          <w:lang w:eastAsia="en-US"/>
        </w:rPr>
        <w:t xml:space="preserve"> и</w:t>
      </w:r>
      <w:r w:rsidRPr="00667F81">
        <w:rPr>
          <w:lang w:eastAsia="en-US"/>
        </w:rPr>
        <w:t xml:space="preserve"> разтворители. Дейността е преустановена.</w:t>
      </w:r>
    </w:p>
    <w:p w:rsidR="00667F81" w:rsidRPr="00667F81" w:rsidRDefault="00667F81" w:rsidP="00667F8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 w:rsidRPr="00667F81">
        <w:rPr>
          <w:b/>
          <w:lang w:eastAsia="en-US"/>
        </w:rPr>
        <w:t>Извънредни проверки</w:t>
      </w:r>
      <w:r w:rsidRPr="00667F81">
        <w:rPr>
          <w:lang w:eastAsia="en-US"/>
        </w:rPr>
        <w:t xml:space="preserve"> </w:t>
      </w:r>
    </w:p>
    <w:p w:rsidR="00667F81" w:rsidRPr="00667F81" w:rsidRDefault="00667F81" w:rsidP="00667F8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 w:rsidRPr="00667F81">
        <w:rPr>
          <w:lang w:eastAsia="en-US"/>
        </w:rPr>
        <w:t xml:space="preserve">Извършена е проверка на цех за производство на пелети в гр. Велинград за последващ контрол на дадени предписания – изпълнени са. </w:t>
      </w:r>
    </w:p>
    <w:p w:rsidR="00667F81" w:rsidRPr="00667F81" w:rsidRDefault="00667F81" w:rsidP="00667F8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667F81">
        <w:rPr>
          <w:color w:val="auto"/>
          <w:lang w:eastAsia="en-US"/>
        </w:rPr>
        <w:t xml:space="preserve">     </w:t>
      </w:r>
      <w:r>
        <w:rPr>
          <w:color w:val="auto"/>
          <w:lang w:eastAsia="en-US"/>
        </w:rPr>
        <w:t xml:space="preserve">  </w:t>
      </w:r>
      <w:r w:rsidRPr="00667F81">
        <w:rPr>
          <w:color w:val="auto"/>
          <w:lang w:eastAsia="en-US"/>
        </w:rPr>
        <w:t xml:space="preserve"> П</w:t>
      </w:r>
      <w:r w:rsidRPr="00667F81">
        <w:rPr>
          <w:color w:val="auto"/>
          <w:lang w:val="en-US" w:eastAsia="en-US"/>
        </w:rPr>
        <w:t>о</w:t>
      </w:r>
      <w:r w:rsidRPr="00667F81">
        <w:rPr>
          <w:color w:val="auto"/>
          <w:lang w:eastAsia="en-US"/>
        </w:rPr>
        <w:t xml:space="preserve"> сигнал за замърсяване на атмосферния въздух в гр. Пещера, служители на РИОСВ и община Пещера извършиха проверка на предприятие за производство на капачки. Органолептично, извън границите на производствената площадка и пред най-близката жилищна сграда не се усещат миризми от дейността (мирис на лепило). Всички инсталации работят.</w:t>
      </w:r>
      <w:r w:rsidR="00843721">
        <w:rPr>
          <w:color w:val="auto"/>
          <w:lang w:eastAsia="en-US"/>
        </w:rPr>
        <w:t xml:space="preserve"> </w:t>
      </w:r>
      <w:r w:rsidRPr="00667F81">
        <w:rPr>
          <w:color w:val="auto"/>
          <w:lang w:eastAsia="en-US"/>
        </w:rPr>
        <w:t>Отделените отпадъчни газове минават през работещо пречиствателно съоръжение. Не са възниквали аварии. Не е констатирано  нарушение на ЗЧАВ.</w:t>
      </w:r>
    </w:p>
    <w:p w:rsidR="00667F81" w:rsidRPr="00667F81" w:rsidRDefault="00667F81" w:rsidP="00667F81">
      <w:pPr>
        <w:overflowPunct w:val="0"/>
        <w:autoSpaceDE w:val="0"/>
        <w:autoSpaceDN w:val="0"/>
        <w:adjustRightInd w:val="0"/>
        <w:ind w:firstLine="284"/>
        <w:jc w:val="both"/>
        <w:rPr>
          <w:color w:val="auto"/>
          <w:lang w:val="en-US" w:eastAsia="en-US"/>
        </w:rPr>
      </w:pPr>
      <w:r>
        <w:rPr>
          <w:color w:val="auto"/>
          <w:lang w:eastAsia="en-US"/>
        </w:rPr>
        <w:t xml:space="preserve">     </w:t>
      </w:r>
      <w:r w:rsidRPr="00667F81">
        <w:rPr>
          <w:color w:val="auto"/>
          <w:lang w:eastAsia="en-US"/>
        </w:rPr>
        <w:t>Извършено е позициониране на пункт за мониторинг пред сградата на Община Велинград, бул. „Хан Аспарух“ №</w:t>
      </w:r>
      <w:r w:rsidR="00843721">
        <w:rPr>
          <w:color w:val="auto"/>
          <w:lang w:eastAsia="en-US"/>
        </w:rPr>
        <w:t xml:space="preserve"> </w:t>
      </w:r>
      <w:r w:rsidRPr="00667F81">
        <w:rPr>
          <w:color w:val="auto"/>
          <w:lang w:eastAsia="en-US"/>
        </w:rPr>
        <w:t xml:space="preserve">35, в който ще провеждат измервания за сезон пролет. </w:t>
      </w:r>
    </w:p>
    <w:p w:rsidR="00667F81" w:rsidRPr="00667F81" w:rsidRDefault="00667F81" w:rsidP="00667F8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color w:val="auto"/>
          <w:lang w:eastAsia="en-US"/>
        </w:rPr>
        <w:tab/>
      </w:r>
      <w:r w:rsidRPr="00667F81">
        <w:rPr>
          <w:color w:val="auto"/>
          <w:lang w:eastAsia="en-US"/>
        </w:rPr>
        <w:t>Извършена е проверка на „ПФБ Пресо Фондал- България“ ЕООД с проведени от ЦЛ София към ИАОС контролни измервания на два точкови източника на емисии на вредни вещества, изпускани в атмосферния въздух.</w:t>
      </w:r>
      <w:r w:rsidRPr="00667F81">
        <w:rPr>
          <w:lang w:eastAsia="en-US"/>
        </w:rPr>
        <w:t xml:space="preserve"> Получените резултати от изпитването на концентрациите на вредни вещества, изпускани в атмосферата от неподвижните източници показват спазване на определените в НДЕ в издаденото КР на оператора.</w:t>
      </w:r>
      <w:r w:rsidR="00843721">
        <w:rPr>
          <w:lang w:eastAsia="en-US"/>
        </w:rPr>
        <w:t xml:space="preserve"> </w:t>
      </w:r>
      <w:r w:rsidRPr="00667F81">
        <w:rPr>
          <w:lang w:eastAsia="en-US"/>
        </w:rPr>
        <w:t>И</w:t>
      </w:r>
      <w:r w:rsidRPr="00667F81">
        <w:rPr>
          <w:color w:val="auto"/>
          <w:lang w:eastAsia="en-US"/>
        </w:rPr>
        <w:t>зготвени са доклади по чл. 25, ал. 4 от Наредба №6/1999 г., които са изпратени на ИАОС.</w:t>
      </w:r>
      <w:r w:rsidRPr="00667F81">
        <w:rPr>
          <w:lang w:eastAsia="en-US"/>
        </w:rPr>
        <w:t xml:space="preserve">   </w:t>
      </w:r>
    </w:p>
    <w:p w:rsidR="00667F81" w:rsidRPr="00667F81" w:rsidRDefault="00667F81" w:rsidP="00667F81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bdr w:val="none" w:sz="0" w:space="0" w:color="auto" w:frame="1"/>
        </w:rPr>
      </w:pPr>
      <w:r w:rsidRPr="00667F81">
        <w:rPr>
          <w:b/>
          <w:color w:val="auto"/>
          <w:lang w:eastAsia="en-US"/>
        </w:rPr>
        <w:t xml:space="preserve">       По </w:t>
      </w:r>
      <w:r w:rsidRPr="00667F81">
        <w:rPr>
          <w:rFonts w:eastAsia="Calibri"/>
          <w:b/>
          <w:bdr w:val="none" w:sz="0" w:space="0" w:color="auto" w:frame="1"/>
        </w:rPr>
        <w:t>Закона ограничаване изменението на климата (ЗОИК)</w:t>
      </w:r>
    </w:p>
    <w:p w:rsidR="00667F81" w:rsidRPr="00667F81" w:rsidRDefault="00667F81" w:rsidP="00667F81">
      <w:pPr>
        <w:tabs>
          <w:tab w:val="left" w:pos="567"/>
        </w:tabs>
        <w:overflowPunct w:val="0"/>
        <w:autoSpaceDE w:val="0"/>
        <w:autoSpaceDN w:val="0"/>
        <w:adjustRightInd w:val="0"/>
        <w:ind w:firstLine="142"/>
        <w:jc w:val="both"/>
        <w:rPr>
          <w:lang w:eastAsia="en-US"/>
        </w:rPr>
      </w:pPr>
      <w:r w:rsidRPr="00667F81">
        <w:rPr>
          <w:lang w:eastAsia="en-US"/>
        </w:rPr>
        <w:t xml:space="preserve">     Извършена е планова проверка по издадено РЕПГ на „Биовет“ АД за Когенерираща централа, гр. Пещера. Не са установени несъответствия </w:t>
      </w:r>
      <w:r w:rsidR="00843721">
        <w:rPr>
          <w:lang w:eastAsia="en-US"/>
        </w:rPr>
        <w:t>с</w:t>
      </w:r>
      <w:r w:rsidRPr="00667F81">
        <w:rPr>
          <w:lang w:eastAsia="en-US"/>
        </w:rPr>
        <w:t xml:space="preserve"> поставените условия в РЕПГ.</w:t>
      </w:r>
    </w:p>
    <w:p w:rsidR="00667F81" w:rsidRPr="00667F81" w:rsidRDefault="00667F81" w:rsidP="00667F81">
      <w:pPr>
        <w:tabs>
          <w:tab w:val="left" w:pos="567"/>
        </w:tabs>
        <w:overflowPunct w:val="0"/>
        <w:autoSpaceDE w:val="0"/>
        <w:autoSpaceDN w:val="0"/>
        <w:adjustRightInd w:val="0"/>
        <w:ind w:firstLine="142"/>
        <w:jc w:val="both"/>
        <w:rPr>
          <w:lang w:eastAsia="en-US"/>
        </w:rPr>
      </w:pPr>
      <w:r w:rsidRPr="00667F81">
        <w:rPr>
          <w:lang w:eastAsia="en-US"/>
        </w:rPr>
        <w:t xml:space="preserve">     По писмо на ИАОС е извършена извънредна проверка на „Завод за хартия – Белово“ АД, гр. Белово. Предоставена е информация, която да послужи за извършване на консервативна оценка на емисии на инсталацията, за която има издадено РЕПГ.</w:t>
      </w:r>
      <w:r w:rsidRPr="00667F81">
        <w:rPr>
          <w:rFonts w:eastAsia="Calibri"/>
          <w:color w:val="auto"/>
          <w:lang w:eastAsia="en-US"/>
        </w:rPr>
        <w:t xml:space="preserve">      </w:t>
      </w:r>
      <w:r w:rsidRPr="00667F81">
        <w:rPr>
          <w:color w:val="FF0000"/>
          <w:lang w:eastAsia="en-US"/>
        </w:rPr>
        <w:t xml:space="preserve">      </w:t>
      </w:r>
    </w:p>
    <w:p w:rsidR="00667F81" w:rsidRPr="00667F81" w:rsidRDefault="00667F81" w:rsidP="00667F81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lang w:val="ru-RU" w:eastAsia="en-US"/>
        </w:rPr>
      </w:pPr>
      <w:r w:rsidRPr="00667F81">
        <w:rPr>
          <w:b/>
          <w:color w:val="auto"/>
          <w:lang w:eastAsia="en-US"/>
        </w:rPr>
        <w:t xml:space="preserve">      По </w:t>
      </w:r>
      <w:r w:rsidRPr="00667F81">
        <w:rPr>
          <w:rFonts w:eastAsia="Calibri"/>
          <w:b/>
          <w:color w:val="auto"/>
          <w:lang w:val="ru-RU" w:eastAsia="en-US"/>
        </w:rPr>
        <w:t xml:space="preserve">Закона за защита от шума в околната среда (ЗЗШОС) </w:t>
      </w:r>
    </w:p>
    <w:p w:rsidR="00667F81" w:rsidRPr="00667F81" w:rsidRDefault="00667F81" w:rsidP="00667F81">
      <w:p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67F81">
        <w:rPr>
          <w:rFonts w:eastAsia="Calibri"/>
          <w:color w:val="auto"/>
          <w:lang w:eastAsia="en-US"/>
        </w:rPr>
        <w:t xml:space="preserve">      Във връзка с изпълнение на годишен график за контролни измервания на шум от промишлени източници, са извършени контролни измервания на шум от РЛ Пловдив към ИАОС на хлебозавод „МИО“, гр. Пазарджик - по границите на производствената площадка и в две места на въздействие. Измерените стойности не превишават граничните стойности на еквивалентното ниво на шум, посочени в Наредба № 6/2006 г. </w:t>
      </w:r>
      <w:r w:rsidRPr="00667F81">
        <w:rPr>
          <w:lang w:eastAsia="en-US"/>
        </w:rPr>
        <w:t xml:space="preserve">  </w:t>
      </w:r>
    </w:p>
    <w:p w:rsidR="00667F81" w:rsidRDefault="00667F81" w:rsidP="00667F81">
      <w:pPr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eastAsia="en-US"/>
        </w:rPr>
      </w:pPr>
      <w:r w:rsidRPr="00667F81">
        <w:rPr>
          <w:rFonts w:eastAsia="Calibri"/>
          <w:color w:val="auto"/>
          <w:bdr w:val="none" w:sz="0" w:space="0" w:color="auto" w:frame="1"/>
          <w:lang w:eastAsia="en-US"/>
        </w:rPr>
        <w:t xml:space="preserve">      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 </w:t>
      </w:r>
      <w:r w:rsidRPr="00667F81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Извършен е анализ на резултатите от </w:t>
      </w:r>
      <w:r w:rsidRPr="00667F81">
        <w:rPr>
          <w:rFonts w:eastAsia="Calibri"/>
          <w:color w:val="auto"/>
          <w:bdr w:val="none" w:sz="0" w:space="0" w:color="auto" w:frame="1"/>
          <w:lang w:eastAsia="en-US"/>
        </w:rPr>
        <w:t>2</w:t>
      </w:r>
      <w:r w:rsidRPr="00667F81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доклада от извършени </w:t>
      </w:r>
      <w:r w:rsidRPr="00667F81">
        <w:rPr>
          <w:rFonts w:eastAsia="Calibri"/>
          <w:color w:val="auto"/>
          <w:bdr w:val="none" w:sz="0" w:space="0" w:color="auto" w:frame="1"/>
          <w:lang w:eastAsia="en-US"/>
        </w:rPr>
        <w:t>СПИ</w:t>
      </w:r>
      <w:r w:rsidRPr="00667F81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на промишлен шум в околната среда</w:t>
      </w:r>
      <w:r w:rsidRPr="00667F81">
        <w:rPr>
          <w:rFonts w:eastAsia="Calibri"/>
          <w:color w:val="auto"/>
          <w:bdr w:val="none" w:sz="0" w:space="0" w:color="auto" w:frame="1"/>
          <w:lang w:eastAsia="en-US"/>
        </w:rPr>
        <w:t xml:space="preserve"> – не </w:t>
      </w:r>
      <w:r w:rsidRPr="00667F81">
        <w:rPr>
          <w:rFonts w:eastAsia="Calibri"/>
          <w:color w:val="auto"/>
          <w:bdr w:val="none" w:sz="0" w:space="0" w:color="auto" w:frame="1"/>
          <w:lang w:val="en-US" w:eastAsia="en-US"/>
        </w:rPr>
        <w:t>са установени превишавания.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 </w:t>
      </w:r>
    </w:p>
    <w:p w:rsidR="00667F81" w:rsidRPr="00667F81" w:rsidRDefault="00667F81" w:rsidP="00667F81">
      <w:pPr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eastAsia="en-US"/>
        </w:rPr>
        <w:t xml:space="preserve">       </w:t>
      </w:r>
      <w:r w:rsidRPr="00667F81">
        <w:rPr>
          <w:rFonts w:eastAsia="Calibri"/>
          <w:bdr w:val="none" w:sz="0" w:space="0" w:color="auto" w:frame="1"/>
          <w:lang w:val="ru-RU" w:eastAsia="en-US"/>
        </w:rPr>
        <w:t>Извършени са оценки на представени доклад</w:t>
      </w:r>
      <w:r>
        <w:rPr>
          <w:rFonts w:eastAsia="Calibri"/>
          <w:bdr w:val="none" w:sz="0" w:space="0" w:color="auto" w:frame="1"/>
          <w:lang w:val="ru-RU" w:eastAsia="en-US"/>
        </w:rPr>
        <w:t xml:space="preserve">и </w:t>
      </w:r>
      <w:r w:rsidRPr="00667F81">
        <w:rPr>
          <w:rFonts w:eastAsia="Calibri"/>
          <w:bdr w:val="none" w:sz="0" w:space="0" w:color="auto" w:frame="1"/>
          <w:lang w:val="ru-RU" w:eastAsia="en-US"/>
        </w:rPr>
        <w:t>с резултати от проведени СПИ на емисии на вредни вещества, изпускани в атмосферния въздух на обекти в гр. Пазарджик, с. Карабунар,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667F81">
        <w:rPr>
          <w:rFonts w:eastAsia="Calibri"/>
          <w:bdr w:val="none" w:sz="0" w:space="0" w:color="auto" w:frame="1"/>
          <w:lang w:val="ru-RU" w:eastAsia="en-US"/>
        </w:rPr>
        <w:t xml:space="preserve">гр. Панагюрище, гр. Стрелча и на доклад за СПИ на изпускащи устройства на РДБО </w:t>
      </w:r>
      <w:r>
        <w:rPr>
          <w:rFonts w:eastAsia="Calibri"/>
          <w:bdr w:val="none" w:sz="0" w:space="0" w:color="auto" w:frame="1"/>
          <w:lang w:val="ru-RU" w:eastAsia="en-US"/>
        </w:rPr>
        <w:t xml:space="preserve">- </w:t>
      </w:r>
      <w:r w:rsidRPr="00667F81">
        <w:rPr>
          <w:rFonts w:eastAsia="Calibri"/>
          <w:bdr w:val="none" w:sz="0" w:space="0" w:color="auto" w:frame="1"/>
          <w:lang w:val="ru-RU" w:eastAsia="en-US"/>
        </w:rPr>
        <w:t xml:space="preserve">Панагюрище за м. май 2025 г. Емисионните норми са спазени. </w:t>
      </w:r>
    </w:p>
    <w:p w:rsidR="00667F81" w:rsidRPr="00667F81" w:rsidRDefault="00667F81" w:rsidP="00667F81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667F81">
        <w:rPr>
          <w:rFonts w:eastAsia="Calibri"/>
          <w:bdr w:val="none" w:sz="0" w:space="0" w:color="auto" w:frame="1"/>
          <w:lang w:val="ru-RU" w:eastAsia="en-US"/>
        </w:rPr>
        <w:t xml:space="preserve">      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667F81">
        <w:rPr>
          <w:rFonts w:eastAsia="Calibri"/>
          <w:bdr w:val="none" w:sz="0" w:space="0" w:color="auto" w:frame="1"/>
          <w:lang w:val="ru-RU" w:eastAsia="en-US"/>
        </w:rPr>
        <w:t>Извършена е оценка на резултати от представен доклад за извършени СНИ на инсталация за производство на енергия от отпадъци и биомаса в гр. Пещера за м. април 2025 г. Анализът им показва, че са спазени емисионните норми, определени в издаденото КР на оператора.</w:t>
      </w:r>
    </w:p>
    <w:p w:rsidR="00667F81" w:rsidRPr="00667F81" w:rsidRDefault="00667F81" w:rsidP="00667F81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val="ru-RU" w:eastAsia="en-US"/>
        </w:rPr>
      </w:pPr>
      <w:r w:rsidRPr="00667F81">
        <w:rPr>
          <w:color w:val="auto"/>
          <w:lang w:eastAsia="en-US"/>
        </w:rPr>
        <w:t xml:space="preserve">       Утвърден</w:t>
      </w:r>
      <w:r>
        <w:rPr>
          <w:color w:val="auto"/>
          <w:lang w:eastAsia="en-US"/>
        </w:rPr>
        <w:t>и са</w:t>
      </w:r>
      <w:r w:rsidRPr="00667F81">
        <w:rPr>
          <w:color w:val="auto"/>
          <w:lang w:eastAsia="en-US"/>
        </w:rPr>
        <w:t xml:space="preserve"> </w:t>
      </w: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>броя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т</w:t>
      </w: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разположението на точките за вземане на проби/извадки за извършване на регламентирани измервания на неподвижни източници на емисии на два оператор</w:t>
      </w:r>
      <w:r w:rsidR="00843721">
        <w:rPr>
          <w:rFonts w:eastAsia="Calibri"/>
          <w:color w:val="auto"/>
          <w:bdr w:val="none" w:sz="0" w:space="0" w:color="auto" w:frame="1"/>
          <w:lang w:val="ru-RU" w:eastAsia="en-US"/>
        </w:rPr>
        <w:t>а</w:t>
      </w: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</w:p>
    <w:p w:rsidR="00667F81" w:rsidRPr="00667F81" w:rsidRDefault="00667F81" w:rsidP="00667F81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667F81">
        <w:rPr>
          <w:rFonts w:eastAsia="Calibri"/>
          <w:color w:val="auto"/>
          <w:bdr w:val="none" w:sz="0" w:space="0" w:color="auto" w:frame="1"/>
        </w:rPr>
        <w:t xml:space="preserve">       На основание чл. 20, ал. 7 от Наредба № 7/2003 г. е утвърден с решение 1 ПУР.</w:t>
      </w:r>
      <w:r w:rsidRPr="00667F81">
        <w:rPr>
          <w:color w:val="auto"/>
          <w:lang w:eastAsia="en-US"/>
        </w:rPr>
        <w:t xml:space="preserve">         </w:t>
      </w:r>
    </w:p>
    <w:p w:rsidR="00667F81" w:rsidRPr="00667F81" w:rsidRDefault="00667F81" w:rsidP="00667F81">
      <w:pPr>
        <w:tabs>
          <w:tab w:val="left" w:pos="6566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667F81">
        <w:rPr>
          <w:color w:val="auto"/>
          <w:lang w:eastAsia="en-US"/>
        </w:rPr>
        <w:t xml:space="preserve">       Изготвена е годишен доклад за шум от промишлени източници за 2024 г. </w:t>
      </w:r>
    </w:p>
    <w:p w:rsidR="00667F81" w:rsidRPr="00667F81" w:rsidRDefault="00667F81" w:rsidP="00667F81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val="en-US" w:eastAsia="en-US"/>
        </w:rPr>
      </w:pP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и флуорсъдържащи парникови газове в бутилки за еднократна употреба или предлагани на по-ниски цени.      </w:t>
      </w:r>
    </w:p>
    <w:p w:rsidR="00D05A45" w:rsidRDefault="00E87087" w:rsidP="00D05A45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</w:t>
      </w:r>
      <w:r w:rsidRPr="0069149E">
        <w:rPr>
          <w:lang w:val="ru-RU"/>
        </w:rPr>
        <w:t xml:space="preserve">през </w:t>
      </w:r>
      <w:r w:rsidR="008A7E8B">
        <w:t>м. ма</w:t>
      </w:r>
      <w:r w:rsidR="00ED1E09">
        <w:t>й</w:t>
      </w:r>
      <w:r w:rsidR="008A7E8B">
        <w:t xml:space="preserve"> по Закон за водите </w:t>
      </w:r>
      <w:r w:rsidR="008A7E8B" w:rsidRPr="008A7E8B">
        <w:rPr>
          <w:rFonts w:eastAsia="Calibri"/>
          <w:bdr w:val="none" w:sz="0" w:space="0" w:color="auto" w:frame="1"/>
          <w:lang w:val="ru-RU"/>
        </w:rPr>
        <w:t xml:space="preserve">са извършени </w:t>
      </w:r>
      <w:r w:rsidR="00ED1E09">
        <w:rPr>
          <w:rFonts w:eastAsia="Calibri"/>
          <w:bdr w:val="none" w:sz="0" w:space="0" w:color="auto" w:frame="1"/>
          <w:lang w:val="ru-RU"/>
        </w:rPr>
        <w:t>9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проверки на 9 обекта - 8 планови и 1 извънредна. Експертите от направлението взеха участие в проверка на обект с КР и в 2 проверки на обекти без КР. Бяха водещи на комплексната проверка на</w:t>
      </w:r>
      <w:r w:rsidR="006D2493">
        <w:rPr>
          <w:rFonts w:eastAsia="Calibri"/>
          <w:bdr w:val="none" w:sz="0" w:space="0" w:color="auto" w:frame="1"/>
          <w:lang w:val="ru-RU"/>
        </w:rPr>
        <w:t xml:space="preserve"> </w:t>
      </w:r>
      <w:r w:rsidR="006D2493" w:rsidRPr="00232E80">
        <w:rPr>
          <w:rFonts w:eastAsia="Calibri"/>
          <w:bdr w:val="none" w:sz="0" w:space="0" w:color="auto" w:frame="1"/>
        </w:rPr>
        <w:t>„</w:t>
      </w:r>
      <w:r w:rsidR="006D2493">
        <w:rPr>
          <w:bCs/>
          <w:lang w:val="ru-RU"/>
        </w:rPr>
        <w:t>Ина</w:t>
      </w:r>
      <w:r w:rsidR="006D2493" w:rsidRPr="00232E80">
        <w:rPr>
          <w:rFonts w:eastAsia="Calibri"/>
          <w:bdr w:val="none" w:sz="0" w:space="0" w:color="auto" w:frame="1"/>
        </w:rPr>
        <w:t>“</w:t>
      </w:r>
      <w:r w:rsidR="006D2493" w:rsidRPr="00ED1E09">
        <w:rPr>
          <w:bCs/>
          <w:lang w:val="ru-RU"/>
        </w:rPr>
        <w:t xml:space="preserve"> ЕООД</w:t>
      </w:r>
      <w:r w:rsidR="006D2493">
        <w:rPr>
          <w:bCs/>
          <w:lang w:val="ru-RU"/>
        </w:rPr>
        <w:t xml:space="preserve"> -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дестилерия за етерични масла в гр. Панагюрище. </w:t>
      </w:r>
      <w:r w:rsidR="002E30BC">
        <w:rPr>
          <w:rFonts w:eastAsia="Calibri"/>
          <w:bdr w:val="none" w:sz="0" w:space="0" w:color="auto" w:frame="1"/>
        </w:rPr>
        <w:t>О</w:t>
      </w:r>
      <w:r w:rsidR="00ED1E09" w:rsidRPr="00ED1E09">
        <w:rPr>
          <w:rFonts w:eastAsia="Calibri"/>
          <w:bdr w:val="none" w:sz="0" w:space="0" w:color="auto" w:frame="1"/>
          <w:lang w:val="ru-RU"/>
        </w:rPr>
        <w:t>ператорът спазва ИЕО, поставени в разрешителното за заустване.</w:t>
      </w:r>
    </w:p>
    <w:p w:rsidR="00ED1E09" w:rsidRPr="00D05A45" w:rsidRDefault="00D05A45" w:rsidP="00D05A45">
      <w:pPr>
        <w:ind w:firstLine="709"/>
        <w:jc w:val="both"/>
        <w:rPr>
          <w:rFonts w:eastAsia="Calibri"/>
          <w:color w:val="auto"/>
          <w:bdr w:val="none" w:sz="0" w:space="0" w:color="auto" w:frame="1"/>
          <w:lang w:val="en-US" w:eastAsia="en-US"/>
        </w:rPr>
      </w:pPr>
      <w:r>
        <w:rPr>
          <w:rFonts w:eastAsia="Calibri"/>
          <w:color w:val="auto"/>
          <w:bdr w:val="none" w:sz="0" w:space="0" w:color="auto" w:frame="1"/>
          <w:lang w:val="en-US" w:eastAsia="en-US"/>
        </w:rPr>
        <w:t>За установени отклонени</w:t>
      </w:r>
      <w:r>
        <w:rPr>
          <w:rFonts w:eastAsia="Calibri"/>
          <w:color w:val="auto"/>
          <w:bdr w:val="none" w:sz="0" w:space="0" w:color="auto" w:frame="1"/>
          <w:lang w:eastAsia="en-US"/>
        </w:rPr>
        <w:t>я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от индивидуалните емисионни ограничения (</w:t>
      </w:r>
      <w:r>
        <w:rPr>
          <w:rFonts w:eastAsia="Calibri"/>
          <w:color w:val="auto"/>
          <w:bdr w:val="none" w:sz="0" w:space="0" w:color="auto" w:frame="1"/>
          <w:lang w:eastAsia="en-US"/>
        </w:rPr>
        <w:t>ИЕО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>) в издаден</w:t>
      </w:r>
      <w:r>
        <w:rPr>
          <w:rFonts w:eastAsia="Calibri"/>
          <w:color w:val="auto"/>
          <w:bdr w:val="none" w:sz="0" w:space="0" w:color="auto" w:frame="1"/>
          <w:lang w:eastAsia="en-US"/>
        </w:rPr>
        <w:t>и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разрешителн</w:t>
      </w:r>
      <w:r>
        <w:rPr>
          <w:rFonts w:eastAsia="Calibri"/>
          <w:color w:val="auto"/>
          <w:bdr w:val="none" w:sz="0" w:space="0" w:color="auto" w:frame="1"/>
          <w:lang w:eastAsia="en-US"/>
        </w:rPr>
        <w:t>и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за заустване </w:t>
      </w:r>
      <w:r>
        <w:rPr>
          <w:rFonts w:eastAsia="Calibri"/>
          <w:color w:val="auto"/>
          <w:bdr w:val="none" w:sz="0" w:space="0" w:color="auto" w:frame="1"/>
          <w:lang w:eastAsia="en-US"/>
        </w:rPr>
        <w:t>са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съставен</w:t>
      </w:r>
      <w:r>
        <w:rPr>
          <w:rFonts w:eastAsia="Calibri"/>
          <w:color w:val="auto"/>
          <w:bdr w:val="none" w:sz="0" w:space="0" w:color="auto" w:frame="1"/>
          <w:lang w:eastAsia="en-US"/>
        </w:rPr>
        <w:t>и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="002E30BC">
        <w:rPr>
          <w:rFonts w:eastAsia="Calibri"/>
          <w:color w:val="auto"/>
          <w:bdr w:val="none" w:sz="0" w:space="0" w:color="auto" w:frame="1"/>
          <w:lang w:eastAsia="en-US"/>
        </w:rPr>
        <w:t xml:space="preserve">2 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АУАН на </w:t>
      </w:r>
      <w:r>
        <w:rPr>
          <w:rFonts w:eastAsia="Calibri"/>
          <w:color w:val="auto"/>
          <w:bdr w:val="none" w:sz="0" w:space="0" w:color="auto" w:frame="1"/>
          <w:lang w:eastAsia="en-US"/>
        </w:rPr>
        <w:t>юридически лица.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       </w:t>
      </w:r>
    </w:p>
    <w:p w:rsidR="00ED1E09" w:rsidRPr="00ED1E09" w:rsidRDefault="00D05A45" w:rsidP="00ED1E09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>За периода е и</w:t>
      </w:r>
      <w:r w:rsidR="006D2493">
        <w:rPr>
          <w:rFonts w:eastAsia="Calibri"/>
          <w:bdr w:val="none" w:sz="0" w:space="0" w:color="auto" w:frame="1"/>
          <w:lang w:val="ru-RU"/>
        </w:rPr>
        <w:t xml:space="preserve">звършен </w:t>
      </w:r>
      <w:r w:rsidR="00ED1E09" w:rsidRPr="00ED1E09">
        <w:rPr>
          <w:rFonts w:eastAsia="Calibri"/>
          <w:bdr w:val="none" w:sz="0" w:space="0" w:color="auto" w:frame="1"/>
          <w:lang w:val="ru-RU"/>
        </w:rPr>
        <w:t>емисионен контрол</w:t>
      </w:r>
      <w:r w:rsidR="006D2493">
        <w:rPr>
          <w:rFonts w:eastAsia="Calibri"/>
          <w:bdr w:val="none" w:sz="0" w:space="0" w:color="auto" w:frame="1"/>
          <w:lang w:val="ru-RU"/>
        </w:rPr>
        <w:t xml:space="preserve"> на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„Ина“ ЕО</w:t>
      </w:r>
      <w:r>
        <w:rPr>
          <w:rFonts w:eastAsia="Calibri"/>
          <w:bdr w:val="none" w:sz="0" w:space="0" w:color="auto" w:frame="1"/>
          <w:lang w:val="ru-RU"/>
        </w:rPr>
        <w:t>ОД, гр. Панагюрище – дестилерия и на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“Геомарк 2020“ ЕООД, с. Свобода - ТМСИ.</w:t>
      </w:r>
    </w:p>
    <w:p w:rsidR="00ED1E09" w:rsidRDefault="00ED1E09" w:rsidP="00D51D9E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ED1E09">
        <w:rPr>
          <w:rFonts w:eastAsia="Calibri"/>
          <w:bdr w:val="none" w:sz="0" w:space="0" w:color="auto" w:frame="1"/>
          <w:lang w:val="ru-RU"/>
        </w:rPr>
        <w:t xml:space="preserve">Извършена е извънредна проверка за последващ контрол на дадено предписание на "Тити ойл" ЕООД, с. Мало Конаре за почистване на отводнителния канал пред рафинерията. </w:t>
      </w:r>
      <w:r w:rsidR="002E30BC">
        <w:rPr>
          <w:rFonts w:eastAsia="Calibri"/>
          <w:bdr w:val="none" w:sz="0" w:space="0" w:color="auto" w:frame="1"/>
          <w:lang w:val="ru-RU"/>
        </w:rPr>
        <w:t>При проверката н</w:t>
      </w:r>
      <w:r w:rsidRPr="00ED1E09">
        <w:rPr>
          <w:rFonts w:eastAsia="Calibri"/>
          <w:bdr w:val="none" w:sz="0" w:space="0" w:color="auto" w:frame="1"/>
          <w:lang w:val="ru-RU"/>
        </w:rPr>
        <w:t xml:space="preserve">а място се констатира, че предписанието е изпълнено.   </w:t>
      </w:r>
    </w:p>
    <w:p w:rsidR="00D51D9E" w:rsidRPr="006866B1" w:rsidRDefault="00E87087" w:rsidP="00D51D9E">
      <w:pPr>
        <w:jc w:val="both"/>
        <w:rPr>
          <w:lang w:val="ru-RU"/>
        </w:rPr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AB794E">
        <w:rPr>
          <w:bdr w:val="none" w:sz="0" w:space="0" w:color="auto" w:frame="1"/>
          <w:lang w:val="en-US"/>
        </w:rPr>
        <w:t xml:space="preserve">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="006F1D82" w:rsidRPr="006F1D82">
        <w:rPr>
          <w:bCs/>
          <w:lang w:val="en-US"/>
        </w:rPr>
        <w:t xml:space="preserve">м. </w:t>
      </w:r>
      <w:r w:rsidR="006F1D82">
        <w:rPr>
          <w:bCs/>
          <w:lang w:val="en-US"/>
        </w:rPr>
        <w:t>м</w:t>
      </w:r>
      <w:r w:rsidR="006F1D82" w:rsidRPr="006F1D82">
        <w:rPr>
          <w:bCs/>
          <w:lang w:val="en-US"/>
        </w:rPr>
        <w:t>а</w:t>
      </w:r>
      <w:r w:rsidR="00D51D9E">
        <w:rPr>
          <w:bCs/>
        </w:rPr>
        <w:t>й</w:t>
      </w:r>
      <w:r w:rsidR="006F1D82" w:rsidRPr="006F1D82">
        <w:rPr>
          <w:bCs/>
          <w:lang w:val="en-US"/>
        </w:rPr>
        <w:t xml:space="preserve"> </w:t>
      </w:r>
      <w:r w:rsidR="00D51D9E">
        <w:rPr>
          <w:bCs/>
        </w:rPr>
        <w:t>е извършена 1</w:t>
      </w:r>
      <w:r w:rsidR="006F1D82">
        <w:rPr>
          <w:bCs/>
        </w:rPr>
        <w:t xml:space="preserve"> планов</w:t>
      </w:r>
      <w:r w:rsidR="00D51D9E">
        <w:rPr>
          <w:bCs/>
        </w:rPr>
        <w:t>а проверка</w:t>
      </w:r>
      <w:r w:rsidR="006F1D82">
        <w:rPr>
          <w:bCs/>
        </w:rPr>
        <w:t xml:space="preserve"> и</w:t>
      </w:r>
      <w:r w:rsidR="00EF76ED">
        <w:t xml:space="preserve"> </w:t>
      </w:r>
      <w:r w:rsidR="00E53B1A">
        <w:t>е взето</w:t>
      </w:r>
      <w:r>
        <w:t xml:space="preserve"> </w:t>
      </w:r>
      <w:r w:rsidR="00EF76ED">
        <w:t>участие в</w:t>
      </w:r>
      <w:r>
        <w:t xml:space="preserve"> </w:t>
      </w:r>
      <w:r w:rsidR="00E53B1A">
        <w:t xml:space="preserve"> </w:t>
      </w:r>
      <w:r w:rsidR="00F74622">
        <w:t>комплексн</w:t>
      </w:r>
      <w:r w:rsidR="006866B1">
        <w:t>а</w:t>
      </w:r>
      <w:r w:rsidR="00F74622">
        <w:t xml:space="preserve"> проверк</w:t>
      </w:r>
      <w:r w:rsidR="006866B1">
        <w:t>а</w:t>
      </w:r>
      <w:r w:rsidR="00F74622">
        <w:t xml:space="preserve"> на обект</w:t>
      </w:r>
      <w:r w:rsidR="00E53B1A">
        <w:t xml:space="preserve"> с КР</w:t>
      </w:r>
      <w:r w:rsidR="006866B1">
        <w:t xml:space="preserve"> за спазване </w:t>
      </w:r>
      <w:r w:rsidR="006866B1" w:rsidRPr="00D51D9E">
        <w:rPr>
          <w:lang w:val="ru-RU"/>
        </w:rPr>
        <w:t>изискванията и разпоредбите на Закона за почвите и Закона за опазване на земеделските земи.</w:t>
      </w:r>
    </w:p>
    <w:p w:rsidR="00D51D9E" w:rsidRPr="00D51D9E" w:rsidRDefault="00D51D9E" w:rsidP="00D51D9E">
      <w:pPr>
        <w:ind w:firstLine="708"/>
        <w:jc w:val="both"/>
        <w:rPr>
          <w:lang w:val="ru-RU"/>
        </w:rPr>
      </w:pPr>
      <w:r w:rsidRPr="00D51D9E">
        <w:rPr>
          <w:lang w:val="ru-RU"/>
        </w:rPr>
        <w:t>Извършен</w:t>
      </w:r>
      <w:r w:rsidRPr="00D51D9E">
        <w:rPr>
          <w:lang w:val="en-US"/>
        </w:rPr>
        <w:t>a</w:t>
      </w:r>
      <w:r w:rsidRPr="00D51D9E">
        <w:rPr>
          <w:lang w:val="ru-RU"/>
        </w:rPr>
        <w:t xml:space="preserve"> е планова проверка на склад за съхран</w:t>
      </w:r>
      <w:r>
        <w:rPr>
          <w:lang w:val="ru-RU"/>
        </w:rPr>
        <w:t>ение</w:t>
      </w:r>
      <w:r w:rsidRPr="00D51D9E">
        <w:rPr>
          <w:lang w:val="ru-RU"/>
        </w:rPr>
        <w:t xml:space="preserve"> на негодни за употреба ПРЗ</w:t>
      </w:r>
      <w:r>
        <w:rPr>
          <w:lang w:val="ru-RU"/>
        </w:rPr>
        <w:t xml:space="preserve"> в гр. Белово</w:t>
      </w:r>
      <w:r w:rsidRPr="00D51D9E">
        <w:rPr>
          <w:lang w:val="ru-RU"/>
        </w:rPr>
        <w:t>. Констатира се, че складът е в добро</w:t>
      </w:r>
      <w:r>
        <w:rPr>
          <w:lang w:val="ru-RU"/>
        </w:rPr>
        <w:t xml:space="preserve"> техн</w:t>
      </w:r>
      <w:r w:rsidRPr="00D51D9E">
        <w:rPr>
          <w:lang w:val="ru-RU"/>
        </w:rPr>
        <w:t>ическо състояние</w:t>
      </w:r>
      <w:r>
        <w:rPr>
          <w:lang w:val="ru-RU"/>
        </w:rPr>
        <w:t>, охраняем и с видеонаблюдение</w:t>
      </w:r>
      <w:r w:rsidRPr="00D51D9E">
        <w:rPr>
          <w:lang w:val="ru-RU"/>
        </w:rPr>
        <w:t>. Не се констатира разпрашаване или изтичане на ПРЗ извън т</w:t>
      </w:r>
      <w:r>
        <w:rPr>
          <w:lang w:val="ru-RU"/>
        </w:rPr>
        <w:t>е</w:t>
      </w:r>
      <w:r w:rsidRPr="00D51D9E">
        <w:rPr>
          <w:lang w:val="ru-RU"/>
        </w:rPr>
        <w:t xml:space="preserve">риторията </w:t>
      </w:r>
      <w:r>
        <w:rPr>
          <w:lang w:val="ru-RU"/>
        </w:rPr>
        <w:t>му</w:t>
      </w:r>
      <w:r w:rsidRPr="00D51D9E">
        <w:rPr>
          <w:lang w:val="ru-RU"/>
        </w:rPr>
        <w:t>. В близост до него се усеща неприятна миризма. Препаратите за РЗ се съхраняват по начин</w:t>
      </w:r>
      <w:r>
        <w:rPr>
          <w:lang w:val="ru-RU"/>
        </w:rPr>
        <w:t xml:space="preserve">, </w:t>
      </w:r>
      <w:r w:rsidRPr="00D51D9E">
        <w:rPr>
          <w:lang w:val="ru-RU"/>
        </w:rPr>
        <w:t>недопускащ замърсяване на компонентите на околната среда.</w:t>
      </w:r>
    </w:p>
    <w:p w:rsidR="00D51D9E" w:rsidRPr="00D51D9E" w:rsidRDefault="00D51D9E" w:rsidP="00D51D9E">
      <w:pPr>
        <w:jc w:val="both"/>
        <w:rPr>
          <w:lang w:val="ru-RU"/>
        </w:rPr>
      </w:pPr>
      <w:r w:rsidRPr="00D51D9E">
        <w:rPr>
          <w:lang w:val="ru-RU"/>
        </w:rPr>
        <w:t xml:space="preserve"> </w:t>
      </w:r>
      <w:r w:rsidRPr="00D51D9E">
        <w:rPr>
          <w:lang w:val="ru-RU"/>
        </w:rPr>
        <w:tab/>
        <w:t>Експертът от направлението взе участие в комплексна проверка на оператор с КР - ,,Аргус“ ЕООД, гр. Пазарджик. Проверено е изпълнението на Условие 13 ,,Опазване на почвите и подземните води от замърсяване “. Констатира се изпълнение на условието от комплексното разрешително и изискванията и разпоредбите на Закона за почвите и Закона за опазване на земеделските земи.</w:t>
      </w:r>
    </w:p>
    <w:p w:rsidR="005717ED" w:rsidRDefault="00E87087" w:rsidP="005717ED">
      <w:pPr>
        <w:jc w:val="both"/>
        <w:rPr>
          <w:color w:val="auto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</w:t>
      </w:r>
      <w:r w:rsidR="000F2B55">
        <w:rPr>
          <w:lang w:val="en-US"/>
        </w:rPr>
        <w:t>м. май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>
        <w:rPr>
          <w:color w:val="auto"/>
          <w:lang w:val="ru-RU" w:eastAsia="en-US"/>
        </w:rPr>
        <w:t>2</w:t>
      </w:r>
      <w:r w:rsidR="003B7219">
        <w:rPr>
          <w:color w:val="auto"/>
          <w:lang w:val="ru-RU" w:eastAsia="en-US"/>
        </w:rPr>
        <w:t>6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="003B7219">
        <w:rPr>
          <w:lang w:val="ru-RU"/>
        </w:rPr>
        <w:t>26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 w:rsidR="003B7219">
        <w:rPr>
          <w:lang w:val="ru-RU"/>
        </w:rPr>
        <w:t>2</w:t>
      </w:r>
      <w:r w:rsidRPr="00B605CA">
        <w:t xml:space="preserve"> планови</w:t>
      </w:r>
      <w:r w:rsidR="003B7219">
        <w:rPr>
          <w:lang w:val="ru-RU"/>
        </w:rPr>
        <w:t xml:space="preserve"> и 14</w:t>
      </w:r>
      <w:r>
        <w:t xml:space="preserve"> извънредни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>рамките на осъществения контрол няма дадени предписания и</w:t>
      </w:r>
      <w:r w:rsidR="007B64FC" w:rsidRPr="007B64FC">
        <w:rPr>
          <w:rFonts w:eastAsia="Calibri"/>
          <w:color w:val="auto"/>
          <w:lang w:eastAsia="en-US"/>
        </w:rPr>
        <w:t xml:space="preserve"> съставени АУАН.</w:t>
      </w:r>
    </w:p>
    <w:p w:rsidR="00FA1B7D" w:rsidRPr="00581CE1" w:rsidRDefault="005717ED" w:rsidP="00FA1B7D">
      <w:pPr>
        <w:ind w:firstLine="423"/>
        <w:jc w:val="both"/>
        <w:rPr>
          <w:color w:val="auto"/>
          <w:u w:val="single"/>
          <w:lang w:eastAsia="en-US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0F2B55" w:rsidRPr="000F2B55" w:rsidRDefault="000F2B55" w:rsidP="000F2B55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  </w:t>
      </w:r>
      <w:r w:rsidRPr="000F2B55">
        <w:rPr>
          <w:color w:val="auto"/>
        </w:rPr>
        <w:t xml:space="preserve">През отчетния период са извършени две извънредни проверки </w:t>
      </w:r>
      <w:r>
        <w:rPr>
          <w:color w:val="auto"/>
        </w:rPr>
        <w:t>по</w:t>
      </w:r>
      <w:r w:rsidRPr="000F2B55">
        <w:rPr>
          <w:color w:val="auto"/>
        </w:rPr>
        <w:t xml:space="preserve"> постъпило предложение за обявяване на нови пътеки за посетители в резерват „Купена“.</w:t>
      </w:r>
      <w:r>
        <w:rPr>
          <w:color w:val="auto"/>
        </w:rPr>
        <w:t xml:space="preserve"> Едната </w:t>
      </w:r>
      <w:r w:rsidRPr="000F2B55">
        <w:rPr>
          <w:color w:val="auto"/>
        </w:rPr>
        <w:t>започва от връх Купена, преминава през м. Стенето и свършва в гр. Пещера, а другата</w:t>
      </w:r>
      <w:r>
        <w:rPr>
          <w:color w:val="auto"/>
        </w:rPr>
        <w:t xml:space="preserve"> </w:t>
      </w:r>
      <w:r w:rsidRPr="000F2B55">
        <w:rPr>
          <w:color w:val="auto"/>
        </w:rPr>
        <w:t xml:space="preserve">започва от връх Купена и свършва при паркинга на пещера Снежанка. </w:t>
      </w:r>
      <w:r w:rsidR="00FF41A8">
        <w:rPr>
          <w:color w:val="auto"/>
        </w:rPr>
        <w:t>Предстои</w:t>
      </w:r>
      <w:r w:rsidRPr="000F2B55">
        <w:rPr>
          <w:color w:val="auto"/>
        </w:rPr>
        <w:t xml:space="preserve"> изготв</w:t>
      </w:r>
      <w:r w:rsidR="00FF41A8">
        <w:rPr>
          <w:color w:val="auto"/>
        </w:rPr>
        <w:t>яне на</w:t>
      </w:r>
      <w:r w:rsidRPr="000F2B55">
        <w:rPr>
          <w:color w:val="auto"/>
        </w:rPr>
        <w:t xml:space="preserve"> предложение до министъра на</w:t>
      </w:r>
      <w:r>
        <w:rPr>
          <w:color w:val="auto"/>
        </w:rPr>
        <w:t xml:space="preserve"> ОСВ</w:t>
      </w:r>
      <w:r w:rsidRPr="000F2B55">
        <w:rPr>
          <w:color w:val="auto"/>
        </w:rPr>
        <w:t xml:space="preserve"> за одобрението им. </w:t>
      </w:r>
    </w:p>
    <w:p w:rsidR="000F2B55" w:rsidRPr="000F2B55" w:rsidRDefault="000F2B55" w:rsidP="000F2B55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При </w:t>
      </w:r>
      <w:r w:rsidRPr="000F2B55">
        <w:rPr>
          <w:color w:val="auto"/>
        </w:rPr>
        <w:t xml:space="preserve">планови проверки в ЗМ „Петрово бърдо“ и ЗМ „Маришко подрумиче“ не са констатирани нарушения. </w:t>
      </w:r>
    </w:p>
    <w:p w:rsidR="000F2B55" w:rsidRPr="000F2B55" w:rsidRDefault="000F2B55" w:rsidP="000F2B55">
      <w:pPr>
        <w:ind w:firstLine="708"/>
        <w:jc w:val="both"/>
        <w:rPr>
          <w:color w:val="auto"/>
        </w:rPr>
      </w:pPr>
      <w:r w:rsidRPr="000F2B55">
        <w:rPr>
          <w:color w:val="auto"/>
        </w:rPr>
        <w:t xml:space="preserve">След постъпили </w:t>
      </w:r>
      <w:r>
        <w:rPr>
          <w:color w:val="auto"/>
        </w:rPr>
        <w:t>ИП с</w:t>
      </w:r>
      <w:r w:rsidRPr="000F2B55">
        <w:rPr>
          <w:color w:val="auto"/>
        </w:rPr>
        <w:t xml:space="preserve">а извършени три извънредни проверки. </w:t>
      </w:r>
      <w:r>
        <w:rPr>
          <w:color w:val="auto"/>
        </w:rPr>
        <w:t>И</w:t>
      </w:r>
      <w:r w:rsidRPr="000F2B55">
        <w:rPr>
          <w:color w:val="auto"/>
        </w:rPr>
        <w:t>нвестиционни</w:t>
      </w:r>
      <w:r>
        <w:rPr>
          <w:color w:val="auto"/>
        </w:rPr>
        <w:t>те</w:t>
      </w:r>
      <w:r w:rsidRPr="000F2B55">
        <w:rPr>
          <w:color w:val="auto"/>
        </w:rPr>
        <w:t xml:space="preserve"> предложения</w:t>
      </w:r>
      <w:r>
        <w:rPr>
          <w:color w:val="auto"/>
        </w:rPr>
        <w:t xml:space="preserve"> </w:t>
      </w:r>
      <w:r w:rsidRPr="000F2B55">
        <w:rPr>
          <w:color w:val="auto"/>
        </w:rPr>
        <w:t>са съгласувани.</w:t>
      </w:r>
    </w:p>
    <w:p w:rsidR="000F2B55" w:rsidRPr="000F2B55" w:rsidRDefault="000F2B55" w:rsidP="000F2B55">
      <w:pPr>
        <w:ind w:firstLine="357"/>
        <w:jc w:val="both"/>
        <w:rPr>
          <w:color w:val="auto"/>
        </w:rPr>
      </w:pPr>
      <w:r w:rsidRPr="000F2B55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Pr="000F2B55">
        <w:rPr>
          <w:color w:val="auto"/>
        </w:rPr>
        <w:t xml:space="preserve"> П</w:t>
      </w:r>
      <w:r>
        <w:rPr>
          <w:color w:val="auto"/>
        </w:rPr>
        <w:t>ри п</w:t>
      </w:r>
      <w:r w:rsidRPr="000F2B55">
        <w:rPr>
          <w:color w:val="auto"/>
        </w:rPr>
        <w:t>ланова проверка на електрическа ограда</w:t>
      </w:r>
      <w:r>
        <w:rPr>
          <w:color w:val="auto"/>
        </w:rPr>
        <w:t>, предоставена</w:t>
      </w:r>
      <w:r w:rsidRPr="000F2B55">
        <w:rPr>
          <w:color w:val="auto"/>
        </w:rPr>
        <w:t xml:space="preserve"> на пчелар от гр. Батак се констатира, че </w:t>
      </w:r>
      <w:r>
        <w:rPr>
          <w:color w:val="auto"/>
        </w:rPr>
        <w:t xml:space="preserve">тя </w:t>
      </w:r>
      <w:r w:rsidRPr="000F2B55">
        <w:rPr>
          <w:color w:val="auto"/>
        </w:rPr>
        <w:t>се използва по предназначение (</w:t>
      </w:r>
      <w:r>
        <w:rPr>
          <w:color w:val="auto"/>
        </w:rPr>
        <w:t xml:space="preserve">за </w:t>
      </w:r>
      <w:r w:rsidRPr="000F2B55">
        <w:rPr>
          <w:color w:val="auto"/>
        </w:rPr>
        <w:t>опазване на пчелина от набези на кафява мечка).</w:t>
      </w:r>
    </w:p>
    <w:p w:rsidR="000F2B55" w:rsidRPr="000F2B55" w:rsidRDefault="000F2B55" w:rsidP="000F2B55">
      <w:pPr>
        <w:ind w:firstLine="708"/>
        <w:jc w:val="both"/>
        <w:rPr>
          <w:color w:val="auto"/>
        </w:rPr>
      </w:pPr>
      <w:r w:rsidRPr="000F2B55">
        <w:t xml:space="preserve">Проведен е мониторинг на растителния вид </w:t>
      </w:r>
      <w:r>
        <w:t>„</w:t>
      </w:r>
      <w:r w:rsidRPr="000F2B55">
        <w:t>маришко подрумиче</w:t>
      </w:r>
      <w:r>
        <w:t>“</w:t>
      </w:r>
      <w:r w:rsidRPr="000F2B55">
        <w:t xml:space="preserve">, съгласно утвърден график от министъра на </w:t>
      </w:r>
      <w:r>
        <w:t>ОСВ</w:t>
      </w:r>
      <w:r w:rsidRPr="000F2B55">
        <w:t xml:space="preserve"> за изпълнение на мониторингови дейности </w:t>
      </w:r>
      <w:r>
        <w:t>от</w:t>
      </w:r>
      <w:r w:rsidRPr="000F2B55">
        <w:t xml:space="preserve"> РИОСВ</w:t>
      </w:r>
      <w:r>
        <w:t>-Пазарджик</w:t>
      </w:r>
      <w:r w:rsidRPr="000F2B55">
        <w:t xml:space="preserve"> през 2025 г. Събраната информация </w:t>
      </w:r>
      <w:r w:rsidRPr="000F2B55">
        <w:rPr>
          <w:color w:val="auto"/>
        </w:rPr>
        <w:t>ще бъде изпратена към ИАОС за обобщаване на резултатите.</w:t>
      </w:r>
      <w:r>
        <w:rPr>
          <w:color w:val="auto"/>
        </w:rPr>
        <w:t xml:space="preserve"> </w:t>
      </w:r>
      <w:r w:rsidR="00FF41A8">
        <w:rPr>
          <w:color w:val="auto"/>
        </w:rPr>
        <w:t>Н</w:t>
      </w:r>
      <w:r w:rsidRPr="000F2B55">
        <w:rPr>
          <w:color w:val="auto"/>
        </w:rPr>
        <w:t>е с</w:t>
      </w:r>
      <w:r>
        <w:rPr>
          <w:color w:val="auto"/>
        </w:rPr>
        <w:t>а</w:t>
      </w:r>
      <w:r w:rsidRPr="000F2B55">
        <w:rPr>
          <w:color w:val="auto"/>
        </w:rPr>
        <w:t xml:space="preserve"> установени изменения и/или заплахи за популацията на ендемита.</w:t>
      </w:r>
    </w:p>
    <w:p w:rsidR="00FF41A8" w:rsidRDefault="000F2B55" w:rsidP="000F2B55">
      <w:pPr>
        <w:ind w:firstLine="708"/>
        <w:jc w:val="both"/>
        <w:rPr>
          <w:color w:val="auto"/>
        </w:rPr>
      </w:pPr>
      <w:r w:rsidRPr="000F2B55">
        <w:rPr>
          <w:color w:val="auto"/>
        </w:rPr>
        <w:t>След постъпило заявление от пчелар от гр. Ракитово за извършено нападение върху пчелин от кафява мечка</w:t>
      </w:r>
      <w:r w:rsidR="00FF41A8">
        <w:rPr>
          <w:color w:val="auto"/>
        </w:rPr>
        <w:t>,</w:t>
      </w:r>
      <w:r>
        <w:rPr>
          <w:color w:val="auto"/>
        </w:rPr>
        <w:t xml:space="preserve"> е</w:t>
      </w:r>
      <w:r w:rsidRPr="000F2B55">
        <w:rPr>
          <w:color w:val="auto"/>
        </w:rPr>
        <w:t xml:space="preserve"> взето участие в </w:t>
      </w:r>
      <w:r>
        <w:rPr>
          <w:color w:val="auto"/>
        </w:rPr>
        <w:t xml:space="preserve">комисия, </w:t>
      </w:r>
      <w:r w:rsidRPr="000F2B55">
        <w:rPr>
          <w:color w:val="auto"/>
        </w:rPr>
        <w:t xml:space="preserve">назначена </w:t>
      </w:r>
      <w:r>
        <w:rPr>
          <w:color w:val="auto"/>
        </w:rPr>
        <w:t>от</w:t>
      </w:r>
      <w:r w:rsidRPr="000F2B55">
        <w:rPr>
          <w:color w:val="auto"/>
        </w:rPr>
        <w:t xml:space="preserve"> директора на РДГ</w:t>
      </w:r>
      <w:r>
        <w:rPr>
          <w:color w:val="auto"/>
        </w:rPr>
        <w:t>-</w:t>
      </w:r>
      <w:r w:rsidRPr="000F2B55">
        <w:rPr>
          <w:color w:val="auto"/>
        </w:rPr>
        <w:t>Пазарджик. На място се установи, че щетата от мечка</w:t>
      </w:r>
      <w:r>
        <w:rPr>
          <w:color w:val="auto"/>
        </w:rPr>
        <w:t xml:space="preserve"> е нанесена</w:t>
      </w:r>
      <w:r w:rsidRPr="000F2B55">
        <w:rPr>
          <w:color w:val="auto"/>
        </w:rPr>
        <w:t xml:space="preserve">, но </w:t>
      </w:r>
      <w:r>
        <w:rPr>
          <w:color w:val="auto"/>
        </w:rPr>
        <w:t xml:space="preserve">заради </w:t>
      </w:r>
      <w:r w:rsidRPr="000F2B55">
        <w:rPr>
          <w:color w:val="auto"/>
        </w:rPr>
        <w:t>непредстав</w:t>
      </w:r>
      <w:r>
        <w:rPr>
          <w:color w:val="auto"/>
        </w:rPr>
        <w:t xml:space="preserve">ени </w:t>
      </w:r>
      <w:r w:rsidRPr="000F2B55">
        <w:rPr>
          <w:color w:val="auto"/>
        </w:rPr>
        <w:t>от пчеларя</w:t>
      </w:r>
      <w:r>
        <w:rPr>
          <w:color w:val="auto"/>
        </w:rPr>
        <w:t xml:space="preserve"> </w:t>
      </w:r>
      <w:r w:rsidRPr="000F2B55">
        <w:rPr>
          <w:color w:val="auto"/>
        </w:rPr>
        <w:t>документ за собственост, регистрация в общинска администрация и др. се прецени, че не могат да бъдат предприети действия за кандидатстване пред М</w:t>
      </w:r>
      <w:r>
        <w:rPr>
          <w:color w:val="auto"/>
        </w:rPr>
        <w:t>ОСВ</w:t>
      </w:r>
      <w:r w:rsidRPr="000F2B55">
        <w:rPr>
          <w:color w:val="auto"/>
        </w:rPr>
        <w:t xml:space="preserve"> за изплащане на обезщетение, съгласно чл. 79, ал. 2 от Закона за лова и опазване на дивеча.</w:t>
      </w:r>
      <w:r w:rsidR="00FF41A8">
        <w:rPr>
          <w:color w:val="auto"/>
        </w:rPr>
        <w:t xml:space="preserve"> </w:t>
      </w:r>
    </w:p>
    <w:p w:rsidR="000F2B55" w:rsidRPr="000F2B55" w:rsidRDefault="000F2B55" w:rsidP="000F2B55">
      <w:pPr>
        <w:ind w:firstLine="708"/>
        <w:jc w:val="both"/>
        <w:rPr>
          <w:color w:val="auto"/>
        </w:rPr>
      </w:pPr>
      <w:r w:rsidRPr="000F2B55">
        <w:rPr>
          <w:color w:val="auto"/>
        </w:rPr>
        <w:t xml:space="preserve">През отчетния период </w:t>
      </w:r>
      <w:r w:rsidR="00FF41A8">
        <w:rPr>
          <w:color w:val="auto"/>
        </w:rPr>
        <w:t>са</w:t>
      </w:r>
      <w:r w:rsidRPr="000F2B55">
        <w:rPr>
          <w:color w:val="auto"/>
        </w:rPr>
        <w:t xml:space="preserve"> извърш</w:t>
      </w:r>
      <w:r>
        <w:rPr>
          <w:color w:val="auto"/>
        </w:rPr>
        <w:t>ени</w:t>
      </w:r>
      <w:r w:rsidRPr="000F2B55">
        <w:rPr>
          <w:color w:val="auto"/>
        </w:rPr>
        <w:t xml:space="preserve"> три пробонабирания от опитни полета</w:t>
      </w:r>
      <w:r w:rsidR="00FF41A8">
        <w:rPr>
          <w:color w:val="auto"/>
        </w:rPr>
        <w:t>, зася</w:t>
      </w:r>
      <w:r w:rsidRPr="000F2B55">
        <w:rPr>
          <w:color w:val="auto"/>
        </w:rPr>
        <w:t>ти с царевица, рапица и тютюн</w:t>
      </w:r>
      <w:r>
        <w:rPr>
          <w:color w:val="auto"/>
        </w:rPr>
        <w:t>,</w:t>
      </w:r>
      <w:r w:rsidRPr="000F2B55">
        <w:rPr>
          <w:color w:val="auto"/>
        </w:rPr>
        <w:t xml:space="preserve"> чрез взимане на растителен материал от експерти </w:t>
      </w:r>
      <w:r w:rsidR="00FF41A8">
        <w:rPr>
          <w:color w:val="auto"/>
        </w:rPr>
        <w:t>на</w:t>
      </w:r>
      <w:r w:rsidRPr="000F2B55">
        <w:rPr>
          <w:color w:val="auto"/>
        </w:rPr>
        <w:t xml:space="preserve"> И</w:t>
      </w:r>
      <w:r>
        <w:rPr>
          <w:color w:val="auto"/>
        </w:rPr>
        <w:t>АОС</w:t>
      </w:r>
      <w:r w:rsidRPr="000F2B55">
        <w:rPr>
          <w:color w:val="auto"/>
        </w:rPr>
        <w:t xml:space="preserve"> и РИОСВ</w:t>
      </w:r>
      <w:r>
        <w:rPr>
          <w:color w:val="auto"/>
        </w:rPr>
        <w:t>-</w:t>
      </w:r>
      <w:r w:rsidRPr="000F2B55">
        <w:rPr>
          <w:color w:val="auto"/>
        </w:rPr>
        <w:t>Пазарджик.</w:t>
      </w:r>
      <w:r w:rsidR="00FF41A8">
        <w:rPr>
          <w:color w:val="auto"/>
        </w:rPr>
        <w:t xml:space="preserve"> </w:t>
      </w:r>
      <w:r w:rsidRPr="000F2B55">
        <w:rPr>
          <w:color w:val="auto"/>
        </w:rPr>
        <w:t xml:space="preserve">Пробите ще бъдат изследвани за наличие на генетичномодифицирани организми. </w:t>
      </w:r>
      <w:r>
        <w:rPr>
          <w:color w:val="auto"/>
        </w:rPr>
        <w:t>Проверени са две</w:t>
      </w:r>
      <w:r w:rsidRPr="000F2B55">
        <w:rPr>
          <w:color w:val="auto"/>
        </w:rPr>
        <w:t xml:space="preserve"> лаборатории, които извършват дейности с генетичномодифицирани организми в контролирани условия. Не са констатирани нарушения.</w:t>
      </w:r>
    </w:p>
    <w:p w:rsidR="000F2B55" w:rsidRPr="000F2B55" w:rsidRDefault="000F2B55" w:rsidP="000F2B55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През м. май в РИОСВ-Пазарджик постъпиха </w:t>
      </w:r>
      <w:r w:rsidRPr="000F2B55">
        <w:rPr>
          <w:color w:val="auto"/>
        </w:rPr>
        <w:t>11 сигнала на „зелен“ телефон:</w:t>
      </w:r>
    </w:p>
    <w:p w:rsidR="000F2B55" w:rsidRPr="000F2B55" w:rsidRDefault="000F2B55" w:rsidP="000F2B55">
      <w:pPr>
        <w:numPr>
          <w:ilvl w:val="0"/>
          <w:numId w:val="27"/>
        </w:numPr>
        <w:jc w:val="both"/>
        <w:rPr>
          <w:color w:val="auto"/>
        </w:rPr>
      </w:pPr>
      <w:r w:rsidRPr="000F2B55">
        <w:rPr>
          <w:color w:val="auto"/>
        </w:rPr>
        <w:t>8 сигнала</w:t>
      </w:r>
      <w:r>
        <w:rPr>
          <w:color w:val="auto"/>
        </w:rPr>
        <w:t xml:space="preserve"> бяха</w:t>
      </w:r>
      <w:r w:rsidRPr="000F2B55">
        <w:rPr>
          <w:color w:val="auto"/>
        </w:rPr>
        <w:t xml:space="preserve"> свързани със състоянието на </w:t>
      </w:r>
      <w:r>
        <w:rPr>
          <w:color w:val="auto"/>
        </w:rPr>
        <w:t>екземпляри</w:t>
      </w:r>
      <w:r w:rsidRPr="000F2B55">
        <w:rPr>
          <w:color w:val="auto"/>
        </w:rPr>
        <w:t xml:space="preserve"> в безпомощно състояние от следните </w:t>
      </w:r>
      <w:r>
        <w:rPr>
          <w:color w:val="auto"/>
        </w:rPr>
        <w:t xml:space="preserve">защитени </w:t>
      </w:r>
      <w:r w:rsidRPr="000F2B55">
        <w:rPr>
          <w:color w:val="auto"/>
        </w:rPr>
        <w:t xml:space="preserve">видове: бял щъркел, малък кос, зеленика, обикновен мишелов. Птиците са изпратени за лечение </w:t>
      </w:r>
      <w:r>
        <w:rPr>
          <w:color w:val="auto"/>
        </w:rPr>
        <w:t xml:space="preserve">и възстановяване </w:t>
      </w:r>
      <w:r w:rsidRPr="000F2B55">
        <w:rPr>
          <w:color w:val="auto"/>
        </w:rPr>
        <w:t>в спасителен център</w:t>
      </w:r>
      <w:r>
        <w:rPr>
          <w:color w:val="auto"/>
        </w:rPr>
        <w:t xml:space="preserve"> заради наранявания и счупвания;</w:t>
      </w:r>
    </w:p>
    <w:p w:rsidR="000F2B55" w:rsidRPr="000F2B55" w:rsidRDefault="000F2B55" w:rsidP="000F2B55">
      <w:pPr>
        <w:numPr>
          <w:ilvl w:val="0"/>
          <w:numId w:val="27"/>
        </w:numPr>
        <w:jc w:val="both"/>
        <w:rPr>
          <w:color w:val="auto"/>
        </w:rPr>
      </w:pPr>
      <w:r w:rsidRPr="000F2B55">
        <w:rPr>
          <w:color w:val="auto"/>
        </w:rPr>
        <w:t>1 сигнал за екземпляр от защитен вид шипобедрена костенурка</w:t>
      </w:r>
      <w:r>
        <w:rPr>
          <w:color w:val="auto"/>
        </w:rPr>
        <w:t xml:space="preserve"> </w:t>
      </w:r>
      <w:r w:rsidRPr="000F2B55">
        <w:rPr>
          <w:color w:val="auto"/>
        </w:rPr>
        <w:t xml:space="preserve">– освободена </w:t>
      </w:r>
      <w:r>
        <w:rPr>
          <w:color w:val="auto"/>
        </w:rPr>
        <w:t xml:space="preserve">е </w:t>
      </w:r>
      <w:r w:rsidRPr="000F2B55">
        <w:rPr>
          <w:color w:val="auto"/>
        </w:rPr>
        <w:t>в подходящ район;</w:t>
      </w:r>
    </w:p>
    <w:p w:rsidR="000F2B55" w:rsidRPr="000F2B55" w:rsidRDefault="000F2B55" w:rsidP="001E1CB0">
      <w:pPr>
        <w:numPr>
          <w:ilvl w:val="0"/>
          <w:numId w:val="27"/>
        </w:numPr>
        <w:jc w:val="both"/>
        <w:rPr>
          <w:color w:val="auto"/>
        </w:rPr>
      </w:pPr>
      <w:r w:rsidRPr="000F2B55">
        <w:rPr>
          <w:color w:val="auto"/>
        </w:rPr>
        <w:t>2 сигнала за възрастен екземпляр на бял щъркел със счупен крак</w:t>
      </w:r>
      <w:r>
        <w:rPr>
          <w:color w:val="auto"/>
        </w:rPr>
        <w:t>,</w:t>
      </w:r>
      <w:r w:rsidRPr="000F2B55">
        <w:rPr>
          <w:color w:val="auto"/>
        </w:rPr>
        <w:t xml:space="preserve"> кацнал в двора на училище. При проверките </w:t>
      </w:r>
      <w:r>
        <w:rPr>
          <w:color w:val="auto"/>
        </w:rPr>
        <w:t xml:space="preserve">на място птицата </w:t>
      </w:r>
      <w:r w:rsidRPr="000F2B55">
        <w:rPr>
          <w:color w:val="auto"/>
        </w:rPr>
        <w:t>не беше открита.</w:t>
      </w:r>
    </w:p>
    <w:p w:rsidR="001E1CB0" w:rsidRDefault="001E1CB0" w:rsidP="001E1CB0">
      <w:pPr>
        <w:jc w:val="both"/>
        <w:rPr>
          <w:color w:val="auto"/>
          <w:u w:val="single"/>
        </w:rPr>
      </w:pPr>
      <w:r w:rsidRPr="001E1CB0">
        <w:rPr>
          <w:color w:val="auto"/>
          <w:lang w:val="en-US"/>
        </w:rPr>
        <w:t xml:space="preserve">          </w:t>
      </w:r>
      <w:r>
        <w:rPr>
          <w:color w:val="auto"/>
          <w:lang w:val="en-US"/>
        </w:rPr>
        <w:t xml:space="preserve"> </w:t>
      </w:r>
      <w:r w:rsidRPr="001E1CB0">
        <w:rPr>
          <w:color w:val="auto"/>
          <w:lang w:val="en-US"/>
        </w:rPr>
        <w:t xml:space="preserve"> </w:t>
      </w:r>
      <w:r w:rsidRPr="001E1CB0">
        <w:rPr>
          <w:color w:val="auto"/>
          <w:u w:val="single"/>
        </w:rPr>
        <w:t>Превантивна дейност</w:t>
      </w:r>
    </w:p>
    <w:p w:rsidR="00655A79" w:rsidRPr="00655A79" w:rsidRDefault="00655A79" w:rsidP="00655A79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През отчетния период </w:t>
      </w:r>
      <w:r w:rsidRPr="00655A79">
        <w:rPr>
          <w:color w:val="auto"/>
        </w:rPr>
        <w:t xml:space="preserve">е подготвена фотоизложба, с която ще бъде отбелязана 65-та годишнина от </w:t>
      </w:r>
      <w:r>
        <w:rPr>
          <w:color w:val="auto"/>
        </w:rPr>
        <w:t>обявяв</w:t>
      </w:r>
      <w:r w:rsidRPr="00655A79">
        <w:rPr>
          <w:color w:val="auto"/>
        </w:rPr>
        <w:t>ането на резерва</w:t>
      </w:r>
      <w:r>
        <w:rPr>
          <w:color w:val="auto"/>
        </w:rPr>
        <w:t>т „Беглика“. Предстои заснемане</w:t>
      </w:r>
      <w:r w:rsidRPr="00655A79">
        <w:rPr>
          <w:color w:val="auto"/>
        </w:rPr>
        <w:t xml:space="preserve"> на</w:t>
      </w:r>
      <w:r>
        <w:rPr>
          <w:color w:val="auto"/>
        </w:rPr>
        <w:t xml:space="preserve"> цветни фотографии, отпечатване</w:t>
      </w:r>
      <w:r w:rsidRPr="00655A79">
        <w:rPr>
          <w:color w:val="auto"/>
        </w:rPr>
        <w:t xml:space="preserve"> и представяне</w:t>
      </w:r>
      <w:r>
        <w:rPr>
          <w:color w:val="auto"/>
        </w:rPr>
        <w:t xml:space="preserve"> </w:t>
      </w:r>
      <w:r w:rsidRPr="00655A79">
        <w:rPr>
          <w:color w:val="auto"/>
        </w:rPr>
        <w:t>пред обществеността.</w:t>
      </w:r>
    </w:p>
    <w:p w:rsidR="00BF760D" w:rsidRPr="0019223F" w:rsidRDefault="0019223F" w:rsidP="0019223F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 w:rsidRPr="0019223F">
        <w:rPr>
          <w:color w:val="auto"/>
        </w:rPr>
        <w:t xml:space="preserve"> отчетния период е попълнена информация в Единната информационна система НАТУРА 2000 на издадени до момента административни актове, процедирани от РИОСВ</w:t>
      </w:r>
      <w:r w:rsidRPr="0019223F">
        <w:rPr>
          <w:color w:val="auto"/>
          <w:lang w:val="en-US"/>
        </w:rPr>
        <w:t>-</w:t>
      </w:r>
      <w:r w:rsidRPr="0019223F">
        <w:rPr>
          <w:color w:val="auto"/>
        </w:rPr>
        <w:t>Пазарджик.</w:t>
      </w:r>
    </w:p>
    <w:p w:rsidR="00E87087" w:rsidRPr="0081697D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655A79">
        <w:t>78</w:t>
      </w:r>
      <w:r>
        <w:t xml:space="preserve"> писма по реда на чл. 2, ал. 2 от Наредбата за ОС, </w:t>
      </w:r>
      <w:r w:rsidR="00253311">
        <w:rPr>
          <w:lang w:val="en-US"/>
        </w:rPr>
        <w:t>2</w:t>
      </w:r>
      <w:r w:rsidR="00655A79" w:rsidRPr="00655A79">
        <w:t xml:space="preserve"> решения по ОС</w:t>
      </w:r>
      <w:r w:rsidR="00655A79">
        <w:t>, 9</w:t>
      </w:r>
      <w:r w:rsidRPr="0069149E">
        <w:rPr>
          <w:lang w:val="ru-RU"/>
        </w:rPr>
        <w:t xml:space="preserve"> </w:t>
      </w:r>
      <w:r w:rsidRPr="00A03916">
        <w:t>вътр</w:t>
      </w:r>
      <w:r>
        <w:t>ешни становища,</w:t>
      </w:r>
      <w:r w:rsidR="00655A79">
        <w:t xml:space="preserve"> 4</w:t>
      </w:r>
      <w:r w:rsidR="00BF760D">
        <w:t xml:space="preserve"> консултации на граждани, </w:t>
      </w:r>
      <w:r w:rsidR="0081697D">
        <w:t xml:space="preserve">писма, </w:t>
      </w:r>
      <w:r w:rsidR="0081697D" w:rsidRPr="0081697D">
        <w:t>справки и отговори до МОСВ.</w:t>
      </w:r>
      <w:r w:rsidR="0081697D">
        <w:rPr>
          <w:lang w:val="en-US"/>
        </w:rPr>
        <w:t xml:space="preserve"> </w:t>
      </w:r>
    </w:p>
    <w:p w:rsidR="001753F4" w:rsidRPr="001753F4" w:rsidRDefault="00E87087" w:rsidP="00C42BA9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решени </w:t>
      </w:r>
      <w:r w:rsidR="00165CC5">
        <w:t xml:space="preserve">са </w:t>
      </w:r>
      <w:r>
        <w:t xml:space="preserve">проблеми, свързани със защитени видове в безпомощно състояние, </w:t>
      </w:r>
      <w:r w:rsidR="00C42BA9">
        <w:t xml:space="preserve">събрана e информация за находище на защитен вид, осъществен е контрол върху работата на лица, занимаващи се с генетичномодифицирани организми, решени са проблеми на пчелари от областта, </w:t>
      </w:r>
      <w:r w:rsidR="001753F4">
        <w:rPr>
          <w:color w:val="auto"/>
        </w:rPr>
        <w:t>п</w:t>
      </w:r>
      <w:r w:rsidR="001753F4" w:rsidRPr="001753F4">
        <w:rPr>
          <w:color w:val="auto"/>
        </w:rPr>
        <w:t>одпом</w:t>
      </w:r>
      <w:r w:rsidR="001753F4">
        <w:rPr>
          <w:color w:val="auto"/>
        </w:rPr>
        <w:t>о</w:t>
      </w:r>
      <w:r w:rsidR="001753F4" w:rsidRPr="001753F4">
        <w:rPr>
          <w:color w:val="auto"/>
        </w:rPr>
        <w:t>г</w:t>
      </w:r>
      <w:r w:rsidR="001753F4">
        <w:rPr>
          <w:color w:val="auto"/>
        </w:rPr>
        <w:t>нато е</w:t>
      </w:r>
      <w:r w:rsidR="001753F4" w:rsidRPr="001753F4">
        <w:rPr>
          <w:color w:val="auto"/>
        </w:rPr>
        <w:t xml:space="preserve"> вземането на решения от </w:t>
      </w:r>
      <w:r w:rsidR="001753F4">
        <w:rPr>
          <w:color w:val="auto"/>
        </w:rPr>
        <w:t>други</w:t>
      </w:r>
      <w:r w:rsidR="001753F4" w:rsidRPr="001753F4">
        <w:rPr>
          <w:color w:val="auto"/>
        </w:rPr>
        <w:t xml:space="preserve"> органи, имащи значение за намаляване и отстраняване на въздействието върху биоразнообразието чрез участие в</w:t>
      </w:r>
      <w:r w:rsidR="00C42BA9">
        <w:rPr>
          <w:color w:val="auto"/>
        </w:rPr>
        <w:t xml:space="preserve"> междуведом- </w:t>
      </w:r>
      <w:r w:rsidR="001753F4">
        <w:rPr>
          <w:color w:val="auto"/>
        </w:rPr>
        <w:t>ствени комисии</w:t>
      </w:r>
      <w:r w:rsidR="00256C15">
        <w:rPr>
          <w:color w:val="auto"/>
        </w:rPr>
        <w:t xml:space="preserve"> и</w:t>
      </w:r>
      <w:r w:rsidR="001753F4">
        <w:rPr>
          <w:color w:val="auto"/>
        </w:rPr>
        <w:t xml:space="preserve"> </w:t>
      </w:r>
      <w:r w:rsidR="001753F4" w:rsidRPr="001753F4">
        <w:rPr>
          <w:color w:val="auto"/>
        </w:rPr>
        <w:t>консултации</w:t>
      </w:r>
      <w:r w:rsidR="00C42BA9">
        <w:rPr>
          <w:color w:val="auto"/>
        </w:rPr>
        <w:t>.</w:t>
      </w:r>
    </w:p>
    <w:p w:rsidR="00286C64" w:rsidRPr="00067C58" w:rsidRDefault="00067C58" w:rsidP="00067C58">
      <w:pPr>
        <w:ind w:firstLine="708"/>
        <w:jc w:val="both"/>
        <w:rPr>
          <w:rFonts w:eastAsia="Calibri"/>
          <w:color w:val="auto"/>
          <w:lang w:eastAsia="en-US"/>
        </w:rPr>
      </w:pPr>
      <w:r>
        <w:rPr>
          <w:color w:val="auto"/>
        </w:rPr>
        <w:t>През м. ма</w:t>
      </w:r>
      <w:r>
        <w:rPr>
          <w:color w:val="auto"/>
          <w:lang w:val="en-US"/>
        </w:rPr>
        <w:t>й</w:t>
      </w:r>
      <w:r w:rsidR="00286C64" w:rsidRPr="00286C64">
        <w:rPr>
          <w:color w:val="auto"/>
        </w:rPr>
        <w:t xml:space="preserve"> експертите от направление </w:t>
      </w:r>
      <w:r w:rsidR="00286C64">
        <w:rPr>
          <w:color w:val="auto"/>
        </w:rPr>
        <w:t>„</w:t>
      </w:r>
      <w:r w:rsidR="00286C64" w:rsidRPr="00286C64">
        <w:rPr>
          <w:color w:val="auto"/>
        </w:rPr>
        <w:t>Управление на защитени зони</w:t>
      </w:r>
      <w:r w:rsidR="00286C64">
        <w:rPr>
          <w:color w:val="auto"/>
        </w:rPr>
        <w:t>“</w:t>
      </w:r>
      <w:r w:rsidR="00286C64" w:rsidRPr="00286C64">
        <w:rPr>
          <w:color w:val="auto"/>
        </w:rPr>
        <w:t xml:space="preserve"> </w:t>
      </w:r>
      <w:r w:rsidR="00C42BA9">
        <w:rPr>
          <w:color w:val="auto"/>
        </w:rPr>
        <w:t>взеха участие в информационна</w:t>
      </w:r>
      <w:r>
        <w:rPr>
          <w:color w:val="auto"/>
        </w:rPr>
        <w:t xml:space="preserve"> кампания, </w:t>
      </w:r>
      <w:r w:rsidRPr="00067C58">
        <w:rPr>
          <w:rFonts w:eastAsia="Calibri"/>
          <w:color w:val="auto"/>
          <w:lang w:val="en-US" w:eastAsia="en-US"/>
        </w:rPr>
        <w:t xml:space="preserve"> </w:t>
      </w:r>
      <w:r>
        <w:rPr>
          <w:rFonts w:eastAsia="Calibri"/>
          <w:color w:val="auto"/>
          <w:lang w:eastAsia="en-US"/>
        </w:rPr>
        <w:t>з</w:t>
      </w:r>
      <w:r w:rsidRPr="00067C58">
        <w:rPr>
          <w:rFonts w:eastAsia="Calibri"/>
          <w:color w:val="auto"/>
          <w:lang w:eastAsia="en-US"/>
        </w:rPr>
        <w:t>апозна</w:t>
      </w:r>
      <w:r>
        <w:rPr>
          <w:rFonts w:eastAsia="Calibri"/>
          <w:color w:val="auto"/>
          <w:lang w:eastAsia="en-US"/>
        </w:rPr>
        <w:t>ха се</w:t>
      </w:r>
      <w:r w:rsidRPr="00067C58">
        <w:rPr>
          <w:rFonts w:eastAsia="Calibri"/>
          <w:color w:val="auto"/>
          <w:lang w:eastAsia="en-US"/>
        </w:rPr>
        <w:t xml:space="preserve"> със специфичните и подробни цели за опазване на защитена зона BG0000636 "Ниска Рила"</w:t>
      </w:r>
      <w:r>
        <w:rPr>
          <w:rFonts w:eastAsia="Calibri"/>
          <w:color w:val="auto"/>
          <w:lang w:eastAsia="en-US"/>
        </w:rPr>
        <w:t>, изготвиха презентации</w:t>
      </w:r>
      <w:r w:rsidRPr="00067C58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за работа с ученици за Деня на Натура 2000, по темата на </w:t>
      </w:r>
      <w:r w:rsidRPr="00067C58">
        <w:rPr>
          <w:rFonts w:eastAsia="Calibri"/>
          <w:color w:val="auto"/>
          <w:lang w:eastAsia="en-US"/>
        </w:rPr>
        <w:t xml:space="preserve">Световния ден на околната среда – 5 юни и </w:t>
      </w:r>
      <w:r>
        <w:rPr>
          <w:rFonts w:eastAsia="Calibri"/>
          <w:color w:val="auto"/>
          <w:lang w:eastAsia="en-US"/>
        </w:rPr>
        <w:t xml:space="preserve">със заинтересовани страни </w:t>
      </w:r>
      <w:r w:rsidRPr="00067C58">
        <w:rPr>
          <w:rFonts w:eastAsia="Calibri"/>
          <w:lang w:eastAsia="en-US"/>
        </w:rPr>
        <w:t>на тема „</w:t>
      </w:r>
      <w:r>
        <w:rPr>
          <w:rFonts w:eastAsia="Calibri"/>
          <w:bCs/>
          <w:lang w:eastAsia="en-US"/>
        </w:rPr>
        <w:t xml:space="preserve">НАТУРА 2000“ – ползи за природата и хората в община Белово“. Бяха изпълнени и </w:t>
      </w:r>
      <w:r w:rsidRPr="00067C58">
        <w:rPr>
          <w:rFonts w:eastAsia="Calibri"/>
          <w:bCs/>
          <w:lang w:eastAsia="en-US"/>
        </w:rPr>
        <w:t>допълнителни задачи, подпомагащи контролната</w:t>
      </w:r>
      <w:r>
        <w:rPr>
          <w:rFonts w:eastAsia="Calibri"/>
          <w:bCs/>
          <w:lang w:eastAsia="en-US"/>
        </w:rPr>
        <w:t xml:space="preserve"> и</w:t>
      </w:r>
      <w:r w:rsidRPr="00067C58">
        <w:rPr>
          <w:rFonts w:eastAsia="Calibri"/>
          <w:bCs/>
          <w:lang w:eastAsia="en-US"/>
        </w:rPr>
        <w:t xml:space="preserve"> превантивната дейност, възложени от директора на РИОСВ-Пазарджик</w:t>
      </w:r>
      <w:r>
        <w:rPr>
          <w:rFonts w:eastAsia="Calibri"/>
          <w:bCs/>
          <w:lang w:eastAsia="en-US"/>
        </w:rPr>
        <w:t>.</w:t>
      </w:r>
    </w:p>
    <w:p w:rsidR="00E87087" w:rsidRPr="00AD0A70" w:rsidRDefault="00E87087" w:rsidP="00AD0A70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/>
          <w:bCs/>
          <w:color w:val="auto"/>
          <w:lang w:eastAsia="en-US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7E5454">
        <w:t>ма</w:t>
      </w:r>
      <w:r w:rsidR="009A1EF8">
        <w:t>й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1328D7">
        <w:rPr>
          <w:b/>
          <w:bCs/>
          <w:lang w:val="ru-RU"/>
        </w:rPr>
        <w:t xml:space="preserve"> </w:t>
      </w:r>
      <w:r w:rsidR="00DD5A3D">
        <w:rPr>
          <w:b/>
          <w:bCs/>
          <w:lang w:val="en-US"/>
        </w:rPr>
        <w:t xml:space="preserve">57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DD5A3D">
        <w:rPr>
          <w:b/>
          <w:lang w:val="en-US"/>
        </w:rPr>
        <w:t>56</w:t>
      </w:r>
      <w:r w:rsidR="001328D7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7C2652">
        <w:rPr>
          <w:lang w:val="ru-RU"/>
        </w:rPr>
        <w:t xml:space="preserve"> </w:t>
      </w:r>
      <w:r w:rsidR="00DD5A3D" w:rsidRPr="00DD5A3D">
        <w:rPr>
          <w:b/>
          <w:lang w:val="en-US"/>
        </w:rPr>
        <w:t>35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DD5A3D" w:rsidRPr="00DD5A3D">
        <w:rPr>
          <w:b/>
          <w:lang w:val="en-US"/>
        </w:rPr>
        <w:t>22</w:t>
      </w:r>
      <w:r w:rsidR="001328D7">
        <w:rPr>
          <w:lang w:val="ru-RU"/>
        </w:rPr>
        <w:t xml:space="preserve"> са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Pr="007E21CE">
        <w:rPr>
          <w:b/>
          <w:lang w:val="ru-RU"/>
        </w:rPr>
        <w:t xml:space="preserve"> </w:t>
      </w:r>
      <w:r w:rsidR="00DD5A3D">
        <w:rPr>
          <w:b/>
          <w:bCs/>
          <w:lang w:val="en-US"/>
        </w:rPr>
        <w:t xml:space="preserve">24 </w:t>
      </w:r>
      <w:r w:rsidRPr="00742038">
        <w:rPr>
          <w:lang w:val="ru-RU"/>
        </w:rPr>
        <w:t xml:space="preserve">предписания. </w:t>
      </w:r>
      <w:r w:rsidR="00AD0A70">
        <w:rPr>
          <w:lang w:val="en-US"/>
        </w:rPr>
        <w:t xml:space="preserve"> </w:t>
      </w:r>
    </w:p>
    <w:p w:rsidR="009557EC" w:rsidRPr="009557EC" w:rsidRDefault="00E87087" w:rsidP="009557EC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9A1EF8" w:rsidRDefault="002316EF" w:rsidP="009A1EF8">
      <w:pPr>
        <w:jc w:val="both"/>
        <w:rPr>
          <w:lang w:val="ru-RU"/>
        </w:rPr>
      </w:pPr>
      <w:r>
        <w:rPr>
          <w:lang w:val="en-US"/>
        </w:rPr>
        <w:t xml:space="preserve">            </w:t>
      </w:r>
      <w:r w:rsidRPr="00E96AA4">
        <w:rPr>
          <w:lang w:val="ru-RU"/>
        </w:rPr>
        <w:t xml:space="preserve">Извършени са планови проверки на рекултивирани депа за ТБО </w:t>
      </w:r>
      <w:r w:rsidRPr="00E96AA4">
        <w:rPr>
          <w:lang w:val="en-US"/>
        </w:rPr>
        <w:t>в</w:t>
      </w:r>
      <w:r w:rsidRPr="00E96AA4">
        <w:rPr>
          <w:lang w:val="ru-RU"/>
        </w:rPr>
        <w:t xml:space="preserve"> общините:  Септември, Пещера и Белово. Биологичната рекултивация е приключила. Следват  следексплоатационни грижи, включващи поддръжка и наблюдение на параметрите на околната среда за спазване на изискванията и разпоредбите на чл. 44 от Наредба № 6 от 27 август 2013 г. Дадени са предписания за извършване на мониторинг</w:t>
      </w:r>
      <w:r w:rsidR="00457195">
        <w:rPr>
          <w:lang w:val="ru-RU"/>
        </w:rPr>
        <w:t xml:space="preserve"> съгласно разпоредбите на тази </w:t>
      </w:r>
      <w:r w:rsidR="00457195">
        <w:t>н</w:t>
      </w:r>
      <w:r w:rsidRPr="00E96AA4">
        <w:rPr>
          <w:lang w:val="ru-RU"/>
        </w:rPr>
        <w:t>аредба. Предстои последващ контрол.</w:t>
      </w:r>
      <w:r w:rsidR="009A1EF8">
        <w:rPr>
          <w:lang w:val="ru-RU"/>
        </w:rPr>
        <w:t xml:space="preserve"> </w:t>
      </w:r>
    </w:p>
    <w:p w:rsidR="00457195" w:rsidRDefault="00B61060" w:rsidP="009A1EF8">
      <w:pPr>
        <w:ind w:firstLine="708"/>
        <w:jc w:val="both"/>
        <w:rPr>
          <w:color w:val="auto"/>
        </w:rPr>
      </w:pPr>
      <w:r w:rsidRPr="00B61060">
        <w:rPr>
          <w:color w:val="auto"/>
        </w:rPr>
        <w:t>Извършени са планови проверки на общините</w:t>
      </w:r>
      <w:r w:rsidR="00653566">
        <w:rPr>
          <w:color w:val="auto"/>
        </w:rPr>
        <w:t>:</w:t>
      </w:r>
      <w:r w:rsidRPr="00B61060">
        <w:rPr>
          <w:color w:val="auto"/>
        </w:rPr>
        <w:t xml:space="preserve"> Стрелча, Сърница и Батак във връзка с чл. 19, ал. 3, т. 6, т. 7, т. 9 и  т. 11 от ЗУО. При проверката на община  Сърница не е представен актуален договор за събиране на опасни отпадъци. Дадено е предписание да се организира разделното събиране на опасните битови отпадъци извън обхвата на Наредбите по чл. 13, ал. 1 от ЗУО и предаването им за оползотворяване и обезвреждане, съгл. изискванията на чл. 19, ал. 3, т. 9 от ЗУО. Предстои последващ контрол. </w:t>
      </w:r>
    </w:p>
    <w:p w:rsidR="00653566" w:rsidRDefault="00457195" w:rsidP="00653566">
      <w:pPr>
        <w:ind w:right="1" w:firstLine="708"/>
        <w:jc w:val="both"/>
        <w:rPr>
          <w:color w:val="auto"/>
        </w:rPr>
      </w:pPr>
      <w:r>
        <w:rPr>
          <w:bCs/>
          <w:color w:val="auto"/>
          <w:lang w:eastAsia="en-US"/>
        </w:rPr>
        <w:t xml:space="preserve">Извършени са планови проверки на </w:t>
      </w:r>
      <w:r w:rsidR="00653566" w:rsidRPr="00653566">
        <w:rPr>
          <w:color w:val="auto"/>
        </w:rPr>
        <w:t>инсталации</w:t>
      </w:r>
      <w:r w:rsidR="009E4A7C">
        <w:rPr>
          <w:color w:val="auto"/>
        </w:rPr>
        <w:t xml:space="preserve"> за третиране на неопасни отпадъци в с. Главиница, общ. Пазарджик,</w:t>
      </w:r>
      <w:r w:rsidR="00653566" w:rsidRPr="00653566">
        <w:rPr>
          <w:color w:val="auto"/>
        </w:rPr>
        <w:t xml:space="preserve"> за предварително третиране на СБО и компостиране на биоразградими отпадъци</w:t>
      </w:r>
      <w:r w:rsidR="009E4A7C">
        <w:rPr>
          <w:color w:val="auto"/>
        </w:rPr>
        <w:t xml:space="preserve"> в </w:t>
      </w:r>
      <w:r w:rsidR="00653566" w:rsidRPr="00653566">
        <w:rPr>
          <w:color w:val="auto"/>
        </w:rPr>
        <w:t>гр. Велинград и в с. Дъбравите, общ. Белово – и</w:t>
      </w:r>
      <w:r w:rsidR="00653566" w:rsidRPr="00653566">
        <w:rPr>
          <w:bCs/>
          <w:iCs/>
          <w:color w:val="auto"/>
          <w:lang w:val="ru-RU" w:eastAsia="en-US"/>
        </w:rPr>
        <w:t xml:space="preserve">зпълняват се условията, поставени в </w:t>
      </w:r>
      <w:r w:rsidR="00653566" w:rsidRPr="00653566">
        <w:rPr>
          <w:bCs/>
          <w:color w:val="auto"/>
          <w:lang w:eastAsia="en-US"/>
        </w:rPr>
        <w:t xml:space="preserve">издадения РД за дейности по третиране  на отпадъци. </w:t>
      </w:r>
      <w:r w:rsidR="00653566">
        <w:rPr>
          <w:bCs/>
          <w:color w:val="auto"/>
          <w:lang w:eastAsia="en-US"/>
        </w:rPr>
        <w:t>Д</w:t>
      </w:r>
      <w:r w:rsidR="00653566" w:rsidRPr="00653566">
        <w:rPr>
          <w:bCs/>
          <w:color w:val="auto"/>
          <w:lang w:eastAsia="en-US"/>
        </w:rPr>
        <w:t xml:space="preserve">адено </w:t>
      </w:r>
      <w:r w:rsidR="00653566">
        <w:rPr>
          <w:bCs/>
          <w:color w:val="auto"/>
          <w:lang w:eastAsia="en-US"/>
        </w:rPr>
        <w:t xml:space="preserve">е </w:t>
      </w:r>
      <w:r w:rsidR="00653566" w:rsidRPr="00653566">
        <w:rPr>
          <w:bCs/>
          <w:color w:val="auto"/>
          <w:lang w:eastAsia="en-US"/>
        </w:rPr>
        <w:t xml:space="preserve">предписание на оператора на площадката в с. Дъбравите, общ. Белово отчетните книги по отпадъци да се водят по електронен път в НИСО и отчетите за предходната година да се представят ежегодно до 31 март на текущата. При </w:t>
      </w:r>
      <w:r w:rsidR="00653566" w:rsidRPr="00653566">
        <w:rPr>
          <w:color w:val="auto"/>
        </w:rPr>
        <w:t>проверка на юридическо лице,</w:t>
      </w:r>
      <w:r w:rsidR="00653566" w:rsidRPr="00653566">
        <w:rPr>
          <w:b/>
          <w:color w:val="auto"/>
        </w:rPr>
        <w:t xml:space="preserve"> </w:t>
      </w:r>
      <w:r w:rsidR="00653566" w:rsidRPr="00653566">
        <w:rPr>
          <w:color w:val="auto"/>
        </w:rPr>
        <w:t>със седалище и адрес на регистрация в</w:t>
      </w:r>
      <w:r w:rsidR="00653566">
        <w:rPr>
          <w:color w:val="auto"/>
        </w:rPr>
        <w:t xml:space="preserve">  </w:t>
      </w:r>
      <w:r w:rsidR="00653566" w:rsidRPr="00653566">
        <w:rPr>
          <w:color w:val="auto"/>
        </w:rPr>
        <w:t>гр. Пещера,</w:t>
      </w:r>
      <w:r w:rsidR="00653566" w:rsidRPr="00653566">
        <w:rPr>
          <w:b/>
          <w:color w:val="auto"/>
        </w:rPr>
        <w:t xml:space="preserve"> </w:t>
      </w:r>
      <w:r w:rsidR="00653566" w:rsidRPr="00653566">
        <w:rPr>
          <w:color w:val="auto"/>
        </w:rPr>
        <w:t>което извършва транспортиране на отпадъци, предмет на трансграничен превоз (внос/износ), е констатиран същият пропуск и е дадено същото предписание.</w:t>
      </w:r>
    </w:p>
    <w:p w:rsidR="009A1EF8" w:rsidRDefault="00B61060" w:rsidP="009A1EF8">
      <w:pPr>
        <w:ind w:firstLine="708"/>
        <w:jc w:val="both"/>
        <w:rPr>
          <w:color w:val="auto"/>
        </w:rPr>
      </w:pPr>
      <w:r w:rsidRPr="00B61060">
        <w:rPr>
          <w:color w:val="auto"/>
        </w:rPr>
        <w:t>По писмо на МОСВ за проверка на лица, които не са се издължили за 2024 г. към организацията за оползотворяване на отпадъци от опаковки, в която членуват</w:t>
      </w:r>
      <w:r w:rsidR="00B21021">
        <w:rPr>
          <w:color w:val="auto"/>
          <w:lang w:val="en-US"/>
        </w:rPr>
        <w:t>,</w:t>
      </w:r>
      <w:r w:rsidRPr="00B61060">
        <w:rPr>
          <w:color w:val="auto"/>
        </w:rPr>
        <w:t xml:space="preserve"> са извършени проверки в 8 фирми - 3 от тях нямат неизплатени задължения към организацията, фирма  в  гр. Пазарджик е с прекратена търговска дейност и е обявена в несъстоятелност, други 3 фирми не са извършвали дейност през 2024 г. /не са подали в срок нулеви справки  за 2024 г. към организацията</w:t>
      </w:r>
      <w:r w:rsidR="00B21021">
        <w:rPr>
          <w:color w:val="auto"/>
        </w:rPr>
        <w:t>,</w:t>
      </w:r>
      <w:r w:rsidRPr="00B61060">
        <w:rPr>
          <w:color w:val="auto"/>
        </w:rPr>
        <w:t xml:space="preserve"> в която членуват/, а друга не е подавала справки и не е заплащала възнаграждения към организацията</w:t>
      </w:r>
      <w:r w:rsidR="00B21021">
        <w:rPr>
          <w:color w:val="auto"/>
        </w:rPr>
        <w:t>,</w:t>
      </w:r>
      <w:r w:rsidRPr="00B61060">
        <w:rPr>
          <w:color w:val="auto"/>
        </w:rPr>
        <w:t xml:space="preserve"> в която членува за 2024 г. Заплатена  е продуктова такса опаковки към ПУДООС.</w:t>
      </w:r>
      <w:r w:rsidR="009A1EF8">
        <w:rPr>
          <w:color w:val="auto"/>
        </w:rPr>
        <w:t xml:space="preserve"> </w:t>
      </w:r>
    </w:p>
    <w:p w:rsidR="009A1EF8" w:rsidRPr="009E277C" w:rsidRDefault="00B61060" w:rsidP="009E277C">
      <w:pPr>
        <w:ind w:firstLine="708"/>
        <w:jc w:val="both"/>
      </w:pPr>
      <w:r w:rsidRPr="00B61060">
        <w:rPr>
          <w:color w:val="auto"/>
        </w:rPr>
        <w:t xml:space="preserve">Извършени са планови проверки (3) на община Стрелча за организиране на почистването от отпадъци на участъци от ОПМ и РПМ, на речни легла и прилежащи територии в землището й. Дадени са 2 предписания на кмета на община Стрелча за почистване на установени замърсявания с отпадъци на терени на територията на общината и недопускане на повторно замърсяване. </w:t>
      </w:r>
      <w:r w:rsidRPr="00B61060">
        <w:rPr>
          <w:color w:val="auto"/>
          <w:lang w:val="en-US"/>
        </w:rPr>
        <w:t>При проверки на РПМ, ОПМ, реки и прилежащите им територии в землището на община Сърница не са констатирани замърсявания с отпадъци и/или сметища.</w:t>
      </w:r>
      <w:r w:rsidR="009A1EF8">
        <w:rPr>
          <w:color w:val="auto"/>
        </w:rPr>
        <w:t xml:space="preserve"> </w:t>
      </w:r>
      <w:r w:rsidR="009E277C">
        <w:rPr>
          <w:color w:val="auto"/>
        </w:rPr>
        <w:t>При</w:t>
      </w:r>
      <w:r w:rsidR="009E277C" w:rsidRPr="009E277C">
        <w:t xml:space="preserve"> проверка </w:t>
      </w:r>
      <w:r w:rsidR="009E277C">
        <w:t>н</w:t>
      </w:r>
      <w:r w:rsidR="009E277C" w:rsidRPr="009E277C">
        <w:t xml:space="preserve">а </w:t>
      </w:r>
      <w:r w:rsidR="009E277C">
        <w:t>ОПМ</w:t>
      </w:r>
      <w:r w:rsidR="009E277C" w:rsidRPr="009E277C">
        <w:t xml:space="preserve"> на територията на община Велинград и населените места </w:t>
      </w:r>
      <w:r w:rsidR="009E277C">
        <w:t>е</w:t>
      </w:r>
      <w:r w:rsidR="009E277C" w:rsidRPr="009E277C">
        <w:t xml:space="preserve"> дадено предписание за почистване на замърсени с отпадъци терени</w:t>
      </w:r>
      <w:r w:rsidR="009E277C">
        <w:t xml:space="preserve"> в с. Пашови</w:t>
      </w:r>
      <w:r w:rsidR="009E277C" w:rsidRPr="009E277C">
        <w:t>.</w:t>
      </w:r>
      <w:r w:rsidR="009E4A7C" w:rsidRPr="009E4A7C">
        <w:t xml:space="preserve"> При проверката на община Батак е констатирано замърсяване с отпадъци на общински имот. На кмета на общината е дадено предписание да предприеме мерки за почистване на констатираното замърсяване и недопускане на ново. Предстои последващ контрол. </w:t>
      </w:r>
      <w:r w:rsidR="009E277C">
        <w:t xml:space="preserve"> </w:t>
      </w:r>
    </w:p>
    <w:p w:rsidR="009A1EF8" w:rsidRDefault="00457195" w:rsidP="009A1EF8">
      <w:pPr>
        <w:ind w:firstLine="708"/>
        <w:jc w:val="both"/>
        <w:rPr>
          <w:color w:val="auto"/>
          <w:lang w:val="en-US"/>
        </w:rPr>
      </w:pPr>
      <w:r>
        <w:rPr>
          <w:color w:val="auto"/>
        </w:rPr>
        <w:t>Извършени са 5</w:t>
      </w:r>
      <w:r w:rsidR="00B61060" w:rsidRPr="00B61060">
        <w:rPr>
          <w:color w:val="auto"/>
        </w:rPr>
        <w:t xml:space="preserve"> планови проверки на дружества, притежаващи документ по чл. 35, ал. 1 от ЗУО - 1 за третиране на ОЧЦМ, ИУМПС, ИУЕЕО, НУБА и други опасни и н</w:t>
      </w:r>
      <w:r>
        <w:rPr>
          <w:color w:val="auto"/>
        </w:rPr>
        <w:t>еопасни отпадъци в гр. Пещера, 3</w:t>
      </w:r>
      <w:r w:rsidR="00B61060" w:rsidRPr="00B61060">
        <w:rPr>
          <w:color w:val="auto"/>
        </w:rPr>
        <w:t xml:space="preserve"> за третиране на ИУМПС в гр. Пазарджик</w:t>
      </w:r>
      <w:r>
        <w:rPr>
          <w:color w:val="auto"/>
        </w:rPr>
        <w:t>,                        гр. Велинград</w:t>
      </w:r>
      <w:r w:rsidR="00B61060" w:rsidRPr="00B61060">
        <w:rPr>
          <w:color w:val="auto"/>
        </w:rPr>
        <w:t xml:space="preserve"> и</w:t>
      </w:r>
      <w:r>
        <w:rPr>
          <w:color w:val="auto"/>
        </w:rPr>
        <w:t xml:space="preserve"> </w:t>
      </w:r>
      <w:r w:rsidR="00B61060" w:rsidRPr="00B61060">
        <w:rPr>
          <w:color w:val="auto"/>
        </w:rPr>
        <w:t>с. Юнаците, общ. Пазарджик, 1 за третиране на неопасни отпадъци в с. Главиница,</w:t>
      </w:r>
      <w:r>
        <w:rPr>
          <w:color w:val="auto"/>
        </w:rPr>
        <w:t xml:space="preserve"> </w:t>
      </w:r>
      <w:r w:rsidR="00B61060" w:rsidRPr="00B61060">
        <w:rPr>
          <w:color w:val="auto"/>
        </w:rPr>
        <w:t>общ. Пазарджик. Проверени са условията, поставени в документите по чл. 35, ал. 1 от ЗУО. Не са установени несъответствия с нормативната уредба по ЗУО. При проверката на дружеството в гр. Пазарджик не са представени документи, изискващи се по НИУМПС. Даденото предписание да се представят е изпълнено в срок.</w:t>
      </w:r>
      <w:r w:rsidR="00B61060">
        <w:rPr>
          <w:color w:val="auto"/>
          <w:lang w:val="en-US"/>
        </w:rPr>
        <w:t xml:space="preserve"> </w:t>
      </w:r>
    </w:p>
    <w:p w:rsidR="009A1EF8" w:rsidRDefault="00B61060" w:rsidP="009A1EF8">
      <w:pPr>
        <w:ind w:firstLine="708"/>
        <w:jc w:val="both"/>
        <w:rPr>
          <w:bCs/>
          <w:color w:val="auto"/>
          <w:lang w:val="en-US" w:eastAsia="en-US"/>
        </w:rPr>
      </w:pPr>
      <w:r w:rsidRPr="00B61060">
        <w:rPr>
          <w:bCs/>
          <w:color w:val="auto"/>
          <w:lang w:eastAsia="en-US"/>
        </w:rPr>
        <w:t>Извършени са планови проверки на: площадка за третиране на опасни и неопасни отпадъци в с. Говедаре</w:t>
      </w:r>
      <w:r w:rsidR="008C0612">
        <w:rPr>
          <w:bCs/>
          <w:color w:val="auto"/>
          <w:lang w:eastAsia="en-US"/>
        </w:rPr>
        <w:t>, общ.</w:t>
      </w:r>
      <w:r w:rsidRPr="00B61060">
        <w:rPr>
          <w:bCs/>
          <w:color w:val="auto"/>
          <w:lang w:eastAsia="en-US"/>
        </w:rPr>
        <w:t xml:space="preserve"> Пазарджик,</w:t>
      </w:r>
      <w:r>
        <w:rPr>
          <w:bCs/>
          <w:color w:val="auto"/>
          <w:lang w:val="en-US" w:eastAsia="en-US"/>
        </w:rPr>
        <w:t xml:space="preserve"> </w:t>
      </w:r>
      <w:r w:rsidR="008C0612" w:rsidRPr="008C0612">
        <w:t>на МЦ "Хигия" ООД и на цех за производство на мебели в гр. Велинград. При планов контрол на автосервиз в гр.</w:t>
      </w:r>
      <w:r w:rsidR="008C0612">
        <w:t xml:space="preserve"> </w:t>
      </w:r>
      <w:r w:rsidR="008C0612" w:rsidRPr="008C0612">
        <w:t>Пещера и на дървопреработваща фирма в гр. Батак са дадени  предписания за извършване на класификация на образуваните отпадъци, да се представи копие на договор за предаване на опасни отпадъци и за издаване на РД за извършване на дейности по събиране и транспортиране на отпадъци, съгласно ЗУО на дружеството в гр. Батак.</w:t>
      </w:r>
      <w:r w:rsidR="008C0612">
        <w:t xml:space="preserve"> Предстои последващ контрол.</w:t>
      </w:r>
    </w:p>
    <w:p w:rsidR="009A1EF8" w:rsidRDefault="00E87087" w:rsidP="009A1EF8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EB4FF8" w:rsidRPr="00EB4FF8" w:rsidRDefault="00EF60CA" w:rsidP="00EB4FF8">
      <w:pPr>
        <w:ind w:firstLine="708"/>
        <w:jc w:val="both"/>
        <w:rPr>
          <w:color w:val="auto"/>
          <w:lang w:val="en-US"/>
        </w:rPr>
      </w:pPr>
      <w:r w:rsidRPr="00EF60CA">
        <w:rPr>
          <w:color w:val="auto"/>
          <w:lang w:val="ru-RU"/>
        </w:rPr>
        <w:t xml:space="preserve">Извършени са </w:t>
      </w:r>
      <w:r w:rsidR="00EB4FF8">
        <w:rPr>
          <w:color w:val="auto"/>
          <w:lang w:val="en-US"/>
        </w:rPr>
        <w:t>5</w:t>
      </w:r>
      <w:r w:rsidRPr="00EF60CA">
        <w:rPr>
          <w:color w:val="auto"/>
          <w:lang w:val="ru-RU"/>
        </w:rPr>
        <w:t xml:space="preserve"> извънредни проверки на община Пазарджик по </w:t>
      </w:r>
      <w:r w:rsidR="00EB4FF8">
        <w:rPr>
          <w:color w:val="auto"/>
          <w:lang w:val="en-US"/>
        </w:rPr>
        <w:t>5</w:t>
      </w:r>
      <w:r w:rsidRPr="00EF60CA">
        <w:rPr>
          <w:color w:val="auto"/>
          <w:lang w:val="ru-RU"/>
        </w:rPr>
        <w:t xml:space="preserve"> сигнала. При проверките на място се установи, че </w:t>
      </w:r>
      <w:r w:rsidR="00EB4FF8">
        <w:rPr>
          <w:color w:val="auto"/>
          <w:lang w:val="en-US"/>
        </w:rPr>
        <w:t>4</w:t>
      </w:r>
      <w:r w:rsidRPr="00EF60CA">
        <w:rPr>
          <w:color w:val="auto"/>
          <w:lang w:val="ru-RU"/>
        </w:rPr>
        <w:t xml:space="preserve"> от сигналите са основателни,</w:t>
      </w:r>
      <w:r>
        <w:rPr>
          <w:color w:val="auto"/>
          <w:lang w:val="ru-RU"/>
        </w:rPr>
        <w:t xml:space="preserve"> а</w:t>
      </w:r>
      <w:r w:rsidRPr="00EF60CA">
        <w:rPr>
          <w:color w:val="auto"/>
          <w:lang w:val="ru-RU"/>
        </w:rPr>
        <w:t xml:space="preserve"> 1 е неоснователен. Констатирани са изхвърлени отпадъци в землищата на с.</w:t>
      </w:r>
      <w:r w:rsidRPr="00EF60CA">
        <w:rPr>
          <w:color w:val="auto"/>
          <w:lang w:val="en-US"/>
        </w:rPr>
        <w:t xml:space="preserve"> </w:t>
      </w:r>
      <w:r w:rsidRPr="00EF60CA">
        <w:rPr>
          <w:color w:val="auto"/>
          <w:lang w:val="ru-RU"/>
        </w:rPr>
        <w:t xml:space="preserve">Алеко Константиново, </w:t>
      </w:r>
      <w:r>
        <w:rPr>
          <w:color w:val="auto"/>
          <w:lang w:val="ru-RU"/>
        </w:rPr>
        <w:t xml:space="preserve"> </w:t>
      </w:r>
      <w:r w:rsidR="00EB4FF8">
        <w:rPr>
          <w:color w:val="auto"/>
          <w:lang w:val="ru-RU"/>
        </w:rPr>
        <w:t xml:space="preserve">                  </w:t>
      </w:r>
      <w:r w:rsidR="00EB4FF8">
        <w:rPr>
          <w:color w:val="auto"/>
          <w:lang w:val="en-US"/>
        </w:rPr>
        <w:t xml:space="preserve">с. </w:t>
      </w:r>
      <w:r w:rsidR="00EB4FF8">
        <w:rPr>
          <w:color w:val="auto"/>
        </w:rPr>
        <w:t xml:space="preserve">Говедаре, </w:t>
      </w:r>
      <w:r w:rsidRPr="00EF60CA">
        <w:rPr>
          <w:color w:val="auto"/>
          <w:lang w:val="ru-RU"/>
        </w:rPr>
        <w:t>с.</w:t>
      </w:r>
      <w:r w:rsidRPr="00EF60CA">
        <w:rPr>
          <w:color w:val="auto"/>
          <w:lang w:val="en-US"/>
        </w:rPr>
        <w:t xml:space="preserve"> </w:t>
      </w:r>
      <w:r w:rsidRPr="00EF60CA">
        <w:rPr>
          <w:color w:val="auto"/>
          <w:lang w:val="ru-RU"/>
        </w:rPr>
        <w:t>Величково и с. Мало Конаре. На кмета</w:t>
      </w:r>
      <w:r w:rsidR="00EB4FF8">
        <w:rPr>
          <w:color w:val="auto"/>
          <w:lang w:val="ru-RU"/>
        </w:rPr>
        <w:t xml:space="preserve"> на община Пазарджик са дадени 4</w:t>
      </w:r>
      <w:r w:rsidRPr="00EF60CA">
        <w:rPr>
          <w:color w:val="auto"/>
          <w:lang w:val="ru-RU"/>
        </w:rPr>
        <w:t xml:space="preserve"> предписания за почистване на замърсените с отпадъци терени</w:t>
      </w:r>
      <w:r w:rsidR="00EB4FF8">
        <w:rPr>
          <w:color w:val="auto"/>
          <w:lang w:val="ru-RU"/>
        </w:rPr>
        <w:t xml:space="preserve">, за </w:t>
      </w:r>
      <w:r w:rsidR="00EB4FF8" w:rsidRPr="00EB4FF8">
        <w:rPr>
          <w:color w:val="auto"/>
        </w:rPr>
        <w:t>ликвидиране на образувано нерегламантирано сметище в землището на с</w:t>
      </w:r>
      <w:r w:rsidR="00EB4FF8" w:rsidRPr="00EB4FF8">
        <w:rPr>
          <w:color w:val="auto"/>
          <w:lang w:val="ru-RU"/>
        </w:rPr>
        <w:t>.</w:t>
      </w:r>
      <w:r w:rsidR="00EB4FF8">
        <w:rPr>
          <w:color w:val="auto"/>
          <w:lang w:val="ru-RU"/>
        </w:rPr>
        <w:t xml:space="preserve"> Говедаре </w:t>
      </w:r>
      <w:r w:rsidRPr="00EF60CA">
        <w:rPr>
          <w:color w:val="auto"/>
          <w:lang w:val="ru-RU"/>
        </w:rPr>
        <w:t>и недопускане на нов</w:t>
      </w:r>
      <w:r w:rsidR="00EB4FF8">
        <w:rPr>
          <w:color w:val="auto"/>
          <w:lang w:val="ru-RU"/>
        </w:rPr>
        <w:t>и</w:t>
      </w:r>
      <w:r w:rsidRPr="00EF60CA">
        <w:rPr>
          <w:color w:val="auto"/>
          <w:lang w:val="ru-RU"/>
        </w:rPr>
        <w:t xml:space="preserve"> замърсяван</w:t>
      </w:r>
      <w:r w:rsidR="00EB4FF8">
        <w:rPr>
          <w:color w:val="auto"/>
          <w:lang w:val="ru-RU"/>
        </w:rPr>
        <w:t>ия с отпадъци</w:t>
      </w:r>
      <w:r w:rsidRPr="00EF60CA">
        <w:rPr>
          <w:color w:val="auto"/>
          <w:lang w:val="ru-RU"/>
        </w:rPr>
        <w:t>. Предстои последващ контрол.</w:t>
      </w:r>
      <w:r w:rsidR="00B61060">
        <w:rPr>
          <w:color w:val="auto"/>
          <w:lang w:val="en-US"/>
        </w:rPr>
        <w:t xml:space="preserve"> </w:t>
      </w:r>
    </w:p>
    <w:p w:rsidR="00EB4FF8" w:rsidRPr="00EB4FF8" w:rsidRDefault="00EB4FF8" w:rsidP="00EB4FF8">
      <w:pPr>
        <w:ind w:firstLine="708"/>
        <w:jc w:val="both"/>
        <w:rPr>
          <w:color w:val="auto"/>
          <w:lang w:val="ru-RU"/>
        </w:rPr>
      </w:pPr>
      <w:r w:rsidRPr="00EB4FF8">
        <w:rPr>
          <w:color w:val="auto"/>
          <w:lang w:val="ru-RU"/>
        </w:rPr>
        <w:t xml:space="preserve">Извършена е извънредна проверка на община Велинград по сигнал за замърсявания с отпадъци </w:t>
      </w:r>
      <w:r w:rsidR="00B21021">
        <w:rPr>
          <w:color w:val="auto"/>
          <w:lang w:val="ru-RU"/>
        </w:rPr>
        <w:t>в</w:t>
      </w:r>
      <w:r w:rsidRPr="00EB4FF8">
        <w:rPr>
          <w:color w:val="auto"/>
          <w:lang w:val="ru-RU"/>
        </w:rPr>
        <w:t xml:space="preserve"> кв. Чепино, м. Анезица</w:t>
      </w:r>
      <w:r>
        <w:rPr>
          <w:color w:val="auto"/>
          <w:lang w:val="ru-RU"/>
        </w:rPr>
        <w:t>. Н</w:t>
      </w:r>
      <w:r w:rsidRPr="00EB4FF8">
        <w:rPr>
          <w:color w:val="auto"/>
          <w:lang w:val="ru-RU"/>
        </w:rPr>
        <w:t>а кмета на община Велинград е дадено предписание за почистване на замърсените терени и недопускане на ново замърсяване.</w:t>
      </w:r>
      <w:r>
        <w:rPr>
          <w:color w:val="auto"/>
          <w:lang w:val="ru-RU"/>
        </w:rPr>
        <w:t xml:space="preserve"> </w:t>
      </w:r>
      <w:r w:rsidRPr="00EB4FF8">
        <w:rPr>
          <w:color w:val="auto"/>
          <w:lang w:val="ru-RU"/>
        </w:rPr>
        <w:t>Предстои последващ контрол.</w:t>
      </w:r>
    </w:p>
    <w:p w:rsidR="00E2741F" w:rsidRDefault="00612F6F" w:rsidP="00E2741F">
      <w:pPr>
        <w:ind w:firstLine="708"/>
        <w:jc w:val="both"/>
      </w:pPr>
      <w:r w:rsidRPr="00612F6F">
        <w:rPr>
          <w:color w:val="auto"/>
        </w:rPr>
        <w:t xml:space="preserve">Извършена </w:t>
      </w:r>
      <w:r w:rsidRPr="00612F6F">
        <w:rPr>
          <w:color w:val="auto"/>
          <w:lang w:val="en-US"/>
        </w:rPr>
        <w:t xml:space="preserve">e </w:t>
      </w:r>
      <w:r w:rsidR="00D92F12" w:rsidRPr="00D92F12">
        <w:t xml:space="preserve">съвместна извънредна проверка на опитна и производствена площадка за отглеждане на земеделски култури, стопанисвана от СПОСПЗ-Пазарджик с участието на инспектори от отдел РЗ при ОБДХ-Пазарджик. Дадено е предписание за извършване на класификация на образуваните от дейността на станцията отпадъци от негодни за употреба ПРЗ, полиетиленов мулч и маркучи от капково напояване. </w:t>
      </w:r>
      <w:r w:rsidR="00B61060">
        <w:t>Предписанието е изпълнено.</w:t>
      </w:r>
      <w:r w:rsidR="009A1EF8">
        <w:t xml:space="preserve"> </w:t>
      </w:r>
    </w:p>
    <w:p w:rsidR="00E2741F" w:rsidRPr="00E2741F" w:rsidRDefault="00E2741F" w:rsidP="00E2741F">
      <w:pPr>
        <w:ind w:firstLine="708"/>
        <w:jc w:val="both"/>
        <w:rPr>
          <w:color w:val="FF0000"/>
          <w:lang w:val="ru-RU"/>
        </w:rPr>
      </w:pPr>
      <w:r w:rsidRPr="00E2741F">
        <w:t xml:space="preserve">Извършени са извънредни проверки </w:t>
      </w:r>
      <w:r w:rsidRPr="00E2741F">
        <w:rPr>
          <w:lang w:val="ru-RU"/>
        </w:rPr>
        <w:t xml:space="preserve">на медико-диагностична лаборатория и автосервиз в гр. Пазарджик </w:t>
      </w:r>
      <w:r w:rsidRPr="00E2741F">
        <w:t>във връзка с преустановено образуване на отпадъци и класификация на 7 бр. работни листове. При проверките се установи, че фирмите са преустановили дейността си. На обектите няма налични отпадъци и липсват източници за образуване на отпадъци.</w:t>
      </w:r>
    </w:p>
    <w:p w:rsidR="009A1EF8" w:rsidRDefault="00EF60CA" w:rsidP="009A1EF8">
      <w:pPr>
        <w:ind w:firstLine="708"/>
        <w:jc w:val="both"/>
        <w:rPr>
          <w:b/>
          <w:lang w:val="en-US"/>
        </w:rPr>
      </w:pPr>
      <w:r w:rsidRPr="00EF60CA">
        <w:rPr>
          <w:b/>
        </w:rPr>
        <w:t>Последващ контрол:</w:t>
      </w:r>
      <w:r w:rsidR="00B61060">
        <w:rPr>
          <w:b/>
          <w:lang w:val="en-US"/>
        </w:rPr>
        <w:t xml:space="preserve"> </w:t>
      </w:r>
    </w:p>
    <w:p w:rsidR="009A1EF8" w:rsidRDefault="00EF60CA" w:rsidP="009A1EF8">
      <w:pPr>
        <w:ind w:firstLine="708"/>
        <w:jc w:val="both"/>
        <w:rPr>
          <w:color w:val="auto"/>
          <w:lang w:val="ru-RU"/>
        </w:rPr>
      </w:pPr>
      <w:r w:rsidRPr="00EF60CA">
        <w:rPr>
          <w:color w:val="auto"/>
          <w:lang w:val="ru-RU"/>
        </w:rPr>
        <w:t>Извършени са 6 проверки за последващ контрол на община Пазарджик във връзка с констатирани замърсявания с отпадъци по речни легла и прилежащи територии, на ОПМ и РПМ и на територията на частен имот.  Предписанията са изпълнени – замърсяванията с отпадъци са почистени.</w:t>
      </w:r>
      <w:r w:rsidR="001C1796">
        <w:rPr>
          <w:color w:val="auto"/>
          <w:lang w:val="ru-RU"/>
        </w:rPr>
        <w:t xml:space="preserve"> </w:t>
      </w:r>
    </w:p>
    <w:p w:rsidR="005A1FA0" w:rsidRPr="005A1FA0" w:rsidRDefault="001C1796" w:rsidP="00B21021">
      <w:pPr>
        <w:ind w:firstLine="708"/>
        <w:jc w:val="both"/>
        <w:rPr>
          <w:color w:val="auto"/>
          <w:lang w:val="ru-RU"/>
        </w:rPr>
      </w:pPr>
      <w:r>
        <w:rPr>
          <w:color w:val="auto"/>
        </w:rPr>
        <w:t>Извършени са</w:t>
      </w:r>
      <w:r w:rsidRPr="001C1796">
        <w:rPr>
          <w:color w:val="auto"/>
        </w:rPr>
        <w:t xml:space="preserve"> проверк</w:t>
      </w:r>
      <w:r>
        <w:rPr>
          <w:color w:val="auto"/>
        </w:rPr>
        <w:t>и за последващ контрол на дадени предписания на кметовете</w:t>
      </w:r>
      <w:r w:rsidRPr="001C1796">
        <w:rPr>
          <w:color w:val="auto"/>
        </w:rPr>
        <w:t xml:space="preserve"> на общин</w:t>
      </w:r>
      <w:r w:rsidR="009A1EF8">
        <w:rPr>
          <w:color w:val="auto"/>
        </w:rPr>
        <w:t>ите</w:t>
      </w:r>
      <w:r w:rsidR="00581CD2">
        <w:rPr>
          <w:color w:val="auto"/>
        </w:rPr>
        <w:t>:</w:t>
      </w:r>
      <w:r w:rsidR="009A1EF8">
        <w:rPr>
          <w:color w:val="auto"/>
        </w:rPr>
        <w:t xml:space="preserve"> </w:t>
      </w:r>
      <w:r w:rsidR="00581CD2">
        <w:rPr>
          <w:color w:val="auto"/>
        </w:rPr>
        <w:t xml:space="preserve">Ракитово, </w:t>
      </w:r>
      <w:r w:rsidRPr="001C1796">
        <w:rPr>
          <w:color w:val="auto"/>
        </w:rPr>
        <w:t>Лесичово</w:t>
      </w:r>
      <w:r w:rsidR="009A1EF8">
        <w:rPr>
          <w:color w:val="auto"/>
        </w:rPr>
        <w:t>, Брацигово</w:t>
      </w:r>
      <w:r w:rsidRPr="001C1796">
        <w:rPr>
          <w:color w:val="auto"/>
        </w:rPr>
        <w:t xml:space="preserve"> </w:t>
      </w:r>
      <w:r>
        <w:rPr>
          <w:color w:val="auto"/>
        </w:rPr>
        <w:t xml:space="preserve">и Батак за почистване на констатирани замърсявания с отпадъци </w:t>
      </w:r>
      <w:r w:rsidR="00581CD2">
        <w:rPr>
          <w:color w:val="auto"/>
        </w:rPr>
        <w:t>в землищата им.</w:t>
      </w:r>
      <w:r w:rsidR="009A1EF8">
        <w:rPr>
          <w:color w:val="auto"/>
        </w:rPr>
        <w:t xml:space="preserve"> </w:t>
      </w:r>
      <w:r w:rsidRPr="001C1796">
        <w:rPr>
          <w:color w:val="auto"/>
        </w:rPr>
        <w:t xml:space="preserve">Дадените предписания са изпълнени. Констатирано е ново замърсяване </w:t>
      </w:r>
      <w:r w:rsidR="0072211B">
        <w:rPr>
          <w:color w:val="auto"/>
        </w:rPr>
        <w:t xml:space="preserve">в землището на гр. Батак, </w:t>
      </w:r>
      <w:r w:rsidRPr="001C1796">
        <w:rPr>
          <w:color w:val="auto"/>
        </w:rPr>
        <w:t xml:space="preserve">за което е дадено </w:t>
      </w:r>
      <w:r w:rsidR="0072211B">
        <w:rPr>
          <w:color w:val="auto"/>
        </w:rPr>
        <w:t>ново</w:t>
      </w:r>
      <w:r w:rsidRPr="001C1796">
        <w:rPr>
          <w:color w:val="auto"/>
        </w:rPr>
        <w:t xml:space="preserve"> предписание </w:t>
      </w:r>
      <w:r w:rsidR="0072211B">
        <w:rPr>
          <w:color w:val="auto"/>
        </w:rPr>
        <w:t xml:space="preserve">за почистването му </w:t>
      </w:r>
      <w:r w:rsidRPr="001C1796">
        <w:rPr>
          <w:color w:val="auto"/>
        </w:rPr>
        <w:t>на кмет</w:t>
      </w:r>
      <w:r w:rsidR="0072211B">
        <w:rPr>
          <w:color w:val="auto"/>
        </w:rPr>
        <w:t>а</w:t>
      </w:r>
      <w:r w:rsidRPr="001C1796">
        <w:rPr>
          <w:color w:val="auto"/>
        </w:rPr>
        <w:t xml:space="preserve"> на общината</w:t>
      </w:r>
      <w:r w:rsidR="0072211B">
        <w:rPr>
          <w:color w:val="auto"/>
        </w:rPr>
        <w:t>.</w:t>
      </w:r>
      <w:r w:rsidRPr="001C1796">
        <w:rPr>
          <w:color w:val="auto"/>
        </w:rPr>
        <w:t xml:space="preserve"> </w:t>
      </w:r>
      <w:r w:rsidR="00B21021">
        <w:rPr>
          <w:color w:val="auto"/>
          <w:lang w:val="ru-RU"/>
        </w:rPr>
        <w:t>Предстои последващ контрол.</w:t>
      </w:r>
    </w:p>
    <w:p w:rsidR="005A1FA0" w:rsidRPr="00E32CF8" w:rsidRDefault="005A1FA0" w:rsidP="005A1FA0">
      <w:pPr>
        <w:jc w:val="both"/>
        <w:rPr>
          <w:lang w:val="ru-RU"/>
        </w:rPr>
      </w:pPr>
      <w:r w:rsidRPr="005A1FA0">
        <w:rPr>
          <w:lang w:val="ru-RU"/>
        </w:rPr>
        <w:t xml:space="preserve">         </w:t>
      </w:r>
      <w:r>
        <w:rPr>
          <w:lang w:val="en-US"/>
        </w:rPr>
        <w:t xml:space="preserve">  </w:t>
      </w:r>
      <w:r w:rsidRPr="005A1FA0">
        <w:rPr>
          <w:lang w:val="ru-RU"/>
        </w:rPr>
        <w:t xml:space="preserve">Извършени са </w:t>
      </w:r>
      <w:r>
        <w:rPr>
          <w:lang w:val="ru-RU"/>
        </w:rPr>
        <w:t>4</w:t>
      </w:r>
      <w:r w:rsidRPr="005A1FA0">
        <w:rPr>
          <w:lang w:val="ru-RU"/>
        </w:rPr>
        <w:t xml:space="preserve"> извънредни проверки</w:t>
      </w:r>
      <w:r>
        <w:rPr>
          <w:lang w:val="ru-RU"/>
        </w:rPr>
        <w:t xml:space="preserve"> за</w:t>
      </w:r>
      <w:r w:rsidRPr="005A1FA0">
        <w:rPr>
          <w:lang w:val="ru-RU"/>
        </w:rPr>
        <w:t xml:space="preserve"> последващ контрол по изпълнение на дадени предписания за почистване на замърсени с отпадъци терени, наход</w:t>
      </w:r>
      <w:r>
        <w:rPr>
          <w:lang w:val="ru-RU"/>
        </w:rPr>
        <w:t>я</w:t>
      </w:r>
      <w:r w:rsidRPr="005A1FA0">
        <w:rPr>
          <w:lang w:val="ru-RU"/>
        </w:rPr>
        <w:t>щи се на територията на гр.</w:t>
      </w:r>
      <w:r w:rsidRPr="005A1FA0">
        <w:rPr>
          <w:lang w:val="en-US"/>
        </w:rPr>
        <w:t xml:space="preserve"> </w:t>
      </w:r>
      <w:r w:rsidRPr="005A1FA0">
        <w:rPr>
          <w:lang w:val="ru-RU"/>
        </w:rPr>
        <w:t>Септември и в землищата на гр.</w:t>
      </w:r>
      <w:r>
        <w:rPr>
          <w:lang w:val="ru-RU"/>
        </w:rPr>
        <w:t xml:space="preserve"> </w:t>
      </w:r>
      <w:r w:rsidRPr="005A1FA0">
        <w:rPr>
          <w:lang w:val="ru-RU"/>
        </w:rPr>
        <w:t>Ветрен, с.</w:t>
      </w:r>
      <w:r w:rsidRPr="005A1FA0">
        <w:rPr>
          <w:lang w:val="en-US"/>
        </w:rPr>
        <w:t xml:space="preserve"> </w:t>
      </w:r>
      <w:r w:rsidRPr="005A1FA0">
        <w:rPr>
          <w:lang w:val="ru-RU"/>
        </w:rPr>
        <w:t>Семчиново</w:t>
      </w:r>
      <w:r>
        <w:rPr>
          <w:lang w:val="ru-RU"/>
        </w:rPr>
        <w:t xml:space="preserve"> и</w:t>
      </w:r>
      <w:r w:rsidRPr="005A1FA0">
        <w:rPr>
          <w:lang w:val="ru-RU"/>
        </w:rPr>
        <w:t xml:space="preserve"> с.</w:t>
      </w:r>
      <w:r>
        <w:rPr>
          <w:lang w:val="ru-RU"/>
        </w:rPr>
        <w:t xml:space="preserve"> </w:t>
      </w:r>
      <w:r w:rsidRPr="005A1FA0">
        <w:rPr>
          <w:lang w:val="ru-RU"/>
        </w:rPr>
        <w:t>Варвара. Предписанията за почистване и допочистване на замърсени участъци в район север на гр.</w:t>
      </w:r>
      <w:r>
        <w:rPr>
          <w:lang w:val="ru-RU"/>
        </w:rPr>
        <w:t xml:space="preserve"> </w:t>
      </w:r>
      <w:r w:rsidRPr="005A1FA0">
        <w:rPr>
          <w:lang w:val="ru-RU"/>
        </w:rPr>
        <w:t xml:space="preserve">Септември не са изпълнени. </w:t>
      </w:r>
      <w:r>
        <w:rPr>
          <w:lang w:val="ru-RU"/>
        </w:rPr>
        <w:t xml:space="preserve">Не са почистени и замърсяванията в землищата </w:t>
      </w:r>
      <w:r w:rsidRPr="005A1FA0">
        <w:rPr>
          <w:lang w:val="ru-RU"/>
        </w:rPr>
        <w:t>на гр.</w:t>
      </w:r>
      <w:r>
        <w:rPr>
          <w:lang w:val="ru-RU"/>
        </w:rPr>
        <w:t xml:space="preserve"> </w:t>
      </w:r>
      <w:r w:rsidRPr="005A1FA0">
        <w:rPr>
          <w:lang w:val="ru-RU"/>
        </w:rPr>
        <w:t>Ветрен, с.</w:t>
      </w:r>
      <w:r w:rsidRPr="005A1FA0">
        <w:rPr>
          <w:lang w:val="en-US"/>
        </w:rPr>
        <w:t xml:space="preserve"> </w:t>
      </w:r>
      <w:r w:rsidRPr="005A1FA0">
        <w:rPr>
          <w:lang w:val="ru-RU"/>
        </w:rPr>
        <w:t>Семчиново</w:t>
      </w:r>
      <w:r>
        <w:rPr>
          <w:lang w:val="ru-RU"/>
        </w:rPr>
        <w:t xml:space="preserve"> и</w:t>
      </w:r>
      <w:r w:rsidRPr="005A1FA0">
        <w:rPr>
          <w:lang w:val="ru-RU"/>
        </w:rPr>
        <w:t xml:space="preserve"> с.</w:t>
      </w:r>
      <w:r>
        <w:rPr>
          <w:lang w:val="ru-RU"/>
        </w:rPr>
        <w:t xml:space="preserve"> </w:t>
      </w:r>
      <w:r w:rsidRPr="005A1FA0">
        <w:rPr>
          <w:lang w:val="ru-RU"/>
        </w:rPr>
        <w:t>Варвара.</w:t>
      </w:r>
      <w:r>
        <w:rPr>
          <w:lang w:val="ru-RU"/>
        </w:rPr>
        <w:t xml:space="preserve"> </w:t>
      </w:r>
      <w:r w:rsidRPr="005A1FA0">
        <w:rPr>
          <w:lang w:val="ru-RU"/>
        </w:rPr>
        <w:t>Дадени са две нови предписания</w:t>
      </w:r>
      <w:r>
        <w:rPr>
          <w:lang w:val="ru-RU"/>
        </w:rPr>
        <w:t>. П</w:t>
      </w:r>
      <w:r w:rsidRPr="005A1FA0">
        <w:rPr>
          <w:lang w:val="ru-RU"/>
        </w:rPr>
        <w:t>редстои последващ контрол</w:t>
      </w:r>
      <w:r w:rsidR="00B21021">
        <w:rPr>
          <w:lang w:val="ru-RU"/>
        </w:rPr>
        <w:t xml:space="preserve"> и</w:t>
      </w:r>
      <w:r w:rsidR="00B327F0">
        <w:rPr>
          <w:lang w:val="ru-RU"/>
        </w:rPr>
        <w:t xml:space="preserve"> съставяне на АУАН по ЗУО.</w:t>
      </w:r>
    </w:p>
    <w:p w:rsidR="00F74C6F" w:rsidRPr="00F74C6F" w:rsidRDefault="00E87087" w:rsidP="00F74C6F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 w:rsidR="00165CC5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F74C6F">
        <w:t xml:space="preserve">м. май от експерта в </w:t>
      </w:r>
      <w:r w:rsidR="00BA78CE">
        <w:rPr>
          <w:rFonts w:eastAsia="Calibri"/>
          <w:color w:val="auto"/>
          <w:lang w:eastAsia="en-US"/>
        </w:rPr>
        <w:t xml:space="preserve">направлението </w:t>
      </w:r>
      <w:r w:rsidR="00BA78CE" w:rsidRPr="00BA78CE">
        <w:rPr>
          <w:rFonts w:eastAsia="Calibri"/>
          <w:color w:val="auto"/>
          <w:lang w:val="en-US" w:eastAsia="en-US"/>
        </w:rPr>
        <w:t xml:space="preserve">е извършена </w:t>
      </w:r>
      <w:r w:rsidR="00BA78CE" w:rsidRPr="00BA78CE">
        <w:rPr>
          <w:rFonts w:eastAsia="Calibri"/>
          <w:color w:val="auto"/>
          <w:lang w:eastAsia="en-US"/>
        </w:rPr>
        <w:t xml:space="preserve">1 </w:t>
      </w:r>
      <w:r w:rsidR="00F74C6F" w:rsidRPr="00F74C6F">
        <w:rPr>
          <w:rFonts w:eastAsia="Calibri"/>
          <w:color w:val="auto"/>
          <w:lang w:eastAsia="en-US"/>
        </w:rPr>
        <w:t>планова съвместна проверка от комисията по чл. 157а, ал. 2 от ЗООС</w:t>
      </w:r>
      <w:r w:rsidR="00267813">
        <w:rPr>
          <w:rFonts w:eastAsia="Calibri"/>
          <w:color w:val="auto"/>
          <w:lang w:eastAsia="en-US"/>
        </w:rPr>
        <w:t>, в</w:t>
      </w:r>
      <w:r w:rsidR="00F74C6F" w:rsidRPr="00F74C6F">
        <w:rPr>
          <w:rFonts w:eastAsia="Calibri"/>
          <w:color w:val="auto"/>
          <w:lang w:eastAsia="en-US"/>
        </w:rPr>
        <w:t>зето е</w:t>
      </w:r>
      <w:r w:rsidR="00F74C6F">
        <w:rPr>
          <w:rFonts w:eastAsia="Calibri"/>
          <w:color w:val="auto"/>
          <w:lang w:eastAsia="en-US"/>
        </w:rPr>
        <w:t xml:space="preserve"> участие в 2 комплексни проверки</w:t>
      </w:r>
      <w:r w:rsidR="00F74C6F" w:rsidRPr="00F74C6F">
        <w:rPr>
          <w:rFonts w:eastAsia="Calibri"/>
          <w:color w:val="auto"/>
          <w:lang w:eastAsia="en-US"/>
        </w:rPr>
        <w:t xml:space="preserve"> на оператори без КР</w:t>
      </w:r>
      <w:r w:rsidR="00F74C6F">
        <w:rPr>
          <w:rFonts w:eastAsia="Calibri"/>
          <w:color w:val="auto"/>
          <w:lang w:eastAsia="en-US"/>
        </w:rPr>
        <w:t xml:space="preserve"> и в </w:t>
      </w:r>
      <w:r w:rsidR="00F74C6F" w:rsidRPr="00F74C6F">
        <w:rPr>
          <w:rFonts w:eastAsia="Calibri"/>
          <w:color w:val="auto"/>
          <w:lang w:eastAsia="en-US"/>
        </w:rPr>
        <w:t>1 проверка на оператор с КР.</w:t>
      </w:r>
    </w:p>
    <w:p w:rsidR="00F74C6F" w:rsidRPr="00F74C6F" w:rsidRDefault="00F74C6F" w:rsidP="00F74C6F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</w:t>
      </w:r>
      <w:r w:rsidRPr="00F74C6F">
        <w:rPr>
          <w:rFonts w:eastAsia="Calibri"/>
          <w:color w:val="auto"/>
          <w:lang w:eastAsia="en-US"/>
        </w:rPr>
        <w:t>Извършен е превантивен контрол по прилагане изискванията на глава седма, раздел I на ЗООС и ЗЗВВХВС във връзка с 3 процедури по глава шеста от ЗООС за инвестиционни предложения, планове и програми.</w:t>
      </w:r>
    </w:p>
    <w:p w:rsidR="00BA78CE" w:rsidRDefault="00F74C6F" w:rsidP="00F74C6F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F74C6F">
        <w:rPr>
          <w:rFonts w:eastAsia="Calibri"/>
          <w:color w:val="auto"/>
          <w:lang w:eastAsia="en-US"/>
        </w:rPr>
        <w:t xml:space="preserve">Създадена е организация за работа на междуведомствените комисии по 157а, ал. 2 от ЗООС за проверка на предприятие с висок </w:t>
      </w:r>
      <w:r w:rsidR="00B21021">
        <w:rPr>
          <w:rFonts w:eastAsia="Calibri"/>
          <w:color w:val="auto"/>
          <w:lang w:eastAsia="en-US"/>
        </w:rPr>
        <w:t xml:space="preserve">рисков </w:t>
      </w:r>
      <w:r w:rsidRPr="00F74C6F">
        <w:rPr>
          <w:rFonts w:eastAsia="Calibri"/>
          <w:color w:val="auto"/>
          <w:lang w:eastAsia="en-US"/>
        </w:rPr>
        <w:t>потенциал. Проведена е подготвителна срещ</w:t>
      </w:r>
      <w:r>
        <w:rPr>
          <w:rFonts w:eastAsia="Calibri"/>
          <w:color w:val="auto"/>
          <w:lang w:eastAsia="en-US"/>
        </w:rPr>
        <w:t>а</w:t>
      </w:r>
      <w:r w:rsidRPr="00F74C6F">
        <w:rPr>
          <w:rFonts w:eastAsia="Calibri"/>
          <w:color w:val="auto"/>
          <w:lang w:eastAsia="en-US"/>
        </w:rPr>
        <w:t xml:space="preserve"> с членовете </w:t>
      </w:r>
      <w:r>
        <w:rPr>
          <w:rFonts w:eastAsia="Calibri"/>
          <w:color w:val="auto"/>
          <w:lang w:eastAsia="en-US"/>
        </w:rPr>
        <w:t xml:space="preserve">на </w:t>
      </w:r>
      <w:r w:rsidRPr="00F74C6F">
        <w:rPr>
          <w:rFonts w:eastAsia="Calibri"/>
          <w:color w:val="auto"/>
          <w:lang w:eastAsia="en-US"/>
        </w:rPr>
        <w:t>комисиите за определяне на</w:t>
      </w:r>
      <w:r>
        <w:rPr>
          <w:rFonts w:eastAsia="Calibri"/>
          <w:color w:val="auto"/>
          <w:lang w:eastAsia="en-US"/>
        </w:rPr>
        <w:t xml:space="preserve"> целите и обхвата на проверката</w:t>
      </w:r>
      <w:r w:rsidRPr="00F74C6F">
        <w:rPr>
          <w:rFonts w:eastAsia="Calibri"/>
          <w:color w:val="auto"/>
          <w:lang w:eastAsia="en-US"/>
        </w:rPr>
        <w:t>.</w:t>
      </w:r>
    </w:p>
    <w:p w:rsidR="00267813" w:rsidRPr="00BA78CE" w:rsidRDefault="00267813" w:rsidP="00F74C6F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267813">
        <w:rPr>
          <w:rFonts w:eastAsia="Calibri"/>
          <w:color w:val="auto"/>
          <w:lang w:eastAsia="en-US"/>
        </w:rPr>
        <w:t>Планова съвместна проверка от комисията по чл. 157а, ал. 2 от ЗООС на ПСВРП – „Орика Мед България“ АД, гр. Панагюрище. Проверено е изпълнението на</w:t>
      </w:r>
      <w:r>
        <w:rPr>
          <w:rFonts w:eastAsia="Calibri"/>
          <w:color w:val="auto"/>
          <w:lang w:val="en-US" w:eastAsia="en-US"/>
        </w:rPr>
        <w:t xml:space="preserve"> </w:t>
      </w:r>
      <w:r w:rsidRPr="00267813">
        <w:rPr>
          <w:rFonts w:eastAsia="Calibri"/>
          <w:color w:val="auto"/>
          <w:lang w:eastAsia="en-US"/>
        </w:rPr>
        <w:t>задължения</w:t>
      </w:r>
      <w:r>
        <w:rPr>
          <w:rFonts w:eastAsia="Calibri"/>
          <w:color w:val="auto"/>
          <w:lang w:eastAsia="en-US"/>
        </w:rPr>
        <w:t>та</w:t>
      </w:r>
      <w:r w:rsidRPr="00267813">
        <w:rPr>
          <w:rFonts w:eastAsia="Calibri"/>
          <w:color w:val="auto"/>
          <w:lang w:eastAsia="en-US"/>
        </w:rPr>
        <w:t xml:space="preserve"> за предотвратяване на големи аварии с опасни вещества и ограничаване на последствията от тях. При проверката не са установени нарушения на приложимите изисквания по глава седма, раздел първи от ЗООС.</w:t>
      </w:r>
    </w:p>
    <w:p w:rsidR="00312343" w:rsidRDefault="00E87087" w:rsidP="00733E2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Pr="00733E24">
        <w:rPr>
          <w:rFonts w:ascii="Times New Roman" w:hAnsi="Times New Roman" w:cs="Times New Roman"/>
          <w:sz w:val="24"/>
          <w:szCs w:val="24"/>
          <w:lang w:val="ru-RU"/>
        </w:rPr>
        <w:t xml:space="preserve">през </w:t>
      </w:r>
      <w:r w:rsidR="00637A5D" w:rsidRPr="00733E24">
        <w:rPr>
          <w:rFonts w:ascii="Times New Roman" w:hAnsi="Times New Roman" w:cs="Times New Roman"/>
          <w:sz w:val="24"/>
          <w:szCs w:val="24"/>
        </w:rPr>
        <w:t>м</w:t>
      </w:r>
      <w:r w:rsidR="00637A5D" w:rsidRPr="00733E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3E24" w:rsidRPr="00733E24">
        <w:rPr>
          <w:rFonts w:ascii="Times New Roman" w:hAnsi="Times New Roman" w:cs="Times New Roman"/>
          <w:sz w:val="24"/>
          <w:szCs w:val="24"/>
        </w:rPr>
        <w:t xml:space="preserve">  май e извършена една планова проверка на оператор с издадено </w:t>
      </w:r>
      <w:r w:rsidR="00733E24">
        <w:rPr>
          <w:rFonts w:ascii="Times New Roman" w:hAnsi="Times New Roman" w:cs="Times New Roman"/>
          <w:sz w:val="24"/>
          <w:szCs w:val="24"/>
          <w:lang w:val="bg-BG"/>
        </w:rPr>
        <w:t>КР</w:t>
      </w:r>
      <w:r w:rsidR="00733E24" w:rsidRPr="00733E24">
        <w:rPr>
          <w:rFonts w:ascii="Times New Roman" w:hAnsi="Times New Roman" w:cs="Times New Roman"/>
          <w:sz w:val="24"/>
          <w:szCs w:val="24"/>
        </w:rPr>
        <w:t xml:space="preserve"> - „Аргус-С“ ООД (КР № 455-Н1-И0-А1/2018</w:t>
      </w:r>
      <w:r w:rsidR="00A130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3E24" w:rsidRPr="00733E24">
        <w:rPr>
          <w:rFonts w:ascii="Times New Roman" w:hAnsi="Times New Roman" w:cs="Times New Roman"/>
          <w:sz w:val="24"/>
          <w:szCs w:val="24"/>
        </w:rPr>
        <w:t>г.). В рамките на проверката не са констатирани несъответствия с условията на КР и с нормативната уредба по околна среда и на оператора не са дадени предписания.</w:t>
      </w:r>
    </w:p>
    <w:p w:rsidR="00C6093E" w:rsidRPr="00733E24" w:rsidRDefault="00C6093E" w:rsidP="00C6093E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6093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Извършена е извънредна проверка на „Панагюрска медна компания“ АД, с. Цар Асен във връзка със започнало административно производство по налагане на ПАМ. Извършен е оглед на площадката и съоръженията с цел определяне на подходящи места за поставяне на оловни пломби с клещи на РИОСВ-Пазарджик.  </w:t>
      </w:r>
    </w:p>
    <w:p w:rsidR="00EA45C3" w:rsidRPr="00EF4571" w:rsidRDefault="00E87087" w:rsidP="00EF457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E24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са: </w:t>
      </w:r>
      <w:r w:rsidR="00EF4571" w:rsidRPr="00EF4571">
        <w:rPr>
          <w:rFonts w:ascii="Times New Roman" w:hAnsi="Times New Roman" w:cs="Times New Roman"/>
          <w:sz w:val="24"/>
          <w:szCs w:val="24"/>
          <w:lang w:val="ru-RU"/>
        </w:rPr>
        <w:t xml:space="preserve">23 становища по верификация на информацията в ГДОС за 2024 г., </w:t>
      </w:r>
      <w:r w:rsidR="00EF4571">
        <w:rPr>
          <w:rFonts w:ascii="Times New Roman" w:hAnsi="Times New Roman" w:cs="Times New Roman"/>
          <w:sz w:val="24"/>
          <w:szCs w:val="24"/>
        </w:rPr>
        <w:t xml:space="preserve">извършена е </w:t>
      </w:r>
      <w:r w:rsidR="00EF4571" w:rsidRPr="00EF4571">
        <w:rPr>
          <w:rFonts w:ascii="Times New Roman" w:hAnsi="Times New Roman" w:cs="Times New Roman"/>
          <w:sz w:val="24"/>
          <w:szCs w:val="24"/>
          <w:lang w:val="ru-RU"/>
        </w:rPr>
        <w:t xml:space="preserve">проверка </w:t>
      </w:r>
      <w:r w:rsidR="00EF457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F4571" w:rsidRPr="00EF4571">
        <w:rPr>
          <w:rFonts w:ascii="Times New Roman" w:hAnsi="Times New Roman" w:cs="Times New Roman"/>
          <w:sz w:val="24"/>
          <w:szCs w:val="24"/>
          <w:lang w:val="ru-RU"/>
        </w:rPr>
        <w:t>качеството и съдържанието на доклади за пренос на замърсители извън производствената площадка</w:t>
      </w:r>
      <w:r w:rsidR="00EF45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4571" w:rsidRPr="00EF4571">
        <w:rPr>
          <w:rFonts w:ascii="Times New Roman" w:hAnsi="Times New Roman" w:cs="Times New Roman"/>
          <w:sz w:val="24"/>
          <w:szCs w:val="24"/>
          <w:lang w:val="ru-RU"/>
        </w:rPr>
        <w:t xml:space="preserve"> съгласно Регламент 166 – 27 доклада са проверени и верифицирани в електронната система на ИАОС</w:t>
      </w:r>
      <w:r w:rsidR="00EF45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4D3F" w:rsidRPr="00ED3DFA" w:rsidRDefault="00E87087" w:rsidP="00A94D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</w:t>
      </w:r>
      <w:r w:rsidRPr="00733E2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733E24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3D4F2A" w:rsidRPr="00733E24">
        <w:rPr>
          <w:rFonts w:ascii="Times New Roman" w:hAnsi="Times New Roman" w:cs="Times New Roman"/>
          <w:sz w:val="24"/>
          <w:szCs w:val="24"/>
        </w:rPr>
        <w:t xml:space="preserve">рез </w:t>
      </w:r>
      <w:r w:rsidR="00A94D3F" w:rsidRPr="00733E24"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="00A94D3F" w:rsidRPr="00733E24">
        <w:rPr>
          <w:rFonts w:ascii="Times New Roman" w:hAnsi="Times New Roman" w:cs="Times New Roman"/>
          <w:sz w:val="24"/>
          <w:szCs w:val="24"/>
        </w:rPr>
        <w:t xml:space="preserve"> м</w:t>
      </w:r>
      <w:r w:rsidR="00733E24">
        <w:rPr>
          <w:rFonts w:ascii="Times New Roman" w:hAnsi="Times New Roman" w:cs="Times New Roman"/>
          <w:sz w:val="24"/>
          <w:szCs w:val="24"/>
          <w:lang w:val="bg-BG"/>
        </w:rPr>
        <w:t>ай</w:t>
      </w:r>
      <w:r w:rsidR="00A94D3F" w:rsidRPr="00733E24">
        <w:rPr>
          <w:rFonts w:ascii="Times New Roman" w:hAnsi="Times New Roman" w:cs="Times New Roman"/>
          <w:sz w:val="24"/>
          <w:szCs w:val="24"/>
        </w:rPr>
        <w:t xml:space="preserve"> </w:t>
      </w:r>
      <w:r w:rsidR="00ED3DFA">
        <w:rPr>
          <w:rFonts w:ascii="Times New Roman" w:hAnsi="Times New Roman" w:cs="Times New Roman"/>
          <w:sz w:val="24"/>
          <w:szCs w:val="24"/>
          <w:lang w:val="bg-BG"/>
        </w:rPr>
        <w:t>експертът взе участие в комплексна проверка на оператор без КР</w:t>
      </w:r>
      <w:r w:rsidR="00ED3DFA" w:rsidRPr="00ED3DFA">
        <w:rPr>
          <w:rFonts w:ascii="Times New Roman" w:hAnsi="Times New Roman" w:cs="Times New Roman"/>
          <w:sz w:val="24"/>
          <w:szCs w:val="24"/>
          <w:lang w:val="bg-BG"/>
        </w:rPr>
        <w:t>, попадащ в приложното поле на ЗОПОЕЩ. За констатиран</w:t>
      </w:r>
      <w:r w:rsidR="00ED3DF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D3DFA" w:rsidRPr="00ED3DFA">
        <w:rPr>
          <w:rFonts w:ascii="Times New Roman" w:hAnsi="Times New Roman" w:cs="Times New Roman"/>
          <w:sz w:val="24"/>
          <w:szCs w:val="24"/>
          <w:lang w:val="bg-BG"/>
        </w:rPr>
        <w:t xml:space="preserve"> несъответствие е дадено предписание </w:t>
      </w:r>
      <w:r w:rsidR="00ED3DFA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ED3DFA" w:rsidRPr="00ED3DFA">
        <w:rPr>
          <w:rFonts w:ascii="Times New Roman" w:hAnsi="Times New Roman" w:cs="Times New Roman"/>
          <w:sz w:val="24"/>
          <w:szCs w:val="24"/>
          <w:lang w:val="bg-BG"/>
        </w:rPr>
        <w:t>изготвяне на собствена оценка на възможните случаи за непосредствена заплаха от екологични щети.</w:t>
      </w:r>
      <w:r w:rsidR="00ED3DFA">
        <w:rPr>
          <w:rFonts w:ascii="Times New Roman" w:hAnsi="Times New Roman" w:cs="Times New Roman"/>
          <w:sz w:val="24"/>
          <w:szCs w:val="24"/>
          <w:lang w:val="bg-BG"/>
        </w:rPr>
        <w:t xml:space="preserve"> Предстои последващ контрол.</w:t>
      </w:r>
    </w:p>
    <w:p w:rsidR="00A94D3F" w:rsidRPr="00A94D3F" w:rsidRDefault="00E87087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ие №1 към чл. 3, т. 1 от ЗОПОЕЩ</w:t>
      </w:r>
      <w:r w:rsidR="00A94D3F" w:rsidRPr="00A94D3F">
        <w:t xml:space="preserve">: </w:t>
      </w:r>
      <w:r w:rsidR="00A94D3F" w:rsidRPr="00A94D3F">
        <w:rPr>
          <w:rFonts w:ascii="Times New Roman" w:hAnsi="Times New Roman" w:cs="Times New Roman"/>
          <w:sz w:val="24"/>
          <w:szCs w:val="24"/>
        </w:rPr>
        <w:t>въвеждане на нови оператори и изменение и/или допълнение на регистрация на вече въведени оператори по чл. 35, ал. 3 и 5 от ЗУО за добавяне на нови отпадъци и промяна на превозни средства.</w:t>
      </w:r>
    </w:p>
    <w:p w:rsidR="004C3021" w:rsidRDefault="00E87087" w:rsidP="004C3021">
      <w:pPr>
        <w:pStyle w:val="2"/>
        <w:ind w:firstLine="708"/>
        <w:jc w:val="both"/>
        <w:rPr>
          <w:bdr w:val="none" w:sz="0" w:space="0" w:color="auto" w:frame="1"/>
          <w:lang w:val="ru-RU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</w:t>
      </w:r>
      <w:r w:rsidR="008B050B">
        <w:rPr>
          <w:bdr w:val="none" w:sz="0" w:space="0" w:color="auto" w:frame="1"/>
          <w:lang w:val="ru-RU"/>
        </w:rPr>
        <w:t>м. ма</w:t>
      </w:r>
      <w:r w:rsidR="00580237">
        <w:rPr>
          <w:bdr w:val="none" w:sz="0" w:space="0" w:color="auto" w:frame="1"/>
          <w:lang w:val="ru-RU"/>
        </w:rPr>
        <w:t>й</w:t>
      </w:r>
      <w:r w:rsidR="008B050B">
        <w:rPr>
          <w:bdr w:val="none" w:sz="0" w:space="0" w:color="auto" w:frame="1"/>
          <w:lang w:val="ru-RU"/>
        </w:rPr>
        <w:t xml:space="preserve"> </w:t>
      </w:r>
      <w:r w:rsidR="008B050B" w:rsidRPr="008B050B">
        <w:rPr>
          <w:bdr w:val="none" w:sz="0" w:space="0" w:color="auto" w:frame="1"/>
          <w:lang w:val="ru-RU"/>
        </w:rPr>
        <w:t xml:space="preserve">от експертите на направление ОВОС и ЕО са извършени </w:t>
      </w:r>
      <w:r w:rsidR="00580237">
        <w:rPr>
          <w:bdr w:val="none" w:sz="0" w:space="0" w:color="auto" w:frame="1"/>
          <w:lang w:val="ru-RU"/>
        </w:rPr>
        <w:t>2</w:t>
      </w:r>
      <w:r w:rsidR="008B050B" w:rsidRPr="008B050B">
        <w:rPr>
          <w:bdr w:val="none" w:sz="0" w:space="0" w:color="auto" w:frame="1"/>
          <w:lang w:val="ru-RU"/>
        </w:rPr>
        <w:t xml:space="preserve"> планови проверки</w:t>
      </w:r>
      <w:r w:rsidR="00580237">
        <w:rPr>
          <w:bdr w:val="none" w:sz="0" w:space="0" w:color="auto" w:frame="1"/>
          <w:lang w:val="ru-RU"/>
        </w:rPr>
        <w:t xml:space="preserve"> - </w:t>
      </w:r>
      <w:r w:rsidR="00580237" w:rsidRPr="00580237">
        <w:rPr>
          <w:bdr w:val="none" w:sz="0" w:space="0" w:color="auto" w:frame="1"/>
          <w:lang w:val="ru-RU"/>
        </w:rPr>
        <w:t xml:space="preserve">участие в комплексна проверка на обект без </w:t>
      </w:r>
      <w:r w:rsidR="00580237">
        <w:rPr>
          <w:bdr w:val="none" w:sz="0" w:space="0" w:color="auto" w:frame="1"/>
          <w:lang w:val="ru-RU"/>
        </w:rPr>
        <w:t>КР</w:t>
      </w:r>
      <w:r w:rsidR="00580237" w:rsidRPr="00580237">
        <w:rPr>
          <w:bdr w:val="none" w:sz="0" w:space="0" w:color="auto" w:frame="1"/>
          <w:lang w:val="ru-RU"/>
        </w:rPr>
        <w:t xml:space="preserve"> и  проверка по документи</w:t>
      </w:r>
      <w:r w:rsidR="00580237">
        <w:rPr>
          <w:bdr w:val="none" w:sz="0" w:space="0" w:color="auto" w:frame="1"/>
          <w:lang w:val="ru-RU"/>
        </w:rPr>
        <w:t xml:space="preserve"> за </w:t>
      </w:r>
      <w:r w:rsidR="00580237" w:rsidRPr="00580237">
        <w:rPr>
          <w:bdr w:val="none" w:sz="0" w:space="0" w:color="auto" w:frame="1"/>
          <w:lang w:val="ru-RU"/>
        </w:rPr>
        <w:t>изпълнение на поставени условия в 2 решения за преценяване на необходимостта от ОВОС</w:t>
      </w:r>
      <w:r w:rsidR="00580237">
        <w:rPr>
          <w:bdr w:val="none" w:sz="0" w:space="0" w:color="auto" w:frame="1"/>
          <w:lang w:val="ru-RU"/>
        </w:rPr>
        <w:t>. У</w:t>
      </w:r>
      <w:r w:rsidR="00580237" w:rsidRPr="00580237">
        <w:rPr>
          <w:bdr w:val="none" w:sz="0" w:space="0" w:color="auto" w:frame="1"/>
          <w:lang w:val="ru-RU"/>
        </w:rPr>
        <w:t>станов</w:t>
      </w:r>
      <w:r w:rsidR="00580237">
        <w:rPr>
          <w:bdr w:val="none" w:sz="0" w:space="0" w:color="auto" w:frame="1"/>
          <w:lang w:val="ru-RU"/>
        </w:rPr>
        <w:t>и се</w:t>
      </w:r>
      <w:r w:rsidR="00580237" w:rsidRPr="00580237">
        <w:rPr>
          <w:bdr w:val="none" w:sz="0" w:space="0" w:color="auto" w:frame="1"/>
          <w:lang w:val="ru-RU"/>
        </w:rPr>
        <w:t>, че към момента</w:t>
      </w:r>
      <w:r w:rsidR="00580237">
        <w:rPr>
          <w:bdr w:val="none" w:sz="0" w:space="0" w:color="auto" w:frame="1"/>
          <w:lang w:val="ru-RU"/>
        </w:rPr>
        <w:t xml:space="preserve"> </w:t>
      </w:r>
      <w:r w:rsidR="00580237" w:rsidRPr="00580237">
        <w:rPr>
          <w:bdr w:val="none" w:sz="0" w:space="0" w:color="auto" w:frame="1"/>
          <w:lang w:val="ru-RU"/>
        </w:rPr>
        <w:t xml:space="preserve">поставените условия в решение № ПК-75-ПР/2017 г. за преценяване на необходимостта от извършване на ОВОС, издадено от директора на РИОСВ-Пазарджик са изпълнени и няма установено нарушение </w:t>
      </w:r>
      <w:r w:rsidR="00580237">
        <w:rPr>
          <w:bdr w:val="none" w:sz="0" w:space="0" w:color="auto" w:frame="1"/>
          <w:lang w:val="ru-RU"/>
        </w:rPr>
        <w:t xml:space="preserve">на екологичното законодателство, както и че </w:t>
      </w:r>
      <w:r w:rsidR="00580237" w:rsidRPr="00580237">
        <w:rPr>
          <w:bdr w:val="none" w:sz="0" w:space="0" w:color="auto" w:frame="1"/>
          <w:lang w:val="ru-RU"/>
        </w:rPr>
        <w:t>не са започнали действия по откривно-подготвителните работи и експлоатацията на находище "Кайметли</w:t>
      </w:r>
      <w:r w:rsidR="00580237">
        <w:rPr>
          <w:bdr w:val="none" w:sz="0" w:space="0" w:color="auto" w:frame="1"/>
          <w:lang w:val="ru-RU"/>
        </w:rPr>
        <w:t>и</w:t>
      </w:r>
      <w:r w:rsidR="00580237" w:rsidRPr="00580237">
        <w:rPr>
          <w:bdr w:val="none" w:sz="0" w:space="0" w:color="auto" w:frame="1"/>
          <w:lang w:val="ru-RU"/>
        </w:rPr>
        <w:t xml:space="preserve">" и поставените условия </w:t>
      </w:r>
      <w:r w:rsidR="00A13069">
        <w:rPr>
          <w:bdr w:val="none" w:sz="0" w:space="0" w:color="auto" w:frame="1"/>
          <w:lang w:val="ru-RU"/>
        </w:rPr>
        <w:t xml:space="preserve">в </w:t>
      </w:r>
      <w:r w:rsidR="00580237" w:rsidRPr="00580237">
        <w:rPr>
          <w:bdr w:val="none" w:sz="0" w:space="0" w:color="auto" w:frame="1"/>
          <w:lang w:val="ru-RU"/>
        </w:rPr>
        <w:t>решение № ПК-06-ПР/2021 г. за преценяване на необходимостта от извършване на ОВОС,</w:t>
      </w:r>
      <w:r w:rsidR="00580237">
        <w:rPr>
          <w:bdr w:val="none" w:sz="0" w:space="0" w:color="auto" w:frame="1"/>
          <w:lang w:val="ru-RU"/>
        </w:rPr>
        <w:t xml:space="preserve"> </w:t>
      </w:r>
      <w:r w:rsidR="00580237" w:rsidRPr="00580237">
        <w:rPr>
          <w:rFonts w:eastAsia="Times New Roman"/>
          <w:lang w:eastAsia="en-US"/>
        </w:rPr>
        <w:t>издадено от директора на РИОСВ-Пазарджик, са за следващ етап от реализацията.</w:t>
      </w:r>
      <w:r w:rsidR="00580237">
        <w:rPr>
          <w:rFonts w:eastAsia="Times New Roman"/>
          <w:lang w:eastAsia="en-US"/>
        </w:rPr>
        <w:t xml:space="preserve"> </w:t>
      </w:r>
      <w:r w:rsidR="008B050B" w:rsidRPr="008B050B">
        <w:rPr>
          <w:bdr w:val="none" w:sz="0" w:space="0" w:color="auto" w:frame="1"/>
          <w:lang w:val="ru-RU"/>
        </w:rPr>
        <w:t xml:space="preserve">В рамките на осъществения контрол няма дадени предписания и не са констатирани административни нарушения.  </w:t>
      </w:r>
    </w:p>
    <w:p w:rsidR="00E87087" w:rsidRDefault="00E87087" w:rsidP="00FD5BB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м.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</w:t>
      </w:r>
      <w:r w:rsidR="005802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й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2025 г.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РИОСВ-Пазарджик постъпиха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79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реда на глава шеста от ЗООС</w:t>
      </w:r>
      <w:r w:rsidR="00552B1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26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17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 за планове и програми, съгласно Приложение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 и 2 на ЗООС,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8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1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решениe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 с характер „да не се извършва ОВОС“,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5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шени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</w:t>
      </w:r>
      <w:r w:rsid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35FCF" w:rsidRP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преценяване на необходимостта от извършване на ЕО, с характер „да не се извършва ЕО“, 1 решение за прекратяване на процедури по ОВОС и 1 решение за </w:t>
      </w:r>
      <w:r w:rsid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прекратяване на процедура по ЕО,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10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указания за следващи действия за провеждане на процедури по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реда на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глава шеста от ЗООС, от които 5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 и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5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бходи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мостта от извършване на ЕО,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DF08F0" w:rsidRP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становище по задание за определяне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обхвата и съдържанието на ДОВОС, </w:t>
      </w:r>
      <w:r w:rsidR="00DF08F0" w:rsidRP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 становище с отрицателна оценка на качеството на допълнен и преработен доклад за оценка въздействието върху околната среда (ДОВОС) на ИП „Добив и преработка на инертни материали от находище „Орешака“ в землището на с. Огняново, общ. Пазарджик, обл. Паза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рджик, а 23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преписки, от които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преценяване на ОВОС и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6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ЕО, са още в срок за отговор.</w:t>
      </w:r>
    </w:p>
    <w:p w:rsidR="00580237" w:rsidRPr="00580237" w:rsidRDefault="00580237" w:rsidP="00580237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580237">
        <w:rPr>
          <w:rFonts w:eastAsia="Calibri"/>
          <w:color w:val="auto"/>
          <w:bdr w:val="none" w:sz="0" w:space="0" w:color="auto" w:frame="1"/>
        </w:rPr>
        <w:t xml:space="preserve">Във връзка с провеждането на процедурите по ОВОС и ЕО са изпратени общо 62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 Обработена е допълнена информация от 3 общини във връзка с изискана справка от министъра на </w:t>
      </w:r>
      <w:r>
        <w:rPr>
          <w:rFonts w:eastAsia="Calibri"/>
          <w:color w:val="auto"/>
          <w:bdr w:val="none" w:sz="0" w:space="0" w:color="auto" w:frame="1"/>
        </w:rPr>
        <w:t>ОСВ</w:t>
      </w:r>
      <w:r w:rsidRPr="00580237">
        <w:rPr>
          <w:rFonts w:eastAsia="Calibri"/>
          <w:color w:val="auto"/>
          <w:bdr w:val="none" w:sz="0" w:space="0" w:color="auto" w:frame="1"/>
        </w:rPr>
        <w:t xml:space="preserve"> относно издадени и влезли в сила заповеди за одобряване на подробни устройствени планове, разрешения за строеж, реализирани и въведени в експлоатация фотоволтаични паркове и ветрогенератори за периода 2007 г. - март 2025 г.</w:t>
      </w:r>
    </w:p>
    <w:p w:rsidR="00580237" w:rsidRPr="00580237" w:rsidRDefault="00580237" w:rsidP="00580237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580237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r w:rsidRPr="00580237">
        <w:rPr>
          <w:color w:val="auto"/>
          <w:lang w:val="en-US" w:eastAsia="en-US"/>
        </w:rPr>
        <w:t xml:space="preserve">участие </w:t>
      </w:r>
      <w:r w:rsidRPr="00580237">
        <w:rPr>
          <w:color w:val="auto"/>
          <w:lang w:eastAsia="en-US"/>
        </w:rPr>
        <w:t>в</w:t>
      </w:r>
      <w:r w:rsidRPr="00580237">
        <w:rPr>
          <w:color w:val="auto"/>
          <w:lang w:val="en-US" w:eastAsia="en-US"/>
        </w:rPr>
        <w:t xml:space="preserve"> заседание на ОбЕСУТ при Община </w:t>
      </w:r>
      <w:r w:rsidRPr="00580237">
        <w:rPr>
          <w:color w:val="auto"/>
          <w:lang w:eastAsia="en-US"/>
        </w:rPr>
        <w:t>Пазарджик.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A13069" w:rsidRDefault="00E87087" w:rsidP="00FB2588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6413E6" w:rsidRPr="00FD5A2E" w:rsidRDefault="00A13069" w:rsidP="00FB2588">
      <w:pPr>
        <w:ind w:firstLine="708"/>
        <w:jc w:val="both"/>
        <w:rPr>
          <w:color w:val="auto"/>
        </w:rPr>
      </w:pPr>
      <w:r>
        <w:rPr>
          <w:lang w:val="ru-RU"/>
        </w:rPr>
        <w:t>През м. май са п</w:t>
      </w:r>
      <w:r w:rsidR="006413E6" w:rsidRPr="006413E6">
        <w:rPr>
          <w:color w:val="auto"/>
        </w:rPr>
        <w:t>очистени</w:t>
      </w:r>
      <w:r>
        <w:rPr>
          <w:color w:val="auto"/>
        </w:rPr>
        <w:t xml:space="preserve"> </w:t>
      </w:r>
      <w:r w:rsidR="006413E6" w:rsidRPr="006413E6">
        <w:rPr>
          <w:color w:val="auto"/>
        </w:rPr>
        <w:t>замърсени с отпадъци терени в прилежащата територия на р. Стара река в землището на с. Исперихово</w:t>
      </w:r>
      <w:r w:rsidR="006413E6">
        <w:rPr>
          <w:color w:val="auto"/>
        </w:rPr>
        <w:t xml:space="preserve">, общ. Брацигово, </w:t>
      </w:r>
      <w:r w:rsidR="00B21021" w:rsidRPr="00EF60CA">
        <w:rPr>
          <w:color w:val="auto"/>
          <w:lang w:val="ru-RU"/>
        </w:rPr>
        <w:t xml:space="preserve">замърсявания с отпадъци по речни легла и прилежащи територии, </w:t>
      </w:r>
      <w:r>
        <w:rPr>
          <w:color w:val="auto"/>
          <w:lang w:val="ru-RU"/>
        </w:rPr>
        <w:t>в</w:t>
      </w:r>
      <w:r w:rsidR="00B21021">
        <w:rPr>
          <w:color w:val="auto"/>
          <w:lang w:val="ru-RU"/>
        </w:rPr>
        <w:t xml:space="preserve"> честен имот, по</w:t>
      </w:r>
      <w:r w:rsidR="00B21021" w:rsidRPr="00EF60CA">
        <w:rPr>
          <w:color w:val="auto"/>
          <w:lang w:val="ru-RU"/>
        </w:rPr>
        <w:t xml:space="preserve"> ОПМ и РПМ на територията</w:t>
      </w:r>
      <w:r w:rsidR="00B21021">
        <w:rPr>
          <w:color w:val="auto"/>
          <w:lang w:val="ru-RU"/>
        </w:rPr>
        <w:t xml:space="preserve"> община Пазарджик, както и в землищата на общините:</w:t>
      </w:r>
      <w:r w:rsidR="00B21021" w:rsidRPr="00B21021">
        <w:rPr>
          <w:color w:val="auto"/>
        </w:rPr>
        <w:t xml:space="preserve"> </w:t>
      </w:r>
      <w:r w:rsidR="00B21021">
        <w:rPr>
          <w:color w:val="auto"/>
        </w:rPr>
        <w:t xml:space="preserve">Ракитово, </w:t>
      </w:r>
      <w:r w:rsidR="00B21021" w:rsidRPr="001C1796">
        <w:rPr>
          <w:color w:val="auto"/>
        </w:rPr>
        <w:t>Лесичово</w:t>
      </w:r>
      <w:r w:rsidR="00B21021">
        <w:rPr>
          <w:color w:val="auto"/>
        </w:rPr>
        <w:t>, Брацигово</w:t>
      </w:r>
      <w:r w:rsidR="00B21021" w:rsidRPr="001C1796">
        <w:rPr>
          <w:color w:val="auto"/>
        </w:rPr>
        <w:t xml:space="preserve"> </w:t>
      </w:r>
      <w:r w:rsidR="00B21021">
        <w:rPr>
          <w:color w:val="auto"/>
        </w:rPr>
        <w:t xml:space="preserve">и Батак. </w:t>
      </w:r>
      <w:r w:rsidR="00B21021">
        <w:rPr>
          <w:color w:val="auto"/>
          <w:lang w:val="ru-RU"/>
        </w:rPr>
        <w:t xml:space="preserve"> </w:t>
      </w:r>
      <w:r w:rsidR="00B21021" w:rsidRPr="00EF60CA">
        <w:rPr>
          <w:color w:val="auto"/>
          <w:lang w:val="ru-RU"/>
        </w:rPr>
        <w:t xml:space="preserve"> 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AB6058" w:rsidRDefault="00E87087" w:rsidP="00AB6058">
      <w:pPr>
        <w:ind w:firstLine="708"/>
        <w:jc w:val="both"/>
        <w:rPr>
          <w:bdr w:val="none" w:sz="0" w:space="0" w:color="auto" w:frame="1"/>
          <w:lang w:val="ru-RU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>
        <w:rPr>
          <w:i/>
          <w:iCs/>
          <w:bdr w:val="none" w:sz="0" w:space="0" w:color="auto" w:frame="1"/>
          <w:lang w:val="ru-RU"/>
        </w:rPr>
        <w:t xml:space="preserve"> </w:t>
      </w:r>
      <w:r w:rsidR="00AB6058">
        <w:rPr>
          <w:i/>
          <w:iCs/>
          <w:bdr w:val="none" w:sz="0" w:space="0" w:color="auto" w:frame="1"/>
        </w:rPr>
        <w:t>ма</w:t>
      </w:r>
      <w:r w:rsidR="00C719EE">
        <w:rPr>
          <w:i/>
          <w:iCs/>
          <w:bdr w:val="none" w:sz="0" w:space="0" w:color="auto" w:frame="1"/>
        </w:rPr>
        <w:t>й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C719EE">
        <w:rPr>
          <w:bdr w:val="none" w:sz="0" w:space="0" w:color="auto" w:frame="1"/>
          <w:lang w:val="ru-RU"/>
        </w:rPr>
        <w:t>1</w:t>
      </w:r>
      <w:r w:rsidRPr="00FD5BBD">
        <w:rPr>
          <w:bdr w:val="none" w:sz="0" w:space="0" w:color="auto" w:frame="1"/>
        </w:rPr>
        <w:t xml:space="preserve"> решени</w:t>
      </w:r>
      <w:r w:rsidR="00C719EE">
        <w:rPr>
          <w:bdr w:val="none" w:sz="0" w:space="0" w:color="auto" w:frame="1"/>
        </w:rPr>
        <w:t>е</w:t>
      </w:r>
      <w:r w:rsidRPr="00FD5BBD">
        <w:rPr>
          <w:bdr w:val="none" w:sz="0" w:space="0" w:color="auto" w:frame="1"/>
        </w:rPr>
        <w:t xml:space="preserve"> за преценяване на необходимостта от извършване на ОВОС с характер „да не се извършва ОВОС“, </w:t>
      </w:r>
      <w:r w:rsidR="00552B1D">
        <w:rPr>
          <w:bdr w:val="none" w:sz="0" w:space="0" w:color="auto" w:frame="1"/>
        </w:rPr>
        <w:t>5</w:t>
      </w:r>
      <w:r w:rsidRPr="00FD5BBD">
        <w:rPr>
          <w:bdr w:val="none" w:sz="0" w:space="0" w:color="auto" w:frame="1"/>
        </w:rPr>
        <w:t xml:space="preserve"> решени</w:t>
      </w:r>
      <w:r w:rsidR="00474299">
        <w:rPr>
          <w:bdr w:val="none" w:sz="0" w:space="0" w:color="auto" w:frame="1"/>
          <w:lang w:val="en-US"/>
        </w:rPr>
        <w:t>я</w:t>
      </w:r>
      <w:r w:rsidRPr="00FD5BBD">
        <w:rPr>
          <w:bdr w:val="none" w:sz="0" w:space="0" w:color="auto" w:frame="1"/>
        </w:rPr>
        <w:t xml:space="preserve"> за</w:t>
      </w:r>
      <w:r w:rsidR="00D35FCF">
        <w:rPr>
          <w:bdr w:val="none" w:sz="0" w:space="0" w:color="auto" w:frame="1"/>
          <w:lang w:val="en-US"/>
        </w:rPr>
        <w:t xml:space="preserve"> </w:t>
      </w:r>
      <w:r w:rsidR="00D35FCF" w:rsidRPr="00D35FCF">
        <w:rPr>
          <w:bdr w:val="none" w:sz="0" w:space="0" w:color="auto" w:frame="1"/>
        </w:rPr>
        <w:t xml:space="preserve">преценяване на необходимостта от извършване на ЕО, с характер „да не се извършва ЕО“, 1 решение за прекратяване на процедури по ОВОС и 1 решение за </w:t>
      </w:r>
      <w:r w:rsidR="00D35FCF">
        <w:rPr>
          <w:bdr w:val="none" w:sz="0" w:space="0" w:color="auto" w:frame="1"/>
        </w:rPr>
        <w:t xml:space="preserve">прекратяване на процедура по ЕО  и  </w:t>
      </w:r>
      <w:r w:rsidR="00253311">
        <w:rPr>
          <w:bdr w:val="none" w:sz="0" w:space="0" w:color="auto" w:frame="1"/>
          <w:lang w:val="en-US"/>
        </w:rPr>
        <w:t>2</w:t>
      </w:r>
      <w:r w:rsidR="00361FF2">
        <w:rPr>
          <w:bdr w:val="none" w:sz="0" w:space="0" w:color="auto" w:frame="1"/>
        </w:rPr>
        <w:t xml:space="preserve"> решения по ОС.</w:t>
      </w:r>
      <w:r w:rsidR="00D35FCF">
        <w:rPr>
          <w:bdr w:val="none" w:sz="0" w:space="0" w:color="auto" w:frame="1"/>
        </w:rPr>
        <w:t xml:space="preserve">                            .</w:t>
      </w:r>
    </w:p>
    <w:p w:rsidR="00F35F79" w:rsidRPr="006413E6" w:rsidRDefault="00E87087" w:rsidP="00335257">
      <w:pPr>
        <w:ind w:firstLine="708"/>
        <w:jc w:val="both"/>
        <w:rPr>
          <w:iCs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AB6058">
        <w:rPr>
          <w:iCs/>
          <w:lang w:val="en-US"/>
        </w:rPr>
        <w:t xml:space="preserve"> </w:t>
      </w:r>
      <w:r w:rsidR="006413E6" w:rsidRPr="006413E6">
        <w:rPr>
          <w:iCs/>
          <w:lang w:val="en-US"/>
        </w:rPr>
        <w:t>4 разрешения за извършване на дейности по третиране на отпадъци на основание чл.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73, ал.</w:t>
      </w:r>
      <w:r w:rsidR="006413E6">
        <w:rPr>
          <w:iCs/>
        </w:rPr>
        <w:t xml:space="preserve"> </w:t>
      </w:r>
      <w:r w:rsidR="006413E6">
        <w:rPr>
          <w:iCs/>
          <w:lang w:val="en-US"/>
        </w:rPr>
        <w:t xml:space="preserve">4 от ЗУО, </w:t>
      </w:r>
      <w:r w:rsidR="006413E6" w:rsidRPr="006413E6">
        <w:rPr>
          <w:iCs/>
          <w:lang w:val="en-US"/>
        </w:rPr>
        <w:t>1 решение за прекратяване на действие на разрешение за дейности по отпадъците на основание чл.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72, ал.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3, т.</w:t>
      </w:r>
      <w:r w:rsidR="006413E6">
        <w:rPr>
          <w:iCs/>
        </w:rPr>
        <w:t xml:space="preserve"> </w:t>
      </w:r>
      <w:r w:rsidR="006413E6">
        <w:rPr>
          <w:iCs/>
          <w:lang w:val="en-US"/>
        </w:rPr>
        <w:t xml:space="preserve">2 от ЗУО, 3 </w:t>
      </w:r>
      <w:r w:rsidR="006413E6">
        <w:rPr>
          <w:iCs/>
        </w:rPr>
        <w:t>РД</w:t>
      </w:r>
      <w:r w:rsidR="006413E6" w:rsidRPr="006413E6">
        <w:rPr>
          <w:iCs/>
          <w:lang w:val="en-US"/>
        </w:rPr>
        <w:t xml:space="preserve"> за извършване на дейности по събиране и транспортиране на отпадъци на основание чл.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78, ал.</w:t>
      </w:r>
      <w:r w:rsidR="00253311">
        <w:rPr>
          <w:iCs/>
          <w:lang w:val="en-US"/>
        </w:rPr>
        <w:t xml:space="preserve"> </w:t>
      </w:r>
      <w:r w:rsidR="006413E6" w:rsidRPr="006413E6">
        <w:rPr>
          <w:iCs/>
          <w:lang w:val="en-US"/>
        </w:rPr>
        <w:t>1</w:t>
      </w:r>
      <w:r w:rsidR="006413E6">
        <w:rPr>
          <w:iCs/>
          <w:lang w:val="en-US"/>
        </w:rPr>
        <w:t xml:space="preserve">0 от ЗУО, </w:t>
      </w:r>
      <w:r w:rsidR="006413E6" w:rsidRPr="006413E6">
        <w:rPr>
          <w:iCs/>
          <w:lang w:val="en-US"/>
        </w:rPr>
        <w:t>1</w:t>
      </w:r>
      <w:r w:rsidR="006413E6">
        <w:rPr>
          <w:iCs/>
        </w:rPr>
        <w:t xml:space="preserve"> РД</w:t>
      </w:r>
      <w:r w:rsidR="006413E6" w:rsidRPr="006413E6">
        <w:rPr>
          <w:iCs/>
          <w:lang w:val="en-US"/>
        </w:rPr>
        <w:t xml:space="preserve"> за извършване на дейности по събиране и транспортиране на отпадъци на основание чл.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79, ал.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1 от ЗУО</w:t>
      </w:r>
      <w:r w:rsidR="006413E6">
        <w:rPr>
          <w:iCs/>
        </w:rPr>
        <w:t xml:space="preserve">, </w:t>
      </w:r>
      <w:r w:rsidR="006413E6" w:rsidRPr="006413E6">
        <w:rPr>
          <w:iCs/>
          <w:lang w:val="en-US"/>
        </w:rPr>
        <w:t>1</w:t>
      </w:r>
      <w:r w:rsidR="006413E6">
        <w:rPr>
          <w:iCs/>
        </w:rPr>
        <w:t xml:space="preserve"> РД</w:t>
      </w:r>
      <w:r w:rsidR="006413E6" w:rsidRPr="006413E6">
        <w:rPr>
          <w:iCs/>
          <w:lang w:val="en-US"/>
        </w:rPr>
        <w:t xml:space="preserve"> за извършване на дейности по  третиране на отпадъци на основание чл.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79, ал.</w:t>
      </w:r>
      <w:r w:rsidR="006413E6">
        <w:rPr>
          <w:iCs/>
        </w:rPr>
        <w:t xml:space="preserve"> </w:t>
      </w:r>
      <w:r w:rsidR="006413E6" w:rsidRPr="006413E6">
        <w:rPr>
          <w:iCs/>
          <w:lang w:val="en-US"/>
        </w:rPr>
        <w:t>1 от ЗУО</w:t>
      </w:r>
      <w:r w:rsidR="006413E6">
        <w:rPr>
          <w:iCs/>
          <w:lang w:val="en-US"/>
        </w:rPr>
        <w:t xml:space="preserve">, </w:t>
      </w:r>
      <w:r w:rsidR="006413E6" w:rsidRPr="006413E6">
        <w:rPr>
          <w:iCs/>
          <w:lang w:val="en-US"/>
        </w:rPr>
        <w:t xml:space="preserve">1 решение за отказ от изменение на </w:t>
      </w:r>
      <w:r w:rsidR="006413E6">
        <w:rPr>
          <w:iCs/>
        </w:rPr>
        <w:t>РД</w:t>
      </w:r>
      <w:r w:rsidR="006413E6" w:rsidRPr="006413E6">
        <w:rPr>
          <w:iCs/>
          <w:lang w:val="en-US"/>
        </w:rPr>
        <w:t xml:space="preserve"> за дейности по транспортиране на отпадъци на основание чл. 78, ал. 12, т.</w:t>
      </w:r>
      <w:r w:rsidR="006413E6">
        <w:rPr>
          <w:iCs/>
        </w:rPr>
        <w:t xml:space="preserve"> </w:t>
      </w:r>
      <w:r w:rsidR="006413E6">
        <w:rPr>
          <w:iCs/>
          <w:lang w:val="en-US"/>
        </w:rPr>
        <w:t xml:space="preserve">2 от </w:t>
      </w:r>
      <w:r w:rsidR="006413E6">
        <w:rPr>
          <w:iCs/>
        </w:rPr>
        <w:t>ЗУО</w:t>
      </w:r>
      <w:r w:rsidR="00335257">
        <w:rPr>
          <w:iCs/>
        </w:rPr>
        <w:t xml:space="preserve">, </w:t>
      </w:r>
      <w:r w:rsidR="00335257" w:rsidRPr="00335257">
        <w:rPr>
          <w:iCs/>
        </w:rPr>
        <w:t>4 бр. становища за класификация на отпадъците за върнати 8 бр. работни листове,</w:t>
      </w:r>
      <w:r w:rsidR="00335257">
        <w:rPr>
          <w:iCs/>
        </w:rPr>
        <w:t xml:space="preserve"> 1</w:t>
      </w:r>
      <w:r w:rsidR="00335257" w:rsidRPr="00335257">
        <w:rPr>
          <w:iCs/>
        </w:rPr>
        <w:t>8 бр. утвърдени работени листове, 7 бр.</w:t>
      </w:r>
      <w:r w:rsidR="00335257">
        <w:rPr>
          <w:iCs/>
        </w:rPr>
        <w:t xml:space="preserve"> преустановени работни листове.</w:t>
      </w:r>
    </w:p>
    <w:p w:rsidR="00FB2588" w:rsidRDefault="00E87087" w:rsidP="00B4369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м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452C">
        <w:rPr>
          <w:rFonts w:ascii="Times New Roman" w:hAnsi="Times New Roman" w:cs="Times New Roman"/>
          <w:sz w:val="24"/>
          <w:szCs w:val="24"/>
        </w:rPr>
        <w:t xml:space="preserve"> 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53722A">
        <w:rPr>
          <w:rFonts w:ascii="Times New Roman" w:hAnsi="Times New Roman" w:cs="Times New Roman"/>
          <w:sz w:val="24"/>
          <w:szCs w:val="24"/>
          <w:lang w:val="bg-BG"/>
        </w:rPr>
        <w:t>ай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РИОСВ-Пазарджик отговори на заявлени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за достъп до обществена информация 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на физическо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е, което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получи пълен достъп до исканата информация.</w:t>
      </w:r>
      <w:r w:rsidR="00FB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сайта са публикувани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две </w:t>
      </w:r>
      <w:r w:rsidR="00FB2588">
        <w:rPr>
          <w:rFonts w:ascii="Times New Roman" w:hAnsi="Times New Roman" w:cs="Times New Roman"/>
          <w:sz w:val="24"/>
          <w:szCs w:val="24"/>
          <w:lang w:val="bg-BG"/>
        </w:rPr>
        <w:t xml:space="preserve">нови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прессъобщения.</w:t>
      </w:r>
      <w:r w:rsidR="00A77AAB"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3697" w:rsidRDefault="00E87087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3317F">
        <w:rPr>
          <w:rFonts w:ascii="Times New Roman" w:hAnsi="Times New Roman" w:cs="Times New Roman"/>
          <w:sz w:val="24"/>
          <w:szCs w:val="24"/>
          <w:lang w:val="ru-RU"/>
        </w:rPr>
        <w:t>РИОСВ</w:t>
      </w:r>
      <w:r w:rsidR="00A77AAB" w:rsidRPr="0073317F">
        <w:rPr>
          <w:rFonts w:ascii="Times New Roman" w:hAnsi="Times New Roman" w:cs="Times New Roman"/>
          <w:sz w:val="24"/>
          <w:szCs w:val="24"/>
          <w:lang w:val="ru-RU"/>
        </w:rPr>
        <w:t>-Пазарджик</w:t>
      </w:r>
      <w:r w:rsidRP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>б</w:t>
      </w:r>
      <w:r w:rsidR="00E32CF8">
        <w:rPr>
          <w:rFonts w:ascii="Times New Roman" w:hAnsi="Times New Roman" w:cs="Times New Roman"/>
          <w:bCs/>
          <w:sz w:val="24"/>
          <w:szCs w:val="24"/>
          <w:lang w:val="bg-BG"/>
        </w:rPr>
        <w:t>еше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гост на фестивал на науката в СУ “Александър Иванов </w:t>
      </w:r>
      <w:r w:rsidR="006413E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>Чапай“ в гр. Белово. Експерт на РИОСВ изнесе презентация</w:t>
      </w:r>
      <w:r w:rsidR="0042309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>разпространението, природозащитния статус и заплахите за опазване на локалния ендемит „Маришко подрумиче“</w:t>
      </w:r>
      <w:r w:rsidR="00423090">
        <w:rPr>
          <w:rFonts w:ascii="Times New Roman" w:hAnsi="Times New Roman" w:cs="Times New Roman"/>
          <w:bCs/>
          <w:sz w:val="24"/>
          <w:szCs w:val="24"/>
          <w:lang w:val="bg-BG"/>
        </w:rPr>
        <w:t>, ко</w:t>
      </w:r>
      <w:r w:rsidR="00E32CF8">
        <w:rPr>
          <w:rFonts w:ascii="Times New Roman" w:hAnsi="Times New Roman" w:cs="Times New Roman"/>
          <w:bCs/>
          <w:sz w:val="24"/>
          <w:szCs w:val="24"/>
          <w:lang w:val="bg-BG"/>
        </w:rPr>
        <w:t>йто се среща единствено в света</w:t>
      </w:r>
      <w:r w:rsidR="0042309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землището 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>на община Белово</w:t>
      </w:r>
      <w:r w:rsidR="00FB2588">
        <w:rPr>
          <w:rFonts w:ascii="Times New Roman" w:hAnsi="Times New Roman" w:cs="Times New Roman"/>
          <w:bCs/>
          <w:sz w:val="24"/>
          <w:szCs w:val="24"/>
          <w:lang w:val="bg-BG"/>
        </w:rPr>
        <w:t>, по повод 21 май – Европейски ден на Натура 2000</w:t>
      </w:r>
      <w:r w:rsidR="00B43697" w:rsidRPr="00B4369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</w:t>
      </w:r>
    </w:p>
    <w:p w:rsidR="00E32CF8" w:rsidRDefault="00E32CF8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253311" w:rsidRDefault="00253311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253311" w:rsidRDefault="00253311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25EBF" w:rsidRDefault="00C25EBF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25EBF" w:rsidRDefault="00C25EBF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rPr>
          <w:b/>
          <w:color w:val="auto"/>
          <w:lang w:val="ru-RU"/>
        </w:rPr>
      </w:pPr>
    </w:p>
    <w:p w:rsidR="00C25EBF" w:rsidRDefault="00C25EBF" w:rsidP="00C25EBF">
      <w:pPr>
        <w:widowControl w:val="0"/>
        <w:autoSpaceDE w:val="0"/>
        <w:autoSpaceDN w:val="0"/>
        <w:adjustRightInd w:val="0"/>
        <w:rPr>
          <w:b/>
          <w:color w:val="auto"/>
          <w:lang w:val="ru-RU"/>
        </w:rPr>
      </w:pPr>
      <w:r w:rsidRPr="00C25EBF">
        <w:rPr>
          <w:b/>
          <w:color w:val="auto"/>
          <w:lang w:val="ru-RU"/>
        </w:rPr>
        <w:t xml:space="preserve">           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rPr>
          <w:b/>
          <w:color w:val="auto"/>
          <w:lang w:val="en-US"/>
        </w:rPr>
      </w:pPr>
      <w:bookmarkStart w:id="0" w:name="_GoBack"/>
      <w:bookmarkEnd w:id="0"/>
    </w:p>
    <w:p w:rsidR="00C25EBF" w:rsidRPr="00C25EBF" w:rsidRDefault="00C25EBF" w:rsidP="00C25EBF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ru-RU"/>
        </w:rPr>
      </w:pPr>
      <w:r w:rsidRPr="00C25EBF">
        <w:rPr>
          <w:b/>
          <w:color w:val="auto"/>
          <w:lang w:val="en-US"/>
        </w:rPr>
        <w:t xml:space="preserve">            </w:t>
      </w:r>
      <w:r w:rsidRPr="00C25EBF">
        <w:rPr>
          <w:rFonts w:cs="Arial"/>
          <w:b/>
          <w:color w:val="auto"/>
        </w:rPr>
        <w:t>К</w:t>
      </w:r>
      <w:r w:rsidRPr="00C25EBF">
        <w:rPr>
          <w:rFonts w:cs="Arial"/>
          <w:b/>
          <w:color w:val="auto"/>
          <w:lang w:val="ru-RU"/>
        </w:rPr>
        <w:t>ОСТАДИН ГЕШЕВ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rPr>
          <w:rFonts w:cs="Arial"/>
          <w:i/>
          <w:color w:val="auto"/>
          <w:lang w:val="ru-RU"/>
        </w:rPr>
      </w:pPr>
      <w:r w:rsidRPr="00C25EBF">
        <w:rPr>
          <w:rFonts w:cs="Arial"/>
          <w:i/>
          <w:color w:val="auto"/>
          <w:lang w:val="ru-RU"/>
        </w:rPr>
        <w:t xml:space="preserve">           Директор РИОСВ-Пазарджик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rPr>
          <w:rFonts w:cs="Arial"/>
          <w:i/>
          <w:color w:val="auto"/>
          <w:lang w:val="en-US"/>
        </w:rPr>
      </w:pPr>
    </w:p>
    <w:p w:rsidR="00C25EBF" w:rsidRDefault="00C25EBF" w:rsidP="00B43697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sectPr w:rsidR="00C25EBF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46" w:rsidRDefault="00C20446" w:rsidP="00FE30F1">
      <w:r>
        <w:separator/>
      </w:r>
    </w:p>
  </w:endnote>
  <w:endnote w:type="continuationSeparator" w:id="0">
    <w:p w:rsidR="00C20446" w:rsidRDefault="00C20446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20446">
      <w:rPr>
        <w:noProof/>
      </w:rPr>
      <w:t>1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46" w:rsidRDefault="00C20446" w:rsidP="00FE30F1">
      <w:r>
        <w:separator/>
      </w:r>
    </w:p>
  </w:footnote>
  <w:footnote w:type="continuationSeparator" w:id="0">
    <w:p w:rsidR="00C20446" w:rsidRDefault="00C20446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287"/>
    <w:multiLevelType w:val="hybridMultilevel"/>
    <w:tmpl w:val="4652138A"/>
    <w:lvl w:ilvl="0" w:tplc="C6787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A7B37"/>
    <w:multiLevelType w:val="hybridMultilevel"/>
    <w:tmpl w:val="6AC8E0E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129ED"/>
    <w:multiLevelType w:val="hybridMultilevel"/>
    <w:tmpl w:val="2D6CF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7D8F1E47"/>
    <w:multiLevelType w:val="hybridMultilevel"/>
    <w:tmpl w:val="7B76DDC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0"/>
  </w:num>
  <w:num w:numId="16">
    <w:abstractNumId w:val="20"/>
  </w:num>
  <w:num w:numId="17">
    <w:abstractNumId w:val="21"/>
  </w:num>
  <w:num w:numId="18">
    <w:abstractNumId w:val="2"/>
  </w:num>
  <w:num w:numId="19">
    <w:abstractNumId w:val="4"/>
  </w:num>
  <w:num w:numId="20">
    <w:abstractNumId w:val="13"/>
  </w:num>
  <w:num w:numId="21">
    <w:abstractNumId w:val="4"/>
  </w:num>
  <w:num w:numId="22">
    <w:abstractNumId w:val="10"/>
  </w:num>
  <w:num w:numId="23">
    <w:abstractNumId w:val="5"/>
  </w:num>
  <w:num w:numId="24">
    <w:abstractNumId w:val="19"/>
  </w:num>
  <w:num w:numId="25">
    <w:abstractNumId w:val="25"/>
  </w:num>
  <w:num w:numId="26">
    <w:abstractNumId w:val="15"/>
  </w:num>
  <w:num w:numId="27">
    <w:abstractNumId w:val="26"/>
  </w:num>
  <w:num w:numId="28">
    <w:abstractNumId w:val="8"/>
  </w:num>
  <w:num w:numId="29">
    <w:abstractNumId w:val="23"/>
  </w:num>
  <w:num w:numId="30">
    <w:abstractNumId w:val="9"/>
  </w:num>
  <w:num w:numId="31">
    <w:abstractNumId w:val="14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07BDA"/>
    <w:rsid w:val="00007FEF"/>
    <w:rsid w:val="00010FB6"/>
    <w:rsid w:val="00013D09"/>
    <w:rsid w:val="00013E67"/>
    <w:rsid w:val="00014536"/>
    <w:rsid w:val="00015343"/>
    <w:rsid w:val="000155DB"/>
    <w:rsid w:val="00016C9E"/>
    <w:rsid w:val="0001767F"/>
    <w:rsid w:val="00017DD3"/>
    <w:rsid w:val="00020B6B"/>
    <w:rsid w:val="00020C7E"/>
    <w:rsid w:val="0002115E"/>
    <w:rsid w:val="000216F2"/>
    <w:rsid w:val="00022207"/>
    <w:rsid w:val="00022306"/>
    <w:rsid w:val="00022428"/>
    <w:rsid w:val="00022917"/>
    <w:rsid w:val="00024DEB"/>
    <w:rsid w:val="00025905"/>
    <w:rsid w:val="00026043"/>
    <w:rsid w:val="00026154"/>
    <w:rsid w:val="00026622"/>
    <w:rsid w:val="00027081"/>
    <w:rsid w:val="000273AA"/>
    <w:rsid w:val="000303E5"/>
    <w:rsid w:val="0003091E"/>
    <w:rsid w:val="0003164E"/>
    <w:rsid w:val="0003228D"/>
    <w:rsid w:val="00032DA6"/>
    <w:rsid w:val="00033E65"/>
    <w:rsid w:val="0003435F"/>
    <w:rsid w:val="000359C1"/>
    <w:rsid w:val="00040A99"/>
    <w:rsid w:val="0004362D"/>
    <w:rsid w:val="0004792A"/>
    <w:rsid w:val="00051DC7"/>
    <w:rsid w:val="00053379"/>
    <w:rsid w:val="00054421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67388"/>
    <w:rsid w:val="00067C58"/>
    <w:rsid w:val="0007121C"/>
    <w:rsid w:val="000720FA"/>
    <w:rsid w:val="000737A4"/>
    <w:rsid w:val="00074517"/>
    <w:rsid w:val="00074825"/>
    <w:rsid w:val="00074ADD"/>
    <w:rsid w:val="00074CC1"/>
    <w:rsid w:val="00075937"/>
    <w:rsid w:val="00075F15"/>
    <w:rsid w:val="00080545"/>
    <w:rsid w:val="000807D3"/>
    <w:rsid w:val="000807DD"/>
    <w:rsid w:val="000808BB"/>
    <w:rsid w:val="00083788"/>
    <w:rsid w:val="00083854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2732"/>
    <w:rsid w:val="00093018"/>
    <w:rsid w:val="0009387F"/>
    <w:rsid w:val="0009519C"/>
    <w:rsid w:val="00096D38"/>
    <w:rsid w:val="000A047A"/>
    <w:rsid w:val="000A109D"/>
    <w:rsid w:val="000A4B83"/>
    <w:rsid w:val="000A7E11"/>
    <w:rsid w:val="000B03C1"/>
    <w:rsid w:val="000B0B69"/>
    <w:rsid w:val="000B0DDD"/>
    <w:rsid w:val="000B11A2"/>
    <w:rsid w:val="000B1ADD"/>
    <w:rsid w:val="000B23B4"/>
    <w:rsid w:val="000B321E"/>
    <w:rsid w:val="000B354A"/>
    <w:rsid w:val="000B3700"/>
    <w:rsid w:val="000B525F"/>
    <w:rsid w:val="000B5C46"/>
    <w:rsid w:val="000B734B"/>
    <w:rsid w:val="000C0D7E"/>
    <w:rsid w:val="000C19F7"/>
    <w:rsid w:val="000C6DB1"/>
    <w:rsid w:val="000D0055"/>
    <w:rsid w:val="000D1BF2"/>
    <w:rsid w:val="000D3AE4"/>
    <w:rsid w:val="000D41DB"/>
    <w:rsid w:val="000D42D7"/>
    <w:rsid w:val="000D7821"/>
    <w:rsid w:val="000E05BD"/>
    <w:rsid w:val="000E1A78"/>
    <w:rsid w:val="000E22AE"/>
    <w:rsid w:val="000E3064"/>
    <w:rsid w:val="000E3A70"/>
    <w:rsid w:val="000E4568"/>
    <w:rsid w:val="000E4A02"/>
    <w:rsid w:val="000E651C"/>
    <w:rsid w:val="000E6611"/>
    <w:rsid w:val="000F19DA"/>
    <w:rsid w:val="000F256A"/>
    <w:rsid w:val="000F2B55"/>
    <w:rsid w:val="000F3984"/>
    <w:rsid w:val="000F52F4"/>
    <w:rsid w:val="000F5B4D"/>
    <w:rsid w:val="000F5C78"/>
    <w:rsid w:val="000F5F67"/>
    <w:rsid w:val="000F608A"/>
    <w:rsid w:val="000F7C57"/>
    <w:rsid w:val="00101E3F"/>
    <w:rsid w:val="0010246C"/>
    <w:rsid w:val="00102812"/>
    <w:rsid w:val="00103DB9"/>
    <w:rsid w:val="00105410"/>
    <w:rsid w:val="001055F1"/>
    <w:rsid w:val="001068E9"/>
    <w:rsid w:val="00106C05"/>
    <w:rsid w:val="0011065E"/>
    <w:rsid w:val="00110BB4"/>
    <w:rsid w:val="001114A7"/>
    <w:rsid w:val="001115FF"/>
    <w:rsid w:val="00111850"/>
    <w:rsid w:val="00111DA6"/>
    <w:rsid w:val="00111F24"/>
    <w:rsid w:val="00115FDE"/>
    <w:rsid w:val="00116AF5"/>
    <w:rsid w:val="00116DF3"/>
    <w:rsid w:val="00121027"/>
    <w:rsid w:val="00121517"/>
    <w:rsid w:val="001236B4"/>
    <w:rsid w:val="00123A0E"/>
    <w:rsid w:val="00126ABA"/>
    <w:rsid w:val="00130054"/>
    <w:rsid w:val="0013119E"/>
    <w:rsid w:val="001328D7"/>
    <w:rsid w:val="00133A2E"/>
    <w:rsid w:val="0013539A"/>
    <w:rsid w:val="001364EB"/>
    <w:rsid w:val="00136E6A"/>
    <w:rsid w:val="0014218C"/>
    <w:rsid w:val="00143063"/>
    <w:rsid w:val="00146D4E"/>
    <w:rsid w:val="00150910"/>
    <w:rsid w:val="00150A5E"/>
    <w:rsid w:val="00151C87"/>
    <w:rsid w:val="00153A01"/>
    <w:rsid w:val="0015562E"/>
    <w:rsid w:val="001567F1"/>
    <w:rsid w:val="00157427"/>
    <w:rsid w:val="00157BAC"/>
    <w:rsid w:val="00160287"/>
    <w:rsid w:val="001615A2"/>
    <w:rsid w:val="0016253F"/>
    <w:rsid w:val="00162BD0"/>
    <w:rsid w:val="001636E1"/>
    <w:rsid w:val="00165101"/>
    <w:rsid w:val="00165CC5"/>
    <w:rsid w:val="00166FAF"/>
    <w:rsid w:val="00167340"/>
    <w:rsid w:val="0017024D"/>
    <w:rsid w:val="0017072A"/>
    <w:rsid w:val="00170F71"/>
    <w:rsid w:val="00172A0B"/>
    <w:rsid w:val="001753F4"/>
    <w:rsid w:val="001763F2"/>
    <w:rsid w:val="001770D2"/>
    <w:rsid w:val="00180F84"/>
    <w:rsid w:val="00181FBE"/>
    <w:rsid w:val="00182AD1"/>
    <w:rsid w:val="0018437E"/>
    <w:rsid w:val="00184BA2"/>
    <w:rsid w:val="00186B7E"/>
    <w:rsid w:val="0019054F"/>
    <w:rsid w:val="00191FEF"/>
    <w:rsid w:val="001920E6"/>
    <w:rsid w:val="0019223F"/>
    <w:rsid w:val="001955B7"/>
    <w:rsid w:val="001958FF"/>
    <w:rsid w:val="0019597C"/>
    <w:rsid w:val="00195A1D"/>
    <w:rsid w:val="00196F26"/>
    <w:rsid w:val="001A00C5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C14"/>
    <w:rsid w:val="001B36FB"/>
    <w:rsid w:val="001B3CB1"/>
    <w:rsid w:val="001B3DC9"/>
    <w:rsid w:val="001B3FC0"/>
    <w:rsid w:val="001B598B"/>
    <w:rsid w:val="001B624B"/>
    <w:rsid w:val="001B70A8"/>
    <w:rsid w:val="001B7938"/>
    <w:rsid w:val="001B7C16"/>
    <w:rsid w:val="001C07C8"/>
    <w:rsid w:val="001C1796"/>
    <w:rsid w:val="001C1EE5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21C0"/>
    <w:rsid w:val="001D2674"/>
    <w:rsid w:val="001D2717"/>
    <w:rsid w:val="001D3426"/>
    <w:rsid w:val="001D460D"/>
    <w:rsid w:val="001D50D9"/>
    <w:rsid w:val="001D53F9"/>
    <w:rsid w:val="001D6613"/>
    <w:rsid w:val="001D6669"/>
    <w:rsid w:val="001D6B5E"/>
    <w:rsid w:val="001D6B84"/>
    <w:rsid w:val="001E1798"/>
    <w:rsid w:val="001E1CB0"/>
    <w:rsid w:val="001E3A55"/>
    <w:rsid w:val="001E3E4D"/>
    <w:rsid w:val="001E4F31"/>
    <w:rsid w:val="001E6228"/>
    <w:rsid w:val="001E66BB"/>
    <w:rsid w:val="001F0066"/>
    <w:rsid w:val="001F164F"/>
    <w:rsid w:val="001F2BCD"/>
    <w:rsid w:val="001F2E47"/>
    <w:rsid w:val="001F3895"/>
    <w:rsid w:val="001F3B25"/>
    <w:rsid w:val="001F7039"/>
    <w:rsid w:val="00202E97"/>
    <w:rsid w:val="00204408"/>
    <w:rsid w:val="00204633"/>
    <w:rsid w:val="00204D4A"/>
    <w:rsid w:val="002059D0"/>
    <w:rsid w:val="00205B6F"/>
    <w:rsid w:val="00207B5B"/>
    <w:rsid w:val="002100D2"/>
    <w:rsid w:val="0021069E"/>
    <w:rsid w:val="00211BC9"/>
    <w:rsid w:val="0021228F"/>
    <w:rsid w:val="00212365"/>
    <w:rsid w:val="002139BE"/>
    <w:rsid w:val="002144D5"/>
    <w:rsid w:val="00215D16"/>
    <w:rsid w:val="00215EC9"/>
    <w:rsid w:val="00216ECA"/>
    <w:rsid w:val="002175D4"/>
    <w:rsid w:val="002179EB"/>
    <w:rsid w:val="00220683"/>
    <w:rsid w:val="00220A2D"/>
    <w:rsid w:val="0022149F"/>
    <w:rsid w:val="00221F49"/>
    <w:rsid w:val="00224BDD"/>
    <w:rsid w:val="00225317"/>
    <w:rsid w:val="00226700"/>
    <w:rsid w:val="00227C5A"/>
    <w:rsid w:val="0023075A"/>
    <w:rsid w:val="002308D2"/>
    <w:rsid w:val="0023151E"/>
    <w:rsid w:val="002316EF"/>
    <w:rsid w:val="002327BD"/>
    <w:rsid w:val="00232E80"/>
    <w:rsid w:val="00235D9F"/>
    <w:rsid w:val="00235E7A"/>
    <w:rsid w:val="002360F9"/>
    <w:rsid w:val="002371C0"/>
    <w:rsid w:val="00242CE4"/>
    <w:rsid w:val="0024469C"/>
    <w:rsid w:val="0024557A"/>
    <w:rsid w:val="00246E94"/>
    <w:rsid w:val="002502E6"/>
    <w:rsid w:val="00251114"/>
    <w:rsid w:val="002513B1"/>
    <w:rsid w:val="00251871"/>
    <w:rsid w:val="002518E0"/>
    <w:rsid w:val="00251DC0"/>
    <w:rsid w:val="00252EB7"/>
    <w:rsid w:val="00253311"/>
    <w:rsid w:val="00253A41"/>
    <w:rsid w:val="00254C70"/>
    <w:rsid w:val="00256C15"/>
    <w:rsid w:val="00262540"/>
    <w:rsid w:val="002633A0"/>
    <w:rsid w:val="00264F1F"/>
    <w:rsid w:val="00265596"/>
    <w:rsid w:val="002655D7"/>
    <w:rsid w:val="00267813"/>
    <w:rsid w:val="00267BA3"/>
    <w:rsid w:val="002719D0"/>
    <w:rsid w:val="002725AE"/>
    <w:rsid w:val="002729CB"/>
    <w:rsid w:val="00273DAC"/>
    <w:rsid w:val="002746A5"/>
    <w:rsid w:val="00275966"/>
    <w:rsid w:val="00276347"/>
    <w:rsid w:val="002810D7"/>
    <w:rsid w:val="00281922"/>
    <w:rsid w:val="00281997"/>
    <w:rsid w:val="002845A0"/>
    <w:rsid w:val="00286C64"/>
    <w:rsid w:val="00287F6E"/>
    <w:rsid w:val="002901F4"/>
    <w:rsid w:val="0029060A"/>
    <w:rsid w:val="00291807"/>
    <w:rsid w:val="00295316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527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F7A"/>
    <w:rsid w:val="002D2BA2"/>
    <w:rsid w:val="002D4486"/>
    <w:rsid w:val="002D5269"/>
    <w:rsid w:val="002D6B36"/>
    <w:rsid w:val="002D77F8"/>
    <w:rsid w:val="002D7C39"/>
    <w:rsid w:val="002E04ED"/>
    <w:rsid w:val="002E0D34"/>
    <w:rsid w:val="002E0F2D"/>
    <w:rsid w:val="002E22AA"/>
    <w:rsid w:val="002E30BC"/>
    <w:rsid w:val="002E3143"/>
    <w:rsid w:val="002E39AA"/>
    <w:rsid w:val="002E4C99"/>
    <w:rsid w:val="002E4EBB"/>
    <w:rsid w:val="002E4F2B"/>
    <w:rsid w:val="002E5287"/>
    <w:rsid w:val="002E64A3"/>
    <w:rsid w:val="002E6C2E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05EC0"/>
    <w:rsid w:val="003102A4"/>
    <w:rsid w:val="00311223"/>
    <w:rsid w:val="003116CF"/>
    <w:rsid w:val="00311FC9"/>
    <w:rsid w:val="00312343"/>
    <w:rsid w:val="00312817"/>
    <w:rsid w:val="00312977"/>
    <w:rsid w:val="003129DF"/>
    <w:rsid w:val="00313072"/>
    <w:rsid w:val="003166AA"/>
    <w:rsid w:val="0031683A"/>
    <w:rsid w:val="003168DE"/>
    <w:rsid w:val="00316BFB"/>
    <w:rsid w:val="00320036"/>
    <w:rsid w:val="00320ABD"/>
    <w:rsid w:val="003232EB"/>
    <w:rsid w:val="003245F9"/>
    <w:rsid w:val="0032712E"/>
    <w:rsid w:val="0033485F"/>
    <w:rsid w:val="00334B89"/>
    <w:rsid w:val="00335257"/>
    <w:rsid w:val="0033597E"/>
    <w:rsid w:val="00336E6A"/>
    <w:rsid w:val="00337D6B"/>
    <w:rsid w:val="003405E3"/>
    <w:rsid w:val="00340F6F"/>
    <w:rsid w:val="0034224A"/>
    <w:rsid w:val="00344279"/>
    <w:rsid w:val="00344457"/>
    <w:rsid w:val="003452D2"/>
    <w:rsid w:val="00346697"/>
    <w:rsid w:val="00346F28"/>
    <w:rsid w:val="003538F8"/>
    <w:rsid w:val="00355963"/>
    <w:rsid w:val="00356A50"/>
    <w:rsid w:val="00360128"/>
    <w:rsid w:val="00361D48"/>
    <w:rsid w:val="00361FF2"/>
    <w:rsid w:val="00365F09"/>
    <w:rsid w:val="003665C4"/>
    <w:rsid w:val="00367E30"/>
    <w:rsid w:val="003718CB"/>
    <w:rsid w:val="00371BC8"/>
    <w:rsid w:val="00372228"/>
    <w:rsid w:val="0037230F"/>
    <w:rsid w:val="003731D4"/>
    <w:rsid w:val="00373AE4"/>
    <w:rsid w:val="00373FDE"/>
    <w:rsid w:val="0037417A"/>
    <w:rsid w:val="00374307"/>
    <w:rsid w:val="00374836"/>
    <w:rsid w:val="00374B16"/>
    <w:rsid w:val="00374D22"/>
    <w:rsid w:val="00374EC2"/>
    <w:rsid w:val="00374F83"/>
    <w:rsid w:val="00381BEF"/>
    <w:rsid w:val="00382618"/>
    <w:rsid w:val="00384663"/>
    <w:rsid w:val="0038668B"/>
    <w:rsid w:val="00386E2E"/>
    <w:rsid w:val="0038774F"/>
    <w:rsid w:val="00390AD6"/>
    <w:rsid w:val="00390CF7"/>
    <w:rsid w:val="003915A5"/>
    <w:rsid w:val="003915B4"/>
    <w:rsid w:val="00392743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A6CAA"/>
    <w:rsid w:val="003B7219"/>
    <w:rsid w:val="003B78EA"/>
    <w:rsid w:val="003B798D"/>
    <w:rsid w:val="003C009D"/>
    <w:rsid w:val="003C124E"/>
    <w:rsid w:val="003C1DD2"/>
    <w:rsid w:val="003C34C0"/>
    <w:rsid w:val="003C41D9"/>
    <w:rsid w:val="003C564E"/>
    <w:rsid w:val="003C6388"/>
    <w:rsid w:val="003C67B5"/>
    <w:rsid w:val="003C69EE"/>
    <w:rsid w:val="003C6DAF"/>
    <w:rsid w:val="003C7CB1"/>
    <w:rsid w:val="003D1503"/>
    <w:rsid w:val="003D17CE"/>
    <w:rsid w:val="003D1D3E"/>
    <w:rsid w:val="003D1E7B"/>
    <w:rsid w:val="003D207A"/>
    <w:rsid w:val="003D290A"/>
    <w:rsid w:val="003D2A6B"/>
    <w:rsid w:val="003D2C42"/>
    <w:rsid w:val="003D4F2A"/>
    <w:rsid w:val="003D68D6"/>
    <w:rsid w:val="003D6E1D"/>
    <w:rsid w:val="003D72BC"/>
    <w:rsid w:val="003E0BE9"/>
    <w:rsid w:val="003E135C"/>
    <w:rsid w:val="003E249D"/>
    <w:rsid w:val="003E2A1E"/>
    <w:rsid w:val="003E2CF3"/>
    <w:rsid w:val="003E4F9C"/>
    <w:rsid w:val="003E6443"/>
    <w:rsid w:val="003E6734"/>
    <w:rsid w:val="003E6849"/>
    <w:rsid w:val="003E6B20"/>
    <w:rsid w:val="003E76CF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40E7"/>
    <w:rsid w:val="00404DA0"/>
    <w:rsid w:val="004051D2"/>
    <w:rsid w:val="004066E9"/>
    <w:rsid w:val="0041166F"/>
    <w:rsid w:val="00411C37"/>
    <w:rsid w:val="0041257F"/>
    <w:rsid w:val="00413167"/>
    <w:rsid w:val="00413EA4"/>
    <w:rsid w:val="00416203"/>
    <w:rsid w:val="004167A8"/>
    <w:rsid w:val="00417833"/>
    <w:rsid w:val="00423090"/>
    <w:rsid w:val="004239F3"/>
    <w:rsid w:val="004248E5"/>
    <w:rsid w:val="00425BCC"/>
    <w:rsid w:val="004267A9"/>
    <w:rsid w:val="00426D2F"/>
    <w:rsid w:val="00430D6D"/>
    <w:rsid w:val="00431757"/>
    <w:rsid w:val="00432175"/>
    <w:rsid w:val="0043339C"/>
    <w:rsid w:val="00433AD6"/>
    <w:rsid w:val="00434934"/>
    <w:rsid w:val="00436A59"/>
    <w:rsid w:val="0043749F"/>
    <w:rsid w:val="00437810"/>
    <w:rsid w:val="00437F73"/>
    <w:rsid w:val="004414E5"/>
    <w:rsid w:val="00441A21"/>
    <w:rsid w:val="00442574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57195"/>
    <w:rsid w:val="004614A0"/>
    <w:rsid w:val="00465139"/>
    <w:rsid w:val="004662AD"/>
    <w:rsid w:val="004667CD"/>
    <w:rsid w:val="00470F9E"/>
    <w:rsid w:val="00471BEE"/>
    <w:rsid w:val="00471C84"/>
    <w:rsid w:val="00471D63"/>
    <w:rsid w:val="00472AC4"/>
    <w:rsid w:val="00472B08"/>
    <w:rsid w:val="00473806"/>
    <w:rsid w:val="00474299"/>
    <w:rsid w:val="004743C5"/>
    <w:rsid w:val="00475205"/>
    <w:rsid w:val="0047571D"/>
    <w:rsid w:val="00477130"/>
    <w:rsid w:val="0048024C"/>
    <w:rsid w:val="00480499"/>
    <w:rsid w:val="00480D75"/>
    <w:rsid w:val="00481EF4"/>
    <w:rsid w:val="00482409"/>
    <w:rsid w:val="00482EE9"/>
    <w:rsid w:val="004849BA"/>
    <w:rsid w:val="00485AF6"/>
    <w:rsid w:val="004921A4"/>
    <w:rsid w:val="0049244B"/>
    <w:rsid w:val="00494FE0"/>
    <w:rsid w:val="00495045"/>
    <w:rsid w:val="00495095"/>
    <w:rsid w:val="00495F59"/>
    <w:rsid w:val="00497FF9"/>
    <w:rsid w:val="004A1669"/>
    <w:rsid w:val="004A1A4E"/>
    <w:rsid w:val="004A204A"/>
    <w:rsid w:val="004A3982"/>
    <w:rsid w:val="004A463E"/>
    <w:rsid w:val="004A500D"/>
    <w:rsid w:val="004A6E12"/>
    <w:rsid w:val="004B1C2B"/>
    <w:rsid w:val="004B26D7"/>
    <w:rsid w:val="004B2B7C"/>
    <w:rsid w:val="004B36CF"/>
    <w:rsid w:val="004B3965"/>
    <w:rsid w:val="004B39B7"/>
    <w:rsid w:val="004B46CD"/>
    <w:rsid w:val="004B6BEB"/>
    <w:rsid w:val="004B76EA"/>
    <w:rsid w:val="004C0132"/>
    <w:rsid w:val="004C16DB"/>
    <w:rsid w:val="004C3021"/>
    <w:rsid w:val="004C516F"/>
    <w:rsid w:val="004C580B"/>
    <w:rsid w:val="004C6F0B"/>
    <w:rsid w:val="004C6F20"/>
    <w:rsid w:val="004C708F"/>
    <w:rsid w:val="004D07C8"/>
    <w:rsid w:val="004D12AA"/>
    <w:rsid w:val="004D1EF9"/>
    <w:rsid w:val="004D24E6"/>
    <w:rsid w:val="004D357F"/>
    <w:rsid w:val="004D5E5C"/>
    <w:rsid w:val="004E0360"/>
    <w:rsid w:val="004E2650"/>
    <w:rsid w:val="004E2E30"/>
    <w:rsid w:val="004E6EFD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4A52"/>
    <w:rsid w:val="004F512B"/>
    <w:rsid w:val="004F576C"/>
    <w:rsid w:val="004F59B9"/>
    <w:rsid w:val="004F65CB"/>
    <w:rsid w:val="004F7255"/>
    <w:rsid w:val="00501E96"/>
    <w:rsid w:val="00503436"/>
    <w:rsid w:val="00504078"/>
    <w:rsid w:val="0050655B"/>
    <w:rsid w:val="00507564"/>
    <w:rsid w:val="00511F6B"/>
    <w:rsid w:val="0051321D"/>
    <w:rsid w:val="00513E87"/>
    <w:rsid w:val="0051568B"/>
    <w:rsid w:val="00515ED9"/>
    <w:rsid w:val="005177A5"/>
    <w:rsid w:val="005178CA"/>
    <w:rsid w:val="005178DE"/>
    <w:rsid w:val="0052146D"/>
    <w:rsid w:val="0052592C"/>
    <w:rsid w:val="00525E3D"/>
    <w:rsid w:val="00526601"/>
    <w:rsid w:val="00530B11"/>
    <w:rsid w:val="00532DC7"/>
    <w:rsid w:val="0053427A"/>
    <w:rsid w:val="00534412"/>
    <w:rsid w:val="0053722A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153D"/>
    <w:rsid w:val="005520A7"/>
    <w:rsid w:val="005529AB"/>
    <w:rsid w:val="00552B1D"/>
    <w:rsid w:val="00552FEE"/>
    <w:rsid w:val="0055300A"/>
    <w:rsid w:val="005548AC"/>
    <w:rsid w:val="005558AC"/>
    <w:rsid w:val="00560617"/>
    <w:rsid w:val="00562DE5"/>
    <w:rsid w:val="00563B3C"/>
    <w:rsid w:val="005668D0"/>
    <w:rsid w:val="00566F1F"/>
    <w:rsid w:val="005673A4"/>
    <w:rsid w:val="00567785"/>
    <w:rsid w:val="00567D16"/>
    <w:rsid w:val="00570C43"/>
    <w:rsid w:val="005717ED"/>
    <w:rsid w:val="005725CF"/>
    <w:rsid w:val="00573B38"/>
    <w:rsid w:val="005748F1"/>
    <w:rsid w:val="0057560F"/>
    <w:rsid w:val="00575A09"/>
    <w:rsid w:val="00580237"/>
    <w:rsid w:val="00580A39"/>
    <w:rsid w:val="00581CD2"/>
    <w:rsid w:val="00581CE1"/>
    <w:rsid w:val="0058206F"/>
    <w:rsid w:val="005831D1"/>
    <w:rsid w:val="005835E1"/>
    <w:rsid w:val="00583D70"/>
    <w:rsid w:val="00584880"/>
    <w:rsid w:val="00585490"/>
    <w:rsid w:val="005856C3"/>
    <w:rsid w:val="0058657F"/>
    <w:rsid w:val="005915B5"/>
    <w:rsid w:val="00592BE5"/>
    <w:rsid w:val="00596961"/>
    <w:rsid w:val="005970E4"/>
    <w:rsid w:val="005A1FA0"/>
    <w:rsid w:val="005A32ED"/>
    <w:rsid w:val="005A4572"/>
    <w:rsid w:val="005A5CDA"/>
    <w:rsid w:val="005A7334"/>
    <w:rsid w:val="005A734C"/>
    <w:rsid w:val="005A75F8"/>
    <w:rsid w:val="005B0109"/>
    <w:rsid w:val="005B2129"/>
    <w:rsid w:val="005B27D1"/>
    <w:rsid w:val="005B4084"/>
    <w:rsid w:val="005B48F4"/>
    <w:rsid w:val="005B4F82"/>
    <w:rsid w:val="005B505A"/>
    <w:rsid w:val="005B55A0"/>
    <w:rsid w:val="005B598A"/>
    <w:rsid w:val="005B6095"/>
    <w:rsid w:val="005B6271"/>
    <w:rsid w:val="005B64F2"/>
    <w:rsid w:val="005B7AC1"/>
    <w:rsid w:val="005C13B2"/>
    <w:rsid w:val="005C20B5"/>
    <w:rsid w:val="005C2914"/>
    <w:rsid w:val="005C2B22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536"/>
    <w:rsid w:val="005D1E96"/>
    <w:rsid w:val="005D1F6F"/>
    <w:rsid w:val="005D460A"/>
    <w:rsid w:val="005D6247"/>
    <w:rsid w:val="005D68D0"/>
    <w:rsid w:val="005E0CB0"/>
    <w:rsid w:val="005E1CA6"/>
    <w:rsid w:val="005E337A"/>
    <w:rsid w:val="005E33F4"/>
    <w:rsid w:val="005E3DC1"/>
    <w:rsid w:val="005E53AA"/>
    <w:rsid w:val="005E6832"/>
    <w:rsid w:val="005E6D75"/>
    <w:rsid w:val="005E7DA7"/>
    <w:rsid w:val="005F0C81"/>
    <w:rsid w:val="005F0EF7"/>
    <w:rsid w:val="005F131D"/>
    <w:rsid w:val="005F2AAC"/>
    <w:rsid w:val="005F501F"/>
    <w:rsid w:val="005F5441"/>
    <w:rsid w:val="005F72FF"/>
    <w:rsid w:val="005F73A1"/>
    <w:rsid w:val="00600561"/>
    <w:rsid w:val="00600B6F"/>
    <w:rsid w:val="00600FA4"/>
    <w:rsid w:val="006013A1"/>
    <w:rsid w:val="006018A8"/>
    <w:rsid w:val="00601B68"/>
    <w:rsid w:val="006021B6"/>
    <w:rsid w:val="00603D0D"/>
    <w:rsid w:val="00604458"/>
    <w:rsid w:val="00604ABF"/>
    <w:rsid w:val="006063B1"/>
    <w:rsid w:val="00606AC7"/>
    <w:rsid w:val="00607039"/>
    <w:rsid w:val="0061113F"/>
    <w:rsid w:val="006118F0"/>
    <w:rsid w:val="006119C6"/>
    <w:rsid w:val="00611E2E"/>
    <w:rsid w:val="00612CB0"/>
    <w:rsid w:val="00612F6F"/>
    <w:rsid w:val="006132AE"/>
    <w:rsid w:val="006134F8"/>
    <w:rsid w:val="00613A07"/>
    <w:rsid w:val="00616396"/>
    <w:rsid w:val="006167CC"/>
    <w:rsid w:val="00622732"/>
    <w:rsid w:val="00622C29"/>
    <w:rsid w:val="006239BF"/>
    <w:rsid w:val="00624736"/>
    <w:rsid w:val="00624DCE"/>
    <w:rsid w:val="00624EBA"/>
    <w:rsid w:val="00625481"/>
    <w:rsid w:val="00625A92"/>
    <w:rsid w:val="00625ACB"/>
    <w:rsid w:val="006261D1"/>
    <w:rsid w:val="00626868"/>
    <w:rsid w:val="00627419"/>
    <w:rsid w:val="00627487"/>
    <w:rsid w:val="00627B3C"/>
    <w:rsid w:val="00627C60"/>
    <w:rsid w:val="00630314"/>
    <w:rsid w:val="00633B78"/>
    <w:rsid w:val="00637A5D"/>
    <w:rsid w:val="00637F2E"/>
    <w:rsid w:val="006413E6"/>
    <w:rsid w:val="00641745"/>
    <w:rsid w:val="00642FF2"/>
    <w:rsid w:val="00643F95"/>
    <w:rsid w:val="00644261"/>
    <w:rsid w:val="006465FA"/>
    <w:rsid w:val="006476B2"/>
    <w:rsid w:val="0064777F"/>
    <w:rsid w:val="0065082E"/>
    <w:rsid w:val="006514F6"/>
    <w:rsid w:val="00651665"/>
    <w:rsid w:val="00653566"/>
    <w:rsid w:val="00653E1A"/>
    <w:rsid w:val="00655A79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5F6"/>
    <w:rsid w:val="00667C0E"/>
    <w:rsid w:val="00667F81"/>
    <w:rsid w:val="00670C03"/>
    <w:rsid w:val="00671436"/>
    <w:rsid w:val="00671B3A"/>
    <w:rsid w:val="00673D11"/>
    <w:rsid w:val="0067583E"/>
    <w:rsid w:val="00675A32"/>
    <w:rsid w:val="00676B12"/>
    <w:rsid w:val="0067702D"/>
    <w:rsid w:val="00677DD5"/>
    <w:rsid w:val="00680732"/>
    <w:rsid w:val="00683298"/>
    <w:rsid w:val="00683374"/>
    <w:rsid w:val="0068355A"/>
    <w:rsid w:val="006839AC"/>
    <w:rsid w:val="0068404A"/>
    <w:rsid w:val="006866B1"/>
    <w:rsid w:val="006866C0"/>
    <w:rsid w:val="0069149E"/>
    <w:rsid w:val="00692374"/>
    <w:rsid w:val="00692891"/>
    <w:rsid w:val="00692924"/>
    <w:rsid w:val="00692E94"/>
    <w:rsid w:val="00693215"/>
    <w:rsid w:val="00693973"/>
    <w:rsid w:val="00693ED2"/>
    <w:rsid w:val="00697EC4"/>
    <w:rsid w:val="006A09C1"/>
    <w:rsid w:val="006A1243"/>
    <w:rsid w:val="006A19CF"/>
    <w:rsid w:val="006A1EEF"/>
    <w:rsid w:val="006A221D"/>
    <w:rsid w:val="006A2612"/>
    <w:rsid w:val="006A3452"/>
    <w:rsid w:val="006A3C5E"/>
    <w:rsid w:val="006A3DFC"/>
    <w:rsid w:val="006A5F75"/>
    <w:rsid w:val="006A6838"/>
    <w:rsid w:val="006A6ABE"/>
    <w:rsid w:val="006A7CE3"/>
    <w:rsid w:val="006B046B"/>
    <w:rsid w:val="006B0685"/>
    <w:rsid w:val="006B1215"/>
    <w:rsid w:val="006B1CFD"/>
    <w:rsid w:val="006B3A00"/>
    <w:rsid w:val="006B3ADD"/>
    <w:rsid w:val="006B5794"/>
    <w:rsid w:val="006B61F9"/>
    <w:rsid w:val="006B6C41"/>
    <w:rsid w:val="006B6D16"/>
    <w:rsid w:val="006B75B4"/>
    <w:rsid w:val="006C0DD7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0BC"/>
    <w:rsid w:val="006D0993"/>
    <w:rsid w:val="006D0F76"/>
    <w:rsid w:val="006D168F"/>
    <w:rsid w:val="006D2493"/>
    <w:rsid w:val="006D2602"/>
    <w:rsid w:val="006D2E06"/>
    <w:rsid w:val="006D4E38"/>
    <w:rsid w:val="006D6229"/>
    <w:rsid w:val="006D654D"/>
    <w:rsid w:val="006D70E4"/>
    <w:rsid w:val="006D7363"/>
    <w:rsid w:val="006D7C65"/>
    <w:rsid w:val="006E1F33"/>
    <w:rsid w:val="006E329A"/>
    <w:rsid w:val="006E3C5A"/>
    <w:rsid w:val="006E4857"/>
    <w:rsid w:val="006E4FD7"/>
    <w:rsid w:val="006E5F30"/>
    <w:rsid w:val="006E65C8"/>
    <w:rsid w:val="006E6690"/>
    <w:rsid w:val="006E66E1"/>
    <w:rsid w:val="006E77CA"/>
    <w:rsid w:val="006F0E5B"/>
    <w:rsid w:val="006F1D82"/>
    <w:rsid w:val="006F2544"/>
    <w:rsid w:val="006F275E"/>
    <w:rsid w:val="006F2AEC"/>
    <w:rsid w:val="006F2C8E"/>
    <w:rsid w:val="006F45ED"/>
    <w:rsid w:val="006F4F0F"/>
    <w:rsid w:val="006F55BE"/>
    <w:rsid w:val="006F6079"/>
    <w:rsid w:val="006F7059"/>
    <w:rsid w:val="006F7841"/>
    <w:rsid w:val="0070001B"/>
    <w:rsid w:val="00700F4B"/>
    <w:rsid w:val="00700F73"/>
    <w:rsid w:val="0070165B"/>
    <w:rsid w:val="00702322"/>
    <w:rsid w:val="007033F1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7202"/>
    <w:rsid w:val="0072211B"/>
    <w:rsid w:val="0072341D"/>
    <w:rsid w:val="00723AB2"/>
    <w:rsid w:val="00724269"/>
    <w:rsid w:val="007244B6"/>
    <w:rsid w:val="007246AE"/>
    <w:rsid w:val="007254BC"/>
    <w:rsid w:val="007274A3"/>
    <w:rsid w:val="007308C4"/>
    <w:rsid w:val="0073317F"/>
    <w:rsid w:val="00733546"/>
    <w:rsid w:val="00733E24"/>
    <w:rsid w:val="00734B5E"/>
    <w:rsid w:val="00734CDE"/>
    <w:rsid w:val="00735031"/>
    <w:rsid w:val="00735AFA"/>
    <w:rsid w:val="0074026A"/>
    <w:rsid w:val="00740DCD"/>
    <w:rsid w:val="00742038"/>
    <w:rsid w:val="007437D0"/>
    <w:rsid w:val="00743AFF"/>
    <w:rsid w:val="00744024"/>
    <w:rsid w:val="00744ACD"/>
    <w:rsid w:val="00747CA5"/>
    <w:rsid w:val="0075029B"/>
    <w:rsid w:val="00750B63"/>
    <w:rsid w:val="00752370"/>
    <w:rsid w:val="00752891"/>
    <w:rsid w:val="00753ACC"/>
    <w:rsid w:val="007552A1"/>
    <w:rsid w:val="007556A3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3494"/>
    <w:rsid w:val="0077390C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7A"/>
    <w:rsid w:val="007A49AF"/>
    <w:rsid w:val="007A6040"/>
    <w:rsid w:val="007A7D66"/>
    <w:rsid w:val="007B022F"/>
    <w:rsid w:val="007B0654"/>
    <w:rsid w:val="007B1399"/>
    <w:rsid w:val="007B32FE"/>
    <w:rsid w:val="007B3AB2"/>
    <w:rsid w:val="007B3BD9"/>
    <w:rsid w:val="007B64FC"/>
    <w:rsid w:val="007B6DF6"/>
    <w:rsid w:val="007B7A58"/>
    <w:rsid w:val="007C1727"/>
    <w:rsid w:val="007C2439"/>
    <w:rsid w:val="007C2652"/>
    <w:rsid w:val="007C6038"/>
    <w:rsid w:val="007C64D9"/>
    <w:rsid w:val="007C74B5"/>
    <w:rsid w:val="007C75DC"/>
    <w:rsid w:val="007C75E4"/>
    <w:rsid w:val="007D0A5F"/>
    <w:rsid w:val="007D1DF6"/>
    <w:rsid w:val="007D1E40"/>
    <w:rsid w:val="007D4559"/>
    <w:rsid w:val="007D4637"/>
    <w:rsid w:val="007E1A93"/>
    <w:rsid w:val="007E21CE"/>
    <w:rsid w:val="007E44ED"/>
    <w:rsid w:val="007E4827"/>
    <w:rsid w:val="007E4DFB"/>
    <w:rsid w:val="007E5454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80088F"/>
    <w:rsid w:val="00800D20"/>
    <w:rsid w:val="00801368"/>
    <w:rsid w:val="008040A8"/>
    <w:rsid w:val="00805D38"/>
    <w:rsid w:val="00807DC2"/>
    <w:rsid w:val="0081074E"/>
    <w:rsid w:val="00810A69"/>
    <w:rsid w:val="0081133E"/>
    <w:rsid w:val="00811D8C"/>
    <w:rsid w:val="00814957"/>
    <w:rsid w:val="00816884"/>
    <w:rsid w:val="0081697D"/>
    <w:rsid w:val="00817CF6"/>
    <w:rsid w:val="00820900"/>
    <w:rsid w:val="00822A81"/>
    <w:rsid w:val="00822B6D"/>
    <w:rsid w:val="0082494D"/>
    <w:rsid w:val="00827189"/>
    <w:rsid w:val="0082745D"/>
    <w:rsid w:val="0083105D"/>
    <w:rsid w:val="008339A4"/>
    <w:rsid w:val="008346F8"/>
    <w:rsid w:val="00834720"/>
    <w:rsid w:val="00834962"/>
    <w:rsid w:val="008359A3"/>
    <w:rsid w:val="0083658A"/>
    <w:rsid w:val="0083661B"/>
    <w:rsid w:val="00837A82"/>
    <w:rsid w:val="00840001"/>
    <w:rsid w:val="00842688"/>
    <w:rsid w:val="00842888"/>
    <w:rsid w:val="00842916"/>
    <w:rsid w:val="00843017"/>
    <w:rsid w:val="00843721"/>
    <w:rsid w:val="00844317"/>
    <w:rsid w:val="00844A5A"/>
    <w:rsid w:val="00844F87"/>
    <w:rsid w:val="00845701"/>
    <w:rsid w:val="00851565"/>
    <w:rsid w:val="008533B7"/>
    <w:rsid w:val="008538AE"/>
    <w:rsid w:val="00854705"/>
    <w:rsid w:val="00854E5A"/>
    <w:rsid w:val="00854F8C"/>
    <w:rsid w:val="008554B2"/>
    <w:rsid w:val="008566A4"/>
    <w:rsid w:val="0085780C"/>
    <w:rsid w:val="00857FAB"/>
    <w:rsid w:val="008601EF"/>
    <w:rsid w:val="00861376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918"/>
    <w:rsid w:val="00885B41"/>
    <w:rsid w:val="00885C63"/>
    <w:rsid w:val="00885F50"/>
    <w:rsid w:val="00886CCC"/>
    <w:rsid w:val="00891587"/>
    <w:rsid w:val="00893400"/>
    <w:rsid w:val="00895B48"/>
    <w:rsid w:val="008A0933"/>
    <w:rsid w:val="008A195C"/>
    <w:rsid w:val="008A391B"/>
    <w:rsid w:val="008A3926"/>
    <w:rsid w:val="008A3EC5"/>
    <w:rsid w:val="008A3FC1"/>
    <w:rsid w:val="008A4146"/>
    <w:rsid w:val="008A4964"/>
    <w:rsid w:val="008A4A18"/>
    <w:rsid w:val="008A4EAE"/>
    <w:rsid w:val="008A4FCB"/>
    <w:rsid w:val="008A6A7F"/>
    <w:rsid w:val="008A7E8B"/>
    <w:rsid w:val="008B050B"/>
    <w:rsid w:val="008B1F80"/>
    <w:rsid w:val="008B22D4"/>
    <w:rsid w:val="008B2C70"/>
    <w:rsid w:val="008B3D71"/>
    <w:rsid w:val="008B3F3B"/>
    <w:rsid w:val="008B4217"/>
    <w:rsid w:val="008B438A"/>
    <w:rsid w:val="008B466D"/>
    <w:rsid w:val="008B6979"/>
    <w:rsid w:val="008B70C8"/>
    <w:rsid w:val="008C0612"/>
    <w:rsid w:val="008C134E"/>
    <w:rsid w:val="008C260C"/>
    <w:rsid w:val="008C2869"/>
    <w:rsid w:val="008C3D44"/>
    <w:rsid w:val="008C77BB"/>
    <w:rsid w:val="008D11BD"/>
    <w:rsid w:val="008D3050"/>
    <w:rsid w:val="008D332B"/>
    <w:rsid w:val="008D4DCB"/>
    <w:rsid w:val="008D6E3C"/>
    <w:rsid w:val="008D7A1E"/>
    <w:rsid w:val="008E0D71"/>
    <w:rsid w:val="008E193F"/>
    <w:rsid w:val="008E2122"/>
    <w:rsid w:val="008E33AD"/>
    <w:rsid w:val="008E3BD6"/>
    <w:rsid w:val="008E44CA"/>
    <w:rsid w:val="008E45CD"/>
    <w:rsid w:val="008E4C82"/>
    <w:rsid w:val="008E5156"/>
    <w:rsid w:val="008E5D39"/>
    <w:rsid w:val="008E5D95"/>
    <w:rsid w:val="008E639D"/>
    <w:rsid w:val="008E6B0C"/>
    <w:rsid w:val="008E782C"/>
    <w:rsid w:val="008F004D"/>
    <w:rsid w:val="008F1865"/>
    <w:rsid w:val="008F21B3"/>
    <w:rsid w:val="008F4858"/>
    <w:rsid w:val="008F5DBA"/>
    <w:rsid w:val="008F6558"/>
    <w:rsid w:val="0090072D"/>
    <w:rsid w:val="00901224"/>
    <w:rsid w:val="00902EFA"/>
    <w:rsid w:val="00902F31"/>
    <w:rsid w:val="00903484"/>
    <w:rsid w:val="00903DF0"/>
    <w:rsid w:val="00906D60"/>
    <w:rsid w:val="00907F6D"/>
    <w:rsid w:val="00910F6A"/>
    <w:rsid w:val="0091272F"/>
    <w:rsid w:val="0091314B"/>
    <w:rsid w:val="0091352D"/>
    <w:rsid w:val="00913A04"/>
    <w:rsid w:val="00914283"/>
    <w:rsid w:val="00914AE5"/>
    <w:rsid w:val="00915A58"/>
    <w:rsid w:val="00917DBB"/>
    <w:rsid w:val="00922BFF"/>
    <w:rsid w:val="0092349B"/>
    <w:rsid w:val="009248AA"/>
    <w:rsid w:val="009255A7"/>
    <w:rsid w:val="00925720"/>
    <w:rsid w:val="00925927"/>
    <w:rsid w:val="00926661"/>
    <w:rsid w:val="0092668F"/>
    <w:rsid w:val="009305E0"/>
    <w:rsid w:val="0093158E"/>
    <w:rsid w:val="00931C6B"/>
    <w:rsid w:val="009324D0"/>
    <w:rsid w:val="00932A24"/>
    <w:rsid w:val="009332FE"/>
    <w:rsid w:val="00934803"/>
    <w:rsid w:val="009356BC"/>
    <w:rsid w:val="0093698C"/>
    <w:rsid w:val="00940508"/>
    <w:rsid w:val="009416F5"/>
    <w:rsid w:val="00942B56"/>
    <w:rsid w:val="0094452C"/>
    <w:rsid w:val="009453C6"/>
    <w:rsid w:val="009477B8"/>
    <w:rsid w:val="00947B89"/>
    <w:rsid w:val="00947D51"/>
    <w:rsid w:val="009532D9"/>
    <w:rsid w:val="00954A60"/>
    <w:rsid w:val="00954CA2"/>
    <w:rsid w:val="00955138"/>
    <w:rsid w:val="0095555F"/>
    <w:rsid w:val="009557EC"/>
    <w:rsid w:val="00956437"/>
    <w:rsid w:val="00961630"/>
    <w:rsid w:val="00961C64"/>
    <w:rsid w:val="00965F2F"/>
    <w:rsid w:val="00965F68"/>
    <w:rsid w:val="009665D5"/>
    <w:rsid w:val="009704AA"/>
    <w:rsid w:val="009705F4"/>
    <w:rsid w:val="00970757"/>
    <w:rsid w:val="00970A20"/>
    <w:rsid w:val="00971E07"/>
    <w:rsid w:val="00971F65"/>
    <w:rsid w:val="00975C72"/>
    <w:rsid w:val="0097711F"/>
    <w:rsid w:val="00981C60"/>
    <w:rsid w:val="0098243F"/>
    <w:rsid w:val="00983455"/>
    <w:rsid w:val="0098521B"/>
    <w:rsid w:val="00986D67"/>
    <w:rsid w:val="00986FD5"/>
    <w:rsid w:val="009873B7"/>
    <w:rsid w:val="00987712"/>
    <w:rsid w:val="00991CBF"/>
    <w:rsid w:val="00992192"/>
    <w:rsid w:val="00995E3E"/>
    <w:rsid w:val="0099763B"/>
    <w:rsid w:val="00997AF6"/>
    <w:rsid w:val="00997B2E"/>
    <w:rsid w:val="00997F9D"/>
    <w:rsid w:val="009A0DD4"/>
    <w:rsid w:val="009A192D"/>
    <w:rsid w:val="009A1A4C"/>
    <w:rsid w:val="009A1EF8"/>
    <w:rsid w:val="009A4384"/>
    <w:rsid w:val="009A4761"/>
    <w:rsid w:val="009A4E11"/>
    <w:rsid w:val="009A4E5B"/>
    <w:rsid w:val="009A5217"/>
    <w:rsid w:val="009A69C5"/>
    <w:rsid w:val="009A6A48"/>
    <w:rsid w:val="009A7140"/>
    <w:rsid w:val="009B1BB1"/>
    <w:rsid w:val="009B23CF"/>
    <w:rsid w:val="009B31A3"/>
    <w:rsid w:val="009B3497"/>
    <w:rsid w:val="009B3ECB"/>
    <w:rsid w:val="009B571B"/>
    <w:rsid w:val="009B6875"/>
    <w:rsid w:val="009B6D25"/>
    <w:rsid w:val="009C0325"/>
    <w:rsid w:val="009C0604"/>
    <w:rsid w:val="009C0B6B"/>
    <w:rsid w:val="009C0EC1"/>
    <w:rsid w:val="009C163C"/>
    <w:rsid w:val="009C37A3"/>
    <w:rsid w:val="009C512F"/>
    <w:rsid w:val="009C5DB9"/>
    <w:rsid w:val="009C5F69"/>
    <w:rsid w:val="009C5FB0"/>
    <w:rsid w:val="009C661D"/>
    <w:rsid w:val="009C67EB"/>
    <w:rsid w:val="009C6E64"/>
    <w:rsid w:val="009C6EC6"/>
    <w:rsid w:val="009D2AFB"/>
    <w:rsid w:val="009D3785"/>
    <w:rsid w:val="009D64CA"/>
    <w:rsid w:val="009D79F2"/>
    <w:rsid w:val="009E0CF1"/>
    <w:rsid w:val="009E10D6"/>
    <w:rsid w:val="009E25A4"/>
    <w:rsid w:val="009E2678"/>
    <w:rsid w:val="009E277C"/>
    <w:rsid w:val="009E3B1A"/>
    <w:rsid w:val="009E3B1F"/>
    <w:rsid w:val="009E47C5"/>
    <w:rsid w:val="009E4A7C"/>
    <w:rsid w:val="009E4B05"/>
    <w:rsid w:val="009E4D98"/>
    <w:rsid w:val="009E5082"/>
    <w:rsid w:val="009E5557"/>
    <w:rsid w:val="009E74A0"/>
    <w:rsid w:val="009E7E0C"/>
    <w:rsid w:val="009F16A7"/>
    <w:rsid w:val="009F1C34"/>
    <w:rsid w:val="009F2146"/>
    <w:rsid w:val="009F309F"/>
    <w:rsid w:val="009F4259"/>
    <w:rsid w:val="009F443C"/>
    <w:rsid w:val="009F4935"/>
    <w:rsid w:val="009F4D30"/>
    <w:rsid w:val="009F52FF"/>
    <w:rsid w:val="009F7986"/>
    <w:rsid w:val="00A02500"/>
    <w:rsid w:val="00A02FD9"/>
    <w:rsid w:val="00A03916"/>
    <w:rsid w:val="00A03D7E"/>
    <w:rsid w:val="00A04988"/>
    <w:rsid w:val="00A05E21"/>
    <w:rsid w:val="00A07A3D"/>
    <w:rsid w:val="00A108D6"/>
    <w:rsid w:val="00A10E71"/>
    <w:rsid w:val="00A11879"/>
    <w:rsid w:val="00A11A19"/>
    <w:rsid w:val="00A13069"/>
    <w:rsid w:val="00A13B8F"/>
    <w:rsid w:val="00A14030"/>
    <w:rsid w:val="00A169A6"/>
    <w:rsid w:val="00A16CA2"/>
    <w:rsid w:val="00A17574"/>
    <w:rsid w:val="00A21235"/>
    <w:rsid w:val="00A22202"/>
    <w:rsid w:val="00A22357"/>
    <w:rsid w:val="00A225E3"/>
    <w:rsid w:val="00A23951"/>
    <w:rsid w:val="00A23AEF"/>
    <w:rsid w:val="00A2482D"/>
    <w:rsid w:val="00A24F69"/>
    <w:rsid w:val="00A25C35"/>
    <w:rsid w:val="00A25E0D"/>
    <w:rsid w:val="00A30162"/>
    <w:rsid w:val="00A31409"/>
    <w:rsid w:val="00A315DA"/>
    <w:rsid w:val="00A31868"/>
    <w:rsid w:val="00A32A3D"/>
    <w:rsid w:val="00A33270"/>
    <w:rsid w:val="00A34CC0"/>
    <w:rsid w:val="00A354C2"/>
    <w:rsid w:val="00A36C5A"/>
    <w:rsid w:val="00A37D76"/>
    <w:rsid w:val="00A40D67"/>
    <w:rsid w:val="00A43ADE"/>
    <w:rsid w:val="00A43D73"/>
    <w:rsid w:val="00A45C82"/>
    <w:rsid w:val="00A45D03"/>
    <w:rsid w:val="00A47AF6"/>
    <w:rsid w:val="00A47B14"/>
    <w:rsid w:val="00A50E01"/>
    <w:rsid w:val="00A52F19"/>
    <w:rsid w:val="00A54186"/>
    <w:rsid w:val="00A56616"/>
    <w:rsid w:val="00A60660"/>
    <w:rsid w:val="00A613D1"/>
    <w:rsid w:val="00A63DEC"/>
    <w:rsid w:val="00A640E9"/>
    <w:rsid w:val="00A64494"/>
    <w:rsid w:val="00A65010"/>
    <w:rsid w:val="00A66019"/>
    <w:rsid w:val="00A6677F"/>
    <w:rsid w:val="00A6776E"/>
    <w:rsid w:val="00A70A21"/>
    <w:rsid w:val="00A7294E"/>
    <w:rsid w:val="00A72E2D"/>
    <w:rsid w:val="00A73962"/>
    <w:rsid w:val="00A745D4"/>
    <w:rsid w:val="00A74DFA"/>
    <w:rsid w:val="00A7659C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06B"/>
    <w:rsid w:val="00A86480"/>
    <w:rsid w:val="00A865D4"/>
    <w:rsid w:val="00A86EAB"/>
    <w:rsid w:val="00A90FB9"/>
    <w:rsid w:val="00A9184F"/>
    <w:rsid w:val="00A92F0A"/>
    <w:rsid w:val="00A92F89"/>
    <w:rsid w:val="00A9404A"/>
    <w:rsid w:val="00A94D3F"/>
    <w:rsid w:val="00AA0D0D"/>
    <w:rsid w:val="00AA0DF7"/>
    <w:rsid w:val="00AA1D4A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3F95"/>
    <w:rsid w:val="00AB6058"/>
    <w:rsid w:val="00AB6528"/>
    <w:rsid w:val="00AB67BF"/>
    <w:rsid w:val="00AB794E"/>
    <w:rsid w:val="00AB7D0F"/>
    <w:rsid w:val="00AC0B34"/>
    <w:rsid w:val="00AC449A"/>
    <w:rsid w:val="00AC5D3F"/>
    <w:rsid w:val="00AC637F"/>
    <w:rsid w:val="00AD0A70"/>
    <w:rsid w:val="00AD1559"/>
    <w:rsid w:val="00AD4CD2"/>
    <w:rsid w:val="00AD4E57"/>
    <w:rsid w:val="00AD4F76"/>
    <w:rsid w:val="00AD5792"/>
    <w:rsid w:val="00AD59C5"/>
    <w:rsid w:val="00AD6013"/>
    <w:rsid w:val="00AD658C"/>
    <w:rsid w:val="00AD6FEC"/>
    <w:rsid w:val="00AD72D3"/>
    <w:rsid w:val="00AE0787"/>
    <w:rsid w:val="00AE16B2"/>
    <w:rsid w:val="00AE191B"/>
    <w:rsid w:val="00AE4495"/>
    <w:rsid w:val="00AE5D01"/>
    <w:rsid w:val="00AE75AB"/>
    <w:rsid w:val="00AF04CE"/>
    <w:rsid w:val="00AF22DA"/>
    <w:rsid w:val="00AF47BB"/>
    <w:rsid w:val="00AF4839"/>
    <w:rsid w:val="00AF5506"/>
    <w:rsid w:val="00AF707C"/>
    <w:rsid w:val="00B00FBE"/>
    <w:rsid w:val="00B0130F"/>
    <w:rsid w:val="00B018D6"/>
    <w:rsid w:val="00B027BF"/>
    <w:rsid w:val="00B03E4A"/>
    <w:rsid w:val="00B04524"/>
    <w:rsid w:val="00B049DC"/>
    <w:rsid w:val="00B07A54"/>
    <w:rsid w:val="00B07D3B"/>
    <w:rsid w:val="00B1003F"/>
    <w:rsid w:val="00B1114A"/>
    <w:rsid w:val="00B11E5C"/>
    <w:rsid w:val="00B1204B"/>
    <w:rsid w:val="00B12D74"/>
    <w:rsid w:val="00B15A1C"/>
    <w:rsid w:val="00B179C7"/>
    <w:rsid w:val="00B17DFB"/>
    <w:rsid w:val="00B17F89"/>
    <w:rsid w:val="00B21021"/>
    <w:rsid w:val="00B218A1"/>
    <w:rsid w:val="00B23343"/>
    <w:rsid w:val="00B24CD8"/>
    <w:rsid w:val="00B24E06"/>
    <w:rsid w:val="00B262AA"/>
    <w:rsid w:val="00B26ECA"/>
    <w:rsid w:val="00B270C0"/>
    <w:rsid w:val="00B272A8"/>
    <w:rsid w:val="00B31E0C"/>
    <w:rsid w:val="00B31FF0"/>
    <w:rsid w:val="00B3235C"/>
    <w:rsid w:val="00B327F0"/>
    <w:rsid w:val="00B330BA"/>
    <w:rsid w:val="00B338E2"/>
    <w:rsid w:val="00B3480D"/>
    <w:rsid w:val="00B35CB5"/>
    <w:rsid w:val="00B35D04"/>
    <w:rsid w:val="00B362FE"/>
    <w:rsid w:val="00B36851"/>
    <w:rsid w:val="00B42840"/>
    <w:rsid w:val="00B43697"/>
    <w:rsid w:val="00B4386A"/>
    <w:rsid w:val="00B43DCB"/>
    <w:rsid w:val="00B4556B"/>
    <w:rsid w:val="00B46D65"/>
    <w:rsid w:val="00B47229"/>
    <w:rsid w:val="00B5053B"/>
    <w:rsid w:val="00B5185D"/>
    <w:rsid w:val="00B54BEC"/>
    <w:rsid w:val="00B54E6C"/>
    <w:rsid w:val="00B55240"/>
    <w:rsid w:val="00B561E6"/>
    <w:rsid w:val="00B605CA"/>
    <w:rsid w:val="00B606BD"/>
    <w:rsid w:val="00B60FC5"/>
    <w:rsid w:val="00B61060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1136"/>
    <w:rsid w:val="00B72007"/>
    <w:rsid w:val="00B765BD"/>
    <w:rsid w:val="00B7782F"/>
    <w:rsid w:val="00B82C13"/>
    <w:rsid w:val="00B9358A"/>
    <w:rsid w:val="00B9406C"/>
    <w:rsid w:val="00B953EB"/>
    <w:rsid w:val="00B95691"/>
    <w:rsid w:val="00B970C8"/>
    <w:rsid w:val="00BA02B6"/>
    <w:rsid w:val="00BA1D47"/>
    <w:rsid w:val="00BA34AD"/>
    <w:rsid w:val="00BA35C1"/>
    <w:rsid w:val="00BA4257"/>
    <w:rsid w:val="00BA5A1A"/>
    <w:rsid w:val="00BA5FA9"/>
    <w:rsid w:val="00BA78CE"/>
    <w:rsid w:val="00BB0A29"/>
    <w:rsid w:val="00BB18C6"/>
    <w:rsid w:val="00BB235C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DF4"/>
    <w:rsid w:val="00BC6FFE"/>
    <w:rsid w:val="00BC7418"/>
    <w:rsid w:val="00BC7FA1"/>
    <w:rsid w:val="00BD0DAA"/>
    <w:rsid w:val="00BD1AB2"/>
    <w:rsid w:val="00BD1B37"/>
    <w:rsid w:val="00BD3CB8"/>
    <w:rsid w:val="00BD5A34"/>
    <w:rsid w:val="00BD5B86"/>
    <w:rsid w:val="00BD6A69"/>
    <w:rsid w:val="00BD6CCE"/>
    <w:rsid w:val="00BD72F5"/>
    <w:rsid w:val="00BD731C"/>
    <w:rsid w:val="00BE0568"/>
    <w:rsid w:val="00BE0E0A"/>
    <w:rsid w:val="00BE1119"/>
    <w:rsid w:val="00BE17F7"/>
    <w:rsid w:val="00BE1E8B"/>
    <w:rsid w:val="00BE602C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0D"/>
    <w:rsid w:val="00BF7693"/>
    <w:rsid w:val="00C0012B"/>
    <w:rsid w:val="00C00C05"/>
    <w:rsid w:val="00C03C35"/>
    <w:rsid w:val="00C05B6E"/>
    <w:rsid w:val="00C06065"/>
    <w:rsid w:val="00C067AD"/>
    <w:rsid w:val="00C06A9B"/>
    <w:rsid w:val="00C12088"/>
    <w:rsid w:val="00C16593"/>
    <w:rsid w:val="00C166A3"/>
    <w:rsid w:val="00C168DA"/>
    <w:rsid w:val="00C17833"/>
    <w:rsid w:val="00C20446"/>
    <w:rsid w:val="00C21614"/>
    <w:rsid w:val="00C22632"/>
    <w:rsid w:val="00C22B64"/>
    <w:rsid w:val="00C2497B"/>
    <w:rsid w:val="00C24D81"/>
    <w:rsid w:val="00C25EBF"/>
    <w:rsid w:val="00C26DA4"/>
    <w:rsid w:val="00C2784C"/>
    <w:rsid w:val="00C325C7"/>
    <w:rsid w:val="00C330EB"/>
    <w:rsid w:val="00C3314E"/>
    <w:rsid w:val="00C332A1"/>
    <w:rsid w:val="00C33E3F"/>
    <w:rsid w:val="00C34590"/>
    <w:rsid w:val="00C362C0"/>
    <w:rsid w:val="00C40651"/>
    <w:rsid w:val="00C41806"/>
    <w:rsid w:val="00C41D7E"/>
    <w:rsid w:val="00C42BA9"/>
    <w:rsid w:val="00C42EEA"/>
    <w:rsid w:val="00C43F9C"/>
    <w:rsid w:val="00C45C4D"/>
    <w:rsid w:val="00C45F70"/>
    <w:rsid w:val="00C502A7"/>
    <w:rsid w:val="00C50890"/>
    <w:rsid w:val="00C51182"/>
    <w:rsid w:val="00C52692"/>
    <w:rsid w:val="00C56D8B"/>
    <w:rsid w:val="00C57176"/>
    <w:rsid w:val="00C57D07"/>
    <w:rsid w:val="00C6093E"/>
    <w:rsid w:val="00C62452"/>
    <w:rsid w:val="00C633A6"/>
    <w:rsid w:val="00C636ED"/>
    <w:rsid w:val="00C6382C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19EE"/>
    <w:rsid w:val="00C72763"/>
    <w:rsid w:val="00C742AE"/>
    <w:rsid w:val="00C74502"/>
    <w:rsid w:val="00C74FF9"/>
    <w:rsid w:val="00C75749"/>
    <w:rsid w:val="00C75E57"/>
    <w:rsid w:val="00C76BE7"/>
    <w:rsid w:val="00C80027"/>
    <w:rsid w:val="00C82E04"/>
    <w:rsid w:val="00C8437B"/>
    <w:rsid w:val="00C850D3"/>
    <w:rsid w:val="00C85E2E"/>
    <w:rsid w:val="00C85E6F"/>
    <w:rsid w:val="00C866F4"/>
    <w:rsid w:val="00C8731C"/>
    <w:rsid w:val="00C87BB7"/>
    <w:rsid w:val="00C87DD4"/>
    <w:rsid w:val="00C909A3"/>
    <w:rsid w:val="00C90B27"/>
    <w:rsid w:val="00C946EA"/>
    <w:rsid w:val="00C97755"/>
    <w:rsid w:val="00CA0FBD"/>
    <w:rsid w:val="00CA17FF"/>
    <w:rsid w:val="00CA1C08"/>
    <w:rsid w:val="00CA1E3C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4108"/>
    <w:rsid w:val="00CB5726"/>
    <w:rsid w:val="00CB5A04"/>
    <w:rsid w:val="00CC0810"/>
    <w:rsid w:val="00CC3547"/>
    <w:rsid w:val="00CC3D2B"/>
    <w:rsid w:val="00CC4F5A"/>
    <w:rsid w:val="00CC5D1C"/>
    <w:rsid w:val="00CC63CE"/>
    <w:rsid w:val="00CC7A11"/>
    <w:rsid w:val="00CC7E99"/>
    <w:rsid w:val="00CD0737"/>
    <w:rsid w:val="00CD1072"/>
    <w:rsid w:val="00CD14BD"/>
    <w:rsid w:val="00CD184A"/>
    <w:rsid w:val="00CD18BE"/>
    <w:rsid w:val="00CD293E"/>
    <w:rsid w:val="00CD3B85"/>
    <w:rsid w:val="00CD42BA"/>
    <w:rsid w:val="00CD502E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176"/>
    <w:rsid w:val="00CF4318"/>
    <w:rsid w:val="00CF48A8"/>
    <w:rsid w:val="00CF656C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45"/>
    <w:rsid w:val="00D05A79"/>
    <w:rsid w:val="00D05B47"/>
    <w:rsid w:val="00D06B57"/>
    <w:rsid w:val="00D06EAE"/>
    <w:rsid w:val="00D07666"/>
    <w:rsid w:val="00D10C9D"/>
    <w:rsid w:val="00D11F97"/>
    <w:rsid w:val="00D1209A"/>
    <w:rsid w:val="00D12C16"/>
    <w:rsid w:val="00D13F7A"/>
    <w:rsid w:val="00D146CD"/>
    <w:rsid w:val="00D16067"/>
    <w:rsid w:val="00D2096B"/>
    <w:rsid w:val="00D22158"/>
    <w:rsid w:val="00D2469D"/>
    <w:rsid w:val="00D25B57"/>
    <w:rsid w:val="00D26495"/>
    <w:rsid w:val="00D268E8"/>
    <w:rsid w:val="00D26D5A"/>
    <w:rsid w:val="00D3182E"/>
    <w:rsid w:val="00D31988"/>
    <w:rsid w:val="00D31DE0"/>
    <w:rsid w:val="00D320EA"/>
    <w:rsid w:val="00D32C91"/>
    <w:rsid w:val="00D32DF5"/>
    <w:rsid w:val="00D33490"/>
    <w:rsid w:val="00D33B62"/>
    <w:rsid w:val="00D34627"/>
    <w:rsid w:val="00D34A00"/>
    <w:rsid w:val="00D34AFD"/>
    <w:rsid w:val="00D35E3D"/>
    <w:rsid w:val="00D35FCF"/>
    <w:rsid w:val="00D360AD"/>
    <w:rsid w:val="00D37EC0"/>
    <w:rsid w:val="00D41540"/>
    <w:rsid w:val="00D417AD"/>
    <w:rsid w:val="00D41A0C"/>
    <w:rsid w:val="00D41D1F"/>
    <w:rsid w:val="00D41EC8"/>
    <w:rsid w:val="00D42EDF"/>
    <w:rsid w:val="00D46768"/>
    <w:rsid w:val="00D468F2"/>
    <w:rsid w:val="00D5005B"/>
    <w:rsid w:val="00D5152C"/>
    <w:rsid w:val="00D51D9E"/>
    <w:rsid w:val="00D52169"/>
    <w:rsid w:val="00D52D72"/>
    <w:rsid w:val="00D556AB"/>
    <w:rsid w:val="00D560A2"/>
    <w:rsid w:val="00D560F2"/>
    <w:rsid w:val="00D5733C"/>
    <w:rsid w:val="00D579BC"/>
    <w:rsid w:val="00D57E87"/>
    <w:rsid w:val="00D600F9"/>
    <w:rsid w:val="00D60E06"/>
    <w:rsid w:val="00D6264C"/>
    <w:rsid w:val="00D631F1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23F"/>
    <w:rsid w:val="00D74B15"/>
    <w:rsid w:val="00D74E95"/>
    <w:rsid w:val="00D76E50"/>
    <w:rsid w:val="00D77747"/>
    <w:rsid w:val="00D7798F"/>
    <w:rsid w:val="00D848B4"/>
    <w:rsid w:val="00D84FEA"/>
    <w:rsid w:val="00D879A7"/>
    <w:rsid w:val="00D9042A"/>
    <w:rsid w:val="00D91A5B"/>
    <w:rsid w:val="00D92F12"/>
    <w:rsid w:val="00D95A12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4B33"/>
    <w:rsid w:val="00DA595C"/>
    <w:rsid w:val="00DA5F92"/>
    <w:rsid w:val="00DA643C"/>
    <w:rsid w:val="00DA645C"/>
    <w:rsid w:val="00DB0EB9"/>
    <w:rsid w:val="00DB114E"/>
    <w:rsid w:val="00DB2B42"/>
    <w:rsid w:val="00DB38BD"/>
    <w:rsid w:val="00DC0303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447"/>
    <w:rsid w:val="00DC67DE"/>
    <w:rsid w:val="00DC6F39"/>
    <w:rsid w:val="00DD0658"/>
    <w:rsid w:val="00DD0794"/>
    <w:rsid w:val="00DD2F59"/>
    <w:rsid w:val="00DD3D27"/>
    <w:rsid w:val="00DD5A3D"/>
    <w:rsid w:val="00DD5BE3"/>
    <w:rsid w:val="00DD69E5"/>
    <w:rsid w:val="00DD6CD2"/>
    <w:rsid w:val="00DD719E"/>
    <w:rsid w:val="00DD7547"/>
    <w:rsid w:val="00DD7CA3"/>
    <w:rsid w:val="00DE131C"/>
    <w:rsid w:val="00DE3E97"/>
    <w:rsid w:val="00DE3EEE"/>
    <w:rsid w:val="00DE4803"/>
    <w:rsid w:val="00DE4F79"/>
    <w:rsid w:val="00DE575B"/>
    <w:rsid w:val="00DF0709"/>
    <w:rsid w:val="00DF08F0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4770"/>
    <w:rsid w:val="00E04E2B"/>
    <w:rsid w:val="00E05806"/>
    <w:rsid w:val="00E0735A"/>
    <w:rsid w:val="00E07598"/>
    <w:rsid w:val="00E118E0"/>
    <w:rsid w:val="00E120F1"/>
    <w:rsid w:val="00E124B2"/>
    <w:rsid w:val="00E128C2"/>
    <w:rsid w:val="00E1305A"/>
    <w:rsid w:val="00E1306A"/>
    <w:rsid w:val="00E1324D"/>
    <w:rsid w:val="00E14EAA"/>
    <w:rsid w:val="00E15829"/>
    <w:rsid w:val="00E1626B"/>
    <w:rsid w:val="00E1636C"/>
    <w:rsid w:val="00E206BA"/>
    <w:rsid w:val="00E20B21"/>
    <w:rsid w:val="00E2201D"/>
    <w:rsid w:val="00E22192"/>
    <w:rsid w:val="00E22651"/>
    <w:rsid w:val="00E226E1"/>
    <w:rsid w:val="00E240BA"/>
    <w:rsid w:val="00E269CF"/>
    <w:rsid w:val="00E2741F"/>
    <w:rsid w:val="00E2786F"/>
    <w:rsid w:val="00E3086A"/>
    <w:rsid w:val="00E30CFF"/>
    <w:rsid w:val="00E32104"/>
    <w:rsid w:val="00E32CF8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4EFF"/>
    <w:rsid w:val="00E459E4"/>
    <w:rsid w:val="00E46067"/>
    <w:rsid w:val="00E471BF"/>
    <w:rsid w:val="00E5028A"/>
    <w:rsid w:val="00E5029B"/>
    <w:rsid w:val="00E511D2"/>
    <w:rsid w:val="00E513DB"/>
    <w:rsid w:val="00E51CB0"/>
    <w:rsid w:val="00E52DF9"/>
    <w:rsid w:val="00E53B1A"/>
    <w:rsid w:val="00E53EA6"/>
    <w:rsid w:val="00E54630"/>
    <w:rsid w:val="00E54A75"/>
    <w:rsid w:val="00E569F2"/>
    <w:rsid w:val="00E57708"/>
    <w:rsid w:val="00E60C97"/>
    <w:rsid w:val="00E60CC8"/>
    <w:rsid w:val="00E617C8"/>
    <w:rsid w:val="00E61B1D"/>
    <w:rsid w:val="00E62CB0"/>
    <w:rsid w:val="00E64CDB"/>
    <w:rsid w:val="00E6585F"/>
    <w:rsid w:val="00E65E3D"/>
    <w:rsid w:val="00E67762"/>
    <w:rsid w:val="00E70054"/>
    <w:rsid w:val="00E7172C"/>
    <w:rsid w:val="00E71E9E"/>
    <w:rsid w:val="00E72DBB"/>
    <w:rsid w:val="00E7341B"/>
    <w:rsid w:val="00E73955"/>
    <w:rsid w:val="00E7455D"/>
    <w:rsid w:val="00E74EE7"/>
    <w:rsid w:val="00E7690F"/>
    <w:rsid w:val="00E77A85"/>
    <w:rsid w:val="00E8103E"/>
    <w:rsid w:val="00E81466"/>
    <w:rsid w:val="00E815D0"/>
    <w:rsid w:val="00E815EA"/>
    <w:rsid w:val="00E81AEE"/>
    <w:rsid w:val="00E82068"/>
    <w:rsid w:val="00E82DE4"/>
    <w:rsid w:val="00E82F02"/>
    <w:rsid w:val="00E843DC"/>
    <w:rsid w:val="00E8538A"/>
    <w:rsid w:val="00E86481"/>
    <w:rsid w:val="00E86BFD"/>
    <w:rsid w:val="00E86C4B"/>
    <w:rsid w:val="00E87087"/>
    <w:rsid w:val="00E87F43"/>
    <w:rsid w:val="00E90EF4"/>
    <w:rsid w:val="00E937E4"/>
    <w:rsid w:val="00E941B1"/>
    <w:rsid w:val="00E94F57"/>
    <w:rsid w:val="00E951DE"/>
    <w:rsid w:val="00E95540"/>
    <w:rsid w:val="00E95E58"/>
    <w:rsid w:val="00E96AA4"/>
    <w:rsid w:val="00E96DBB"/>
    <w:rsid w:val="00EA034E"/>
    <w:rsid w:val="00EA0637"/>
    <w:rsid w:val="00EA2D44"/>
    <w:rsid w:val="00EA38D3"/>
    <w:rsid w:val="00EA45C3"/>
    <w:rsid w:val="00EA642B"/>
    <w:rsid w:val="00EA741B"/>
    <w:rsid w:val="00EA77D8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4FF8"/>
    <w:rsid w:val="00EB6DBF"/>
    <w:rsid w:val="00EC029E"/>
    <w:rsid w:val="00EC0715"/>
    <w:rsid w:val="00EC0EAB"/>
    <w:rsid w:val="00EC273B"/>
    <w:rsid w:val="00EC27CF"/>
    <w:rsid w:val="00EC2BB8"/>
    <w:rsid w:val="00EC3E78"/>
    <w:rsid w:val="00EC4ABD"/>
    <w:rsid w:val="00EC5068"/>
    <w:rsid w:val="00EC5379"/>
    <w:rsid w:val="00EC553A"/>
    <w:rsid w:val="00EC7168"/>
    <w:rsid w:val="00ED0CA7"/>
    <w:rsid w:val="00ED1017"/>
    <w:rsid w:val="00ED1230"/>
    <w:rsid w:val="00ED1E09"/>
    <w:rsid w:val="00ED373B"/>
    <w:rsid w:val="00ED3C76"/>
    <w:rsid w:val="00ED3DFA"/>
    <w:rsid w:val="00ED4179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1A96"/>
    <w:rsid w:val="00EF23D8"/>
    <w:rsid w:val="00EF2F09"/>
    <w:rsid w:val="00EF3CA3"/>
    <w:rsid w:val="00EF4571"/>
    <w:rsid w:val="00EF52BC"/>
    <w:rsid w:val="00EF53E8"/>
    <w:rsid w:val="00EF60CA"/>
    <w:rsid w:val="00EF6484"/>
    <w:rsid w:val="00EF76ED"/>
    <w:rsid w:val="00F011C5"/>
    <w:rsid w:val="00F02E37"/>
    <w:rsid w:val="00F037D3"/>
    <w:rsid w:val="00F03A8A"/>
    <w:rsid w:val="00F050C0"/>
    <w:rsid w:val="00F055C0"/>
    <w:rsid w:val="00F05FED"/>
    <w:rsid w:val="00F0689F"/>
    <w:rsid w:val="00F06C8F"/>
    <w:rsid w:val="00F07814"/>
    <w:rsid w:val="00F079C2"/>
    <w:rsid w:val="00F11FC7"/>
    <w:rsid w:val="00F123A1"/>
    <w:rsid w:val="00F13B86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27273"/>
    <w:rsid w:val="00F30282"/>
    <w:rsid w:val="00F3175F"/>
    <w:rsid w:val="00F31DBD"/>
    <w:rsid w:val="00F32BA8"/>
    <w:rsid w:val="00F32C85"/>
    <w:rsid w:val="00F33956"/>
    <w:rsid w:val="00F35F79"/>
    <w:rsid w:val="00F40CBB"/>
    <w:rsid w:val="00F40D7E"/>
    <w:rsid w:val="00F42E5B"/>
    <w:rsid w:val="00F44A91"/>
    <w:rsid w:val="00F45A07"/>
    <w:rsid w:val="00F45A3D"/>
    <w:rsid w:val="00F45B3F"/>
    <w:rsid w:val="00F46827"/>
    <w:rsid w:val="00F5166F"/>
    <w:rsid w:val="00F51BAF"/>
    <w:rsid w:val="00F53632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C63"/>
    <w:rsid w:val="00F63E3A"/>
    <w:rsid w:val="00F64253"/>
    <w:rsid w:val="00F64E3F"/>
    <w:rsid w:val="00F6739F"/>
    <w:rsid w:val="00F6744A"/>
    <w:rsid w:val="00F70BB5"/>
    <w:rsid w:val="00F70F74"/>
    <w:rsid w:val="00F740B2"/>
    <w:rsid w:val="00F74622"/>
    <w:rsid w:val="00F74A0D"/>
    <w:rsid w:val="00F74C6F"/>
    <w:rsid w:val="00F7565C"/>
    <w:rsid w:val="00F756AC"/>
    <w:rsid w:val="00F772BB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392"/>
    <w:rsid w:val="00F86090"/>
    <w:rsid w:val="00F86740"/>
    <w:rsid w:val="00F919B3"/>
    <w:rsid w:val="00F91B2F"/>
    <w:rsid w:val="00F933F5"/>
    <w:rsid w:val="00F939A1"/>
    <w:rsid w:val="00F941DC"/>
    <w:rsid w:val="00F94928"/>
    <w:rsid w:val="00F972FC"/>
    <w:rsid w:val="00F97858"/>
    <w:rsid w:val="00FA1B7D"/>
    <w:rsid w:val="00FA581D"/>
    <w:rsid w:val="00FA6262"/>
    <w:rsid w:val="00FA6E34"/>
    <w:rsid w:val="00FA786F"/>
    <w:rsid w:val="00FA79F8"/>
    <w:rsid w:val="00FB04D2"/>
    <w:rsid w:val="00FB0E62"/>
    <w:rsid w:val="00FB2098"/>
    <w:rsid w:val="00FB2588"/>
    <w:rsid w:val="00FB2B36"/>
    <w:rsid w:val="00FB38AD"/>
    <w:rsid w:val="00FB44E8"/>
    <w:rsid w:val="00FB4BBD"/>
    <w:rsid w:val="00FB5377"/>
    <w:rsid w:val="00FB5625"/>
    <w:rsid w:val="00FB6933"/>
    <w:rsid w:val="00FB69A7"/>
    <w:rsid w:val="00FC0038"/>
    <w:rsid w:val="00FC0AA8"/>
    <w:rsid w:val="00FC15F1"/>
    <w:rsid w:val="00FC1933"/>
    <w:rsid w:val="00FC1E46"/>
    <w:rsid w:val="00FC3027"/>
    <w:rsid w:val="00FC3CA6"/>
    <w:rsid w:val="00FD5A2E"/>
    <w:rsid w:val="00FD5BBD"/>
    <w:rsid w:val="00FD6632"/>
    <w:rsid w:val="00FE02DD"/>
    <w:rsid w:val="00FE0E2F"/>
    <w:rsid w:val="00FE1985"/>
    <w:rsid w:val="00FE1A22"/>
    <w:rsid w:val="00FE1DB6"/>
    <w:rsid w:val="00FE2B13"/>
    <w:rsid w:val="00FE2EAE"/>
    <w:rsid w:val="00FE30F1"/>
    <w:rsid w:val="00FE3A15"/>
    <w:rsid w:val="00FE4C69"/>
    <w:rsid w:val="00FE65BC"/>
    <w:rsid w:val="00FF012E"/>
    <w:rsid w:val="00FF189E"/>
    <w:rsid w:val="00FF20CB"/>
    <w:rsid w:val="00FF2373"/>
    <w:rsid w:val="00FF3DE9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1DB7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4</cp:revision>
  <cp:lastPrinted>2025-06-05T07:50:00Z</cp:lastPrinted>
  <dcterms:created xsi:type="dcterms:W3CDTF">2025-06-05T07:48:00Z</dcterms:created>
  <dcterms:modified xsi:type="dcterms:W3CDTF">2025-06-05T07:53:00Z</dcterms:modified>
</cp:coreProperties>
</file>