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EE" w:rsidRPr="00016CEE" w:rsidRDefault="00016CEE" w:rsidP="00016CEE">
      <w:pPr>
        <w:pStyle w:val="a3"/>
        <w:rPr>
          <w:rStyle w:val="a5"/>
          <w:rFonts w:ascii="Times New Roman" w:hAnsi="Times New Roman" w:cs="Times New Roman"/>
          <w:sz w:val="24"/>
          <w:szCs w:val="24"/>
          <w:lang w:val="bg-BG"/>
        </w:rPr>
      </w:pPr>
      <w:bookmarkStart w:id="0" w:name="_GoBack"/>
      <w:bookmarkEnd w:id="0"/>
    </w:p>
    <w:p w:rsidR="00016CEE" w:rsidRPr="00016CEE" w:rsidRDefault="00016CEE" w:rsidP="00016CEE">
      <w:pPr>
        <w:pStyle w:val="a3"/>
        <w:jc w:val="center"/>
        <w:rPr>
          <w:rStyle w:val="a5"/>
          <w:rFonts w:ascii="Times New Roman" w:hAnsi="Times New Roman" w:cs="Times New Roman"/>
          <w:sz w:val="24"/>
          <w:szCs w:val="24"/>
          <w:lang w:val="bg-BG"/>
        </w:rPr>
      </w:pPr>
      <w:r w:rsidRPr="00016CEE">
        <w:rPr>
          <w:rStyle w:val="a5"/>
          <w:rFonts w:ascii="Times New Roman" w:hAnsi="Times New Roman" w:cs="Times New Roman"/>
          <w:sz w:val="24"/>
          <w:szCs w:val="24"/>
          <w:lang w:val="bg-BG"/>
        </w:rPr>
        <w:t>ОТЧЕТ</w:t>
      </w:r>
    </w:p>
    <w:p w:rsidR="00016CEE" w:rsidRPr="00016CEE" w:rsidRDefault="00016CEE" w:rsidP="00016CEE">
      <w:pPr>
        <w:pStyle w:val="a3"/>
        <w:jc w:val="center"/>
        <w:rPr>
          <w:rStyle w:val="a5"/>
          <w:rFonts w:ascii="Times New Roman" w:hAnsi="Times New Roman" w:cs="Times New Roman"/>
          <w:sz w:val="24"/>
          <w:szCs w:val="24"/>
          <w:lang w:val="bg-BG"/>
        </w:rPr>
      </w:pPr>
      <w:r w:rsidRPr="00016CEE">
        <w:rPr>
          <w:rStyle w:val="a5"/>
          <w:rFonts w:ascii="Times New Roman" w:hAnsi="Times New Roman" w:cs="Times New Roman"/>
          <w:sz w:val="24"/>
          <w:szCs w:val="24"/>
          <w:lang w:val="bg-BG"/>
        </w:rPr>
        <w:t>за осъществената контролна дейност от РИОСВ-Пазарджик</w:t>
      </w:r>
    </w:p>
    <w:p w:rsidR="00016CEE" w:rsidRPr="00016CEE" w:rsidRDefault="00016CEE" w:rsidP="00016CEE">
      <w:pPr>
        <w:pStyle w:val="a3"/>
        <w:jc w:val="center"/>
        <w:rPr>
          <w:rStyle w:val="a5"/>
          <w:rFonts w:ascii="Times New Roman" w:hAnsi="Times New Roman" w:cs="Times New Roman"/>
          <w:sz w:val="24"/>
          <w:szCs w:val="24"/>
          <w:lang w:val="bg-BG"/>
        </w:rPr>
      </w:pPr>
      <w:r w:rsidRPr="00016CEE">
        <w:rPr>
          <w:rStyle w:val="a5"/>
          <w:rFonts w:ascii="Times New Roman" w:hAnsi="Times New Roman" w:cs="Times New Roman"/>
          <w:sz w:val="24"/>
          <w:szCs w:val="24"/>
          <w:lang w:val="bg-BG"/>
        </w:rPr>
        <w:t>за месец</w:t>
      </w:r>
      <w:r w:rsidR="001F619E">
        <w:rPr>
          <w:rStyle w:val="a5"/>
          <w:rFonts w:ascii="Times New Roman" w:hAnsi="Times New Roman" w:cs="Times New Roman"/>
          <w:sz w:val="24"/>
          <w:szCs w:val="24"/>
        </w:rPr>
        <w:t xml:space="preserve"> </w:t>
      </w:r>
      <w:r w:rsidR="001F619E">
        <w:rPr>
          <w:rStyle w:val="a5"/>
          <w:rFonts w:ascii="Times New Roman" w:hAnsi="Times New Roman" w:cs="Times New Roman"/>
          <w:sz w:val="24"/>
          <w:szCs w:val="24"/>
          <w:lang w:val="bg-BG"/>
        </w:rPr>
        <w:t>март</w:t>
      </w:r>
      <w:r w:rsidRPr="00016CEE">
        <w:rPr>
          <w:rStyle w:val="a5"/>
          <w:rFonts w:ascii="Times New Roman" w:hAnsi="Times New Roman" w:cs="Times New Roman"/>
          <w:sz w:val="24"/>
          <w:szCs w:val="24"/>
          <w:lang w:val="bg-BG"/>
        </w:rPr>
        <w:t xml:space="preserve"> 202</w:t>
      </w:r>
      <w:r>
        <w:rPr>
          <w:rStyle w:val="a5"/>
          <w:rFonts w:ascii="Times New Roman" w:hAnsi="Times New Roman" w:cs="Times New Roman"/>
          <w:sz w:val="24"/>
          <w:szCs w:val="24"/>
        </w:rPr>
        <w:t>6</w:t>
      </w:r>
      <w:r w:rsidRPr="00016CEE">
        <w:rPr>
          <w:rStyle w:val="a5"/>
          <w:rFonts w:ascii="Times New Roman" w:hAnsi="Times New Roman" w:cs="Times New Roman"/>
          <w:sz w:val="24"/>
          <w:szCs w:val="24"/>
          <w:lang w:val="bg-BG"/>
        </w:rPr>
        <w:t xml:space="preserve"> г.</w:t>
      </w:r>
    </w:p>
    <w:p w:rsidR="00016CEE" w:rsidRPr="00016CEE" w:rsidRDefault="00016CEE" w:rsidP="00016CEE">
      <w:pPr>
        <w:pStyle w:val="a3"/>
        <w:rPr>
          <w:rStyle w:val="a5"/>
          <w:rFonts w:ascii="Times New Roman" w:hAnsi="Times New Roman" w:cs="Times New Roman"/>
          <w:b w:val="0"/>
          <w:bCs w:val="0"/>
          <w:sz w:val="24"/>
          <w:szCs w:val="24"/>
          <w:lang w:val="bg-BG"/>
        </w:rPr>
      </w:pPr>
    </w:p>
    <w:p w:rsidR="00D759A5" w:rsidRDefault="00016CEE" w:rsidP="00D759A5">
      <w:pPr>
        <w:shd w:val="clear" w:color="auto" w:fill="FFFFFF"/>
        <w:ind w:firstLine="708"/>
        <w:jc w:val="both"/>
        <w:rPr>
          <w:color w:val="auto"/>
        </w:rPr>
      </w:pPr>
      <w:r w:rsidRPr="00016CEE">
        <w:rPr>
          <w:color w:val="auto"/>
        </w:rPr>
        <w:t>През</w:t>
      </w:r>
      <w:r w:rsidRPr="00016CEE">
        <w:rPr>
          <w:b/>
          <w:bCs/>
          <w:color w:val="auto"/>
        </w:rPr>
        <w:t xml:space="preserve"> м. </w:t>
      </w:r>
      <w:r w:rsidR="001F619E">
        <w:rPr>
          <w:rStyle w:val="a5"/>
        </w:rPr>
        <w:t>март</w:t>
      </w:r>
      <w:r w:rsidR="001F619E" w:rsidRPr="00016CEE">
        <w:rPr>
          <w:b/>
          <w:bCs/>
          <w:color w:val="auto"/>
        </w:rPr>
        <w:t xml:space="preserve"> </w:t>
      </w:r>
      <w:r w:rsidRPr="00016CEE">
        <w:rPr>
          <w:b/>
          <w:bCs/>
          <w:color w:val="auto"/>
        </w:rPr>
        <w:t>202</w:t>
      </w:r>
      <w:r>
        <w:rPr>
          <w:b/>
          <w:bCs/>
          <w:color w:val="auto"/>
          <w:lang w:val="en-US"/>
        </w:rPr>
        <w:t>6</w:t>
      </w:r>
      <w:r w:rsidRPr="00016CEE">
        <w:rPr>
          <w:b/>
          <w:bCs/>
          <w:color w:val="auto"/>
        </w:rPr>
        <w:t xml:space="preserve"> г.</w:t>
      </w:r>
      <w:r w:rsidRPr="00016CEE">
        <w:rPr>
          <w:color w:val="auto"/>
        </w:rPr>
        <w:t xml:space="preserve"> експертите и специалистите на РИОСВ-Пазарджик извършиха</w:t>
      </w:r>
      <w:r w:rsidRPr="00016CEE">
        <w:rPr>
          <w:color w:val="auto"/>
          <w:lang w:val="en-US"/>
        </w:rPr>
        <w:t xml:space="preserve"> </w:t>
      </w:r>
      <w:r w:rsidR="00A207A9" w:rsidRPr="00A207A9">
        <w:rPr>
          <w:b/>
          <w:color w:val="auto"/>
        </w:rPr>
        <w:t>104</w:t>
      </w:r>
      <w:r w:rsidRPr="00A207A9">
        <w:rPr>
          <w:b/>
          <w:color w:val="auto"/>
          <w:lang w:val="en-US"/>
        </w:rPr>
        <w:t xml:space="preserve"> </w:t>
      </w:r>
      <w:r w:rsidRPr="00016CEE">
        <w:rPr>
          <w:color w:val="auto"/>
        </w:rPr>
        <w:t>проверки в</w:t>
      </w:r>
      <w:r w:rsidR="001F619E">
        <w:rPr>
          <w:b/>
          <w:color w:val="auto"/>
          <w:lang w:val="en-US"/>
        </w:rPr>
        <w:t xml:space="preserve"> </w:t>
      </w:r>
      <w:r w:rsidR="00D50642">
        <w:rPr>
          <w:b/>
          <w:color w:val="auto"/>
          <w:lang w:val="en-US"/>
        </w:rPr>
        <w:t>8</w:t>
      </w:r>
      <w:r w:rsidR="00A207A9" w:rsidRPr="00A207A9">
        <w:rPr>
          <w:b/>
          <w:color w:val="auto"/>
        </w:rPr>
        <w:t>7</w:t>
      </w:r>
      <w:r w:rsidR="00C01D35">
        <w:rPr>
          <w:color w:val="auto"/>
          <w:lang w:val="en-US"/>
        </w:rPr>
        <w:t xml:space="preserve"> </w:t>
      </w:r>
      <w:r w:rsidRPr="00016CEE">
        <w:rPr>
          <w:color w:val="auto"/>
        </w:rPr>
        <w:t>обекта,</w:t>
      </w:r>
      <w:r w:rsidRPr="00016CEE">
        <w:rPr>
          <w:color w:val="auto"/>
          <w:lang w:val="ru-RU"/>
        </w:rPr>
        <w:t xml:space="preserve"> </w:t>
      </w:r>
      <w:r w:rsidRPr="00016CEE">
        <w:rPr>
          <w:color w:val="auto"/>
        </w:rPr>
        <w:t>от които</w:t>
      </w:r>
      <w:r w:rsidRPr="00016CEE">
        <w:rPr>
          <w:color w:val="auto"/>
          <w:lang w:val="en-US"/>
        </w:rPr>
        <w:t xml:space="preserve"> </w:t>
      </w:r>
      <w:r w:rsidR="00A207A9" w:rsidRPr="00A207A9">
        <w:rPr>
          <w:b/>
          <w:color w:val="auto"/>
        </w:rPr>
        <w:t>77</w:t>
      </w:r>
      <w:r w:rsidRPr="00016CEE">
        <w:rPr>
          <w:b/>
          <w:color w:val="auto"/>
          <w:lang w:val="en-US"/>
        </w:rPr>
        <w:t xml:space="preserve"> </w:t>
      </w:r>
      <w:r w:rsidRPr="00016CEE">
        <w:rPr>
          <w:color w:val="auto"/>
        </w:rPr>
        <w:t>са планови</w:t>
      </w:r>
      <w:r w:rsidRPr="00016CEE">
        <w:rPr>
          <w:color w:val="auto"/>
          <w:lang w:val="en-US"/>
        </w:rPr>
        <w:t xml:space="preserve"> </w:t>
      </w:r>
      <w:r w:rsidRPr="00016CEE">
        <w:rPr>
          <w:color w:val="auto"/>
        </w:rPr>
        <w:t>и</w:t>
      </w:r>
      <w:r w:rsidRPr="00016CEE">
        <w:rPr>
          <w:color w:val="auto"/>
          <w:lang w:val="en-US"/>
        </w:rPr>
        <w:t xml:space="preserve"> </w:t>
      </w:r>
      <w:r w:rsidR="00A207A9" w:rsidRPr="00A207A9">
        <w:rPr>
          <w:b/>
          <w:color w:val="auto"/>
        </w:rPr>
        <w:t>27</w:t>
      </w:r>
      <w:r w:rsidRPr="00016CEE">
        <w:rPr>
          <w:b/>
          <w:color w:val="auto"/>
          <w:lang w:val="en-US"/>
        </w:rPr>
        <w:t xml:space="preserve"> </w:t>
      </w:r>
      <w:r w:rsidRPr="00016CEE">
        <w:rPr>
          <w:color w:val="auto"/>
        </w:rPr>
        <w:t>извънредни. В рамките на осъществения контрол</w:t>
      </w:r>
      <w:r w:rsidRPr="00016CEE">
        <w:rPr>
          <w:color w:val="auto"/>
          <w:lang w:val="ru-RU"/>
        </w:rPr>
        <w:t xml:space="preserve"> </w:t>
      </w:r>
      <w:r w:rsidRPr="00016CEE">
        <w:rPr>
          <w:color w:val="auto"/>
        </w:rPr>
        <w:t>са дадени</w:t>
      </w:r>
      <w:r w:rsidRPr="00016CEE">
        <w:rPr>
          <w:color w:val="auto"/>
          <w:lang w:val="en-US"/>
        </w:rPr>
        <w:t xml:space="preserve"> </w:t>
      </w:r>
      <w:r w:rsidR="00A207A9" w:rsidRPr="00A207A9">
        <w:rPr>
          <w:b/>
          <w:color w:val="auto"/>
        </w:rPr>
        <w:t>42</w:t>
      </w:r>
      <w:r w:rsidRPr="00016CEE">
        <w:rPr>
          <w:b/>
          <w:color w:val="auto"/>
          <w:lang w:val="en-US"/>
        </w:rPr>
        <w:t xml:space="preserve"> </w:t>
      </w:r>
      <w:r w:rsidRPr="00016CEE">
        <w:rPr>
          <w:color w:val="auto"/>
        </w:rPr>
        <w:t>предписания за отстраняване на констатирани несъответствия и предприемане на мерки. За периода са предприети действия по</w:t>
      </w:r>
      <w:r w:rsidR="005378B2">
        <w:rPr>
          <w:color w:val="auto"/>
          <w:lang w:val="en-US"/>
        </w:rPr>
        <w:t xml:space="preserve"> </w:t>
      </w:r>
      <w:r w:rsidR="007474DA">
        <w:rPr>
          <w:b/>
          <w:bCs/>
          <w:color w:val="auto"/>
          <w:lang w:val="en-US"/>
        </w:rPr>
        <w:t xml:space="preserve">14 </w:t>
      </w:r>
      <w:r w:rsidRPr="00016CEE">
        <w:rPr>
          <w:color w:val="auto"/>
        </w:rPr>
        <w:t xml:space="preserve">сигнала. </w:t>
      </w:r>
    </w:p>
    <w:p w:rsidR="001F619E" w:rsidRPr="00B63E29" w:rsidRDefault="00016CEE" w:rsidP="00D759A5">
      <w:pPr>
        <w:shd w:val="clear" w:color="auto" w:fill="FFFFFF"/>
        <w:ind w:firstLine="708"/>
        <w:jc w:val="both"/>
        <w:rPr>
          <w:color w:val="auto"/>
          <w:lang w:val="en-US"/>
        </w:rPr>
      </w:pPr>
      <w:r w:rsidRPr="00016CEE">
        <w:rPr>
          <w:color w:val="auto"/>
        </w:rPr>
        <w:t xml:space="preserve">През м. </w:t>
      </w:r>
      <w:r w:rsidR="001F619E" w:rsidRPr="001F619E">
        <w:rPr>
          <w:rStyle w:val="a5"/>
          <w:b w:val="0"/>
        </w:rPr>
        <w:t>март</w:t>
      </w:r>
      <w:r w:rsidR="001F619E" w:rsidRPr="00016CEE">
        <w:rPr>
          <w:color w:val="auto"/>
        </w:rPr>
        <w:t xml:space="preserve"> </w:t>
      </w:r>
      <w:r w:rsidRPr="00016CEE">
        <w:rPr>
          <w:color w:val="auto"/>
        </w:rPr>
        <w:t>експерти на РИОСВ-Пазарджик взеха участие в</w:t>
      </w:r>
      <w:r w:rsidR="005378B2">
        <w:rPr>
          <w:color w:val="auto"/>
          <w:lang w:val="en-US"/>
        </w:rPr>
        <w:t xml:space="preserve"> </w:t>
      </w:r>
      <w:r w:rsidR="004737BC">
        <w:rPr>
          <w:bCs/>
        </w:rPr>
        <w:t xml:space="preserve">ДПК за строеж </w:t>
      </w:r>
      <w:r w:rsidR="004737BC" w:rsidRPr="004737BC">
        <w:rPr>
          <w:bCs/>
        </w:rPr>
        <w:t>в землище</w:t>
      </w:r>
      <w:r w:rsidR="004737BC">
        <w:rPr>
          <w:bCs/>
        </w:rPr>
        <w:t>то</w:t>
      </w:r>
      <w:r w:rsidR="004737BC" w:rsidRPr="004737BC">
        <w:rPr>
          <w:bCs/>
        </w:rPr>
        <w:t xml:space="preserve"> на гр</w:t>
      </w:r>
      <w:r w:rsidR="006026BB">
        <w:rPr>
          <w:bCs/>
        </w:rPr>
        <w:t>.</w:t>
      </w:r>
      <w:r w:rsidR="004737BC" w:rsidRPr="004737BC">
        <w:rPr>
          <w:bCs/>
        </w:rPr>
        <w:t xml:space="preserve"> Панагюрище,</w:t>
      </w:r>
      <w:r w:rsidR="00DA33AE">
        <w:rPr>
          <w:bCs/>
          <w:lang w:val="en-US"/>
        </w:rPr>
        <w:t xml:space="preserve"> </w:t>
      </w:r>
      <w:r w:rsidR="00DA33AE" w:rsidRPr="00DA33AE">
        <w:rPr>
          <w:bCs/>
          <w:lang w:val="en-US"/>
        </w:rPr>
        <w:t>в заседание на областна</w:t>
      </w:r>
      <w:r w:rsidR="00D759A5">
        <w:rPr>
          <w:bCs/>
        </w:rPr>
        <w:t>та</w:t>
      </w:r>
      <w:r w:rsidR="00DA33AE" w:rsidRPr="00DA33AE">
        <w:rPr>
          <w:bCs/>
          <w:lang w:val="en-US"/>
        </w:rPr>
        <w:t xml:space="preserve"> епизоотична комисия</w:t>
      </w:r>
      <w:r w:rsidR="00D759A5">
        <w:rPr>
          <w:bCs/>
        </w:rPr>
        <w:t xml:space="preserve">, </w:t>
      </w:r>
      <w:r w:rsidR="00DA33AE">
        <w:rPr>
          <w:bCs/>
          <w:lang w:val="en-US"/>
        </w:rPr>
        <w:t xml:space="preserve">в </w:t>
      </w:r>
      <w:r w:rsidR="00DA33AE" w:rsidRPr="00DA33AE">
        <w:rPr>
          <w:bCs/>
          <w:lang w:val="en-US"/>
        </w:rPr>
        <w:t>заседание на комисия по заповед на изпълнителния директор на ИАГ</w:t>
      </w:r>
      <w:r w:rsidR="00DA33AE">
        <w:rPr>
          <w:bCs/>
        </w:rPr>
        <w:t>, в</w:t>
      </w:r>
      <w:r w:rsidR="00B63E29">
        <w:rPr>
          <w:bCs/>
          <w:lang w:val="en-US"/>
        </w:rPr>
        <w:t xml:space="preserve"> </w:t>
      </w:r>
      <w:r w:rsidR="00B63E29" w:rsidRPr="00B63E29">
        <w:t xml:space="preserve">заседание на ОбЕСУТ при Община Пазарджик, </w:t>
      </w:r>
      <w:r w:rsidR="00B63E29">
        <w:t xml:space="preserve">в </w:t>
      </w:r>
      <w:r w:rsidR="00B63E29" w:rsidRPr="00B63E29">
        <w:t xml:space="preserve">заседание на ТИС към МЕ и </w:t>
      </w:r>
      <w:r w:rsidR="00B63E29">
        <w:t xml:space="preserve">в </w:t>
      </w:r>
      <w:r w:rsidR="00B63E29" w:rsidRPr="00B63E29">
        <w:t>заседание на комисия по чл. 17 при ОД „Земеделие“.</w:t>
      </w:r>
    </w:p>
    <w:p w:rsidR="00B65A0A" w:rsidRDefault="00B65A0A" w:rsidP="00B65A0A">
      <w:pPr>
        <w:shd w:val="clear" w:color="auto" w:fill="FFFFFF"/>
        <w:jc w:val="both"/>
        <w:rPr>
          <w:b/>
          <w:bCs/>
          <w:color w:val="auto"/>
          <w:lang w:val="ru-RU"/>
        </w:rPr>
      </w:pPr>
    </w:p>
    <w:p w:rsidR="00D759A5" w:rsidRDefault="00016CEE" w:rsidP="00B65A0A">
      <w:pPr>
        <w:shd w:val="clear" w:color="auto" w:fill="FFFFFF"/>
        <w:ind w:firstLine="709"/>
        <w:jc w:val="both"/>
        <w:rPr>
          <w:b/>
          <w:bCs/>
          <w:color w:val="auto"/>
        </w:rPr>
      </w:pPr>
      <w:r>
        <w:rPr>
          <w:b/>
          <w:bCs/>
          <w:color w:val="auto"/>
          <w:lang w:val="ru-RU"/>
        </w:rPr>
        <w:t xml:space="preserve">                       </w:t>
      </w:r>
      <w:r>
        <w:rPr>
          <w:b/>
          <w:bCs/>
          <w:color w:val="auto"/>
        </w:rPr>
        <w:t xml:space="preserve">    </w:t>
      </w:r>
      <w:r>
        <w:rPr>
          <w:b/>
          <w:bCs/>
          <w:color w:val="auto"/>
          <w:lang w:val="ru-RU"/>
        </w:rPr>
        <w:t xml:space="preserve">   </w:t>
      </w:r>
      <w:r>
        <w:rPr>
          <w:b/>
          <w:bCs/>
          <w:color w:val="auto"/>
        </w:rPr>
        <w:t>Административнонаказателна дейност</w:t>
      </w:r>
    </w:p>
    <w:p w:rsidR="001F619E" w:rsidRDefault="00016CEE" w:rsidP="00016CEE">
      <w:pPr>
        <w:tabs>
          <w:tab w:val="left" w:pos="3810"/>
        </w:tabs>
        <w:jc w:val="both"/>
      </w:pPr>
      <w:r>
        <w:rPr>
          <w:lang w:val="en-US"/>
        </w:rPr>
        <w:t xml:space="preserve">            </w:t>
      </w:r>
      <w:r w:rsidR="001F619E">
        <w:t xml:space="preserve"> </w:t>
      </w:r>
      <w:r w:rsidR="00B65A0A">
        <w:rPr>
          <w:lang w:val="ru-RU"/>
        </w:rPr>
        <w:t>През месец</w:t>
      </w:r>
      <w:r w:rsidR="001F619E">
        <w:rPr>
          <w:lang w:val="ru-RU"/>
        </w:rPr>
        <w:t xml:space="preserve"> </w:t>
      </w:r>
      <w:r w:rsidR="001F619E" w:rsidRPr="001F619E">
        <w:rPr>
          <w:rStyle w:val="a5"/>
          <w:b w:val="0"/>
        </w:rPr>
        <w:t>март</w:t>
      </w:r>
      <w:r>
        <w:rPr>
          <w:lang w:val="ru-RU"/>
        </w:rPr>
        <w:t xml:space="preserve"> 202</w:t>
      </w:r>
      <w:r>
        <w:rPr>
          <w:lang w:val="en-US"/>
        </w:rPr>
        <w:t>6</w:t>
      </w:r>
      <w:r>
        <w:rPr>
          <w:lang w:val="ru-RU"/>
        </w:rPr>
        <w:t xml:space="preserve"> г.</w:t>
      </w:r>
      <w:r w:rsidR="00B65A0A">
        <w:rPr>
          <w:lang w:val="ru-RU"/>
        </w:rPr>
        <w:t xml:space="preserve"> </w:t>
      </w:r>
      <w:r w:rsidR="00B65A0A" w:rsidRPr="00B65A0A">
        <w:rPr>
          <w:lang w:val="ru-RU"/>
        </w:rPr>
        <w:t>не са констатирани административни нарушения на екологичното законодателство</w:t>
      </w:r>
      <w:r w:rsidR="00B65A0A">
        <w:rPr>
          <w:lang w:val="ru-RU"/>
        </w:rPr>
        <w:t xml:space="preserve"> и н</w:t>
      </w:r>
      <w:r w:rsidR="00B65A0A" w:rsidRPr="00B65A0A">
        <w:rPr>
          <w:lang w:val="ru-RU"/>
        </w:rPr>
        <w:t>яма съставени АУАН.</w:t>
      </w:r>
      <w:r w:rsidR="00B65A0A">
        <w:rPr>
          <w:lang w:val="ru-RU"/>
        </w:rPr>
        <w:t xml:space="preserve"> </w:t>
      </w:r>
    </w:p>
    <w:p w:rsidR="00EB3B34" w:rsidRPr="00DA2695" w:rsidRDefault="001F619E" w:rsidP="00EB3B34">
      <w:pPr>
        <w:tabs>
          <w:tab w:val="left" w:pos="3810"/>
        </w:tabs>
        <w:jc w:val="both"/>
      </w:pPr>
      <w:r>
        <w:t xml:space="preserve">            </w:t>
      </w:r>
      <w:r w:rsidR="00175447">
        <w:t>Издадени са две</w:t>
      </w:r>
      <w:r w:rsidR="00EB3B34">
        <w:t xml:space="preserve"> </w:t>
      </w:r>
      <w:r w:rsidR="00EB3B34">
        <w:rPr>
          <w:lang w:val="en-US"/>
        </w:rPr>
        <w:t>(</w:t>
      </w:r>
      <w:r w:rsidR="00175447">
        <w:t>2</w:t>
      </w:r>
      <w:r w:rsidR="00EB3B34">
        <w:rPr>
          <w:lang w:val="en-US"/>
        </w:rPr>
        <w:t>)</w:t>
      </w:r>
      <w:r w:rsidR="00EB3B34">
        <w:t xml:space="preserve"> наказателни постановления (НП)</w:t>
      </w:r>
      <w:r w:rsidR="00EB3B34">
        <w:rPr>
          <w:lang w:val="en-US"/>
        </w:rPr>
        <w:t xml:space="preserve"> </w:t>
      </w:r>
      <w:r w:rsidR="00EB3B34">
        <w:t>по</w:t>
      </w:r>
      <w:r w:rsidR="00EB3B34">
        <w:rPr>
          <w:lang w:val="en-US"/>
        </w:rPr>
        <w:t xml:space="preserve"> </w:t>
      </w:r>
      <w:r w:rsidR="00EB3B34">
        <w:t>З</w:t>
      </w:r>
      <w:r w:rsidR="00175447">
        <w:t xml:space="preserve">акон за управление на отпадъците </w:t>
      </w:r>
      <w:r w:rsidR="006026BB" w:rsidRPr="00DB6CE0">
        <w:rPr>
          <w:lang w:val="en-US"/>
        </w:rPr>
        <w:t>(</w:t>
      </w:r>
      <w:r w:rsidR="006026BB" w:rsidRPr="00DB6CE0">
        <w:rPr>
          <w:lang w:val="ru-RU"/>
        </w:rPr>
        <w:t>ЗУО</w:t>
      </w:r>
      <w:r w:rsidR="006026BB" w:rsidRPr="00DB6CE0">
        <w:rPr>
          <w:lang w:val="en-US"/>
        </w:rPr>
        <w:t>)</w:t>
      </w:r>
      <w:r w:rsidR="006026BB">
        <w:t xml:space="preserve"> </w:t>
      </w:r>
      <w:r w:rsidR="00175447">
        <w:t>и Закон за водите</w:t>
      </w:r>
      <w:r w:rsidR="006026BB">
        <w:t xml:space="preserve"> </w:t>
      </w:r>
      <w:r w:rsidR="006026BB" w:rsidRPr="00DB6CE0">
        <w:rPr>
          <w:lang w:val="en-US"/>
        </w:rPr>
        <w:t>(</w:t>
      </w:r>
      <w:r w:rsidR="006026BB" w:rsidRPr="00DB6CE0">
        <w:rPr>
          <w:lang w:val="ru-RU"/>
        </w:rPr>
        <w:t>З</w:t>
      </w:r>
      <w:r w:rsidR="006026BB">
        <w:rPr>
          <w:lang w:val="ru-RU"/>
        </w:rPr>
        <w:t>В</w:t>
      </w:r>
      <w:r w:rsidR="006026BB" w:rsidRPr="00DB6CE0">
        <w:rPr>
          <w:lang w:val="en-US"/>
        </w:rPr>
        <w:t>)</w:t>
      </w:r>
      <w:r w:rsidR="00175447">
        <w:t>,</w:t>
      </w:r>
      <w:r w:rsidR="00EB3B34">
        <w:t xml:space="preserve"> на обща стойност 3067,7</w:t>
      </w:r>
      <w:r w:rsidR="00175447">
        <w:t>5</w:t>
      </w:r>
      <w:r w:rsidR="00EB3B34">
        <w:t xml:space="preserve"> евро </w:t>
      </w:r>
      <w:r w:rsidR="00EB3B34">
        <w:rPr>
          <w:lang w:val="en-US"/>
        </w:rPr>
        <w:t>(</w:t>
      </w:r>
      <w:r w:rsidR="00EB3B34">
        <w:t>6000 лева</w:t>
      </w:r>
      <w:r w:rsidR="00EB3B34">
        <w:rPr>
          <w:lang w:val="en-US"/>
        </w:rPr>
        <w:t>)</w:t>
      </w:r>
      <w:r w:rsidR="00EB3B34">
        <w:t xml:space="preserve">. </w:t>
      </w:r>
    </w:p>
    <w:p w:rsidR="00DB6CE0" w:rsidRDefault="006D4F14" w:rsidP="00016CEE">
      <w:pPr>
        <w:tabs>
          <w:tab w:val="left" w:pos="3810"/>
        </w:tabs>
        <w:jc w:val="both"/>
        <w:rPr>
          <w:lang w:val="ru-RU"/>
        </w:rPr>
      </w:pPr>
      <w:r>
        <w:rPr>
          <w:lang w:val="en-US"/>
        </w:rPr>
        <w:t xml:space="preserve">          </w:t>
      </w:r>
      <w:r w:rsidR="00653AC2">
        <w:t xml:space="preserve"> С </w:t>
      </w:r>
      <w:r w:rsidR="00175447">
        <w:t>НП №4/25.03</w:t>
      </w:r>
      <w:r>
        <w:t>.2026 г.</w:t>
      </w:r>
      <w:r w:rsidR="00EB3B34">
        <w:t xml:space="preserve"> </w:t>
      </w:r>
      <w:r w:rsidR="00653AC2">
        <w:t xml:space="preserve">е наложена </w:t>
      </w:r>
      <w:r w:rsidR="00175447">
        <w:t xml:space="preserve">имуществена санкция в размер от 5000 лева, равностойни на </w:t>
      </w:r>
      <w:r w:rsidR="00653AC2">
        <w:rPr>
          <w:rFonts w:eastAsia="Calibri"/>
          <w:color w:val="auto"/>
          <w:lang w:eastAsia="en-US"/>
        </w:rPr>
        <w:t>2</w:t>
      </w:r>
      <w:r w:rsidR="00175447">
        <w:rPr>
          <w:rFonts w:eastAsia="Calibri"/>
          <w:color w:val="auto"/>
          <w:lang w:eastAsia="en-US"/>
        </w:rPr>
        <w:t>556,46</w:t>
      </w:r>
      <w:r w:rsidR="00653AC2" w:rsidRPr="00FB4FD5">
        <w:rPr>
          <w:rFonts w:eastAsia="Calibri"/>
          <w:color w:val="auto"/>
          <w:lang w:eastAsia="en-US"/>
        </w:rPr>
        <w:t xml:space="preserve"> ев</w:t>
      </w:r>
      <w:r w:rsidR="00653AC2">
        <w:rPr>
          <w:rFonts w:eastAsia="Calibri"/>
          <w:color w:val="auto"/>
          <w:lang w:eastAsia="en-US"/>
        </w:rPr>
        <w:t xml:space="preserve">ро на </w:t>
      </w:r>
      <w:r w:rsidR="00175447">
        <w:rPr>
          <w:rFonts w:eastAsia="Calibri"/>
          <w:color w:val="auto"/>
          <w:lang w:eastAsia="en-US"/>
        </w:rPr>
        <w:t>О</w:t>
      </w:r>
      <w:r w:rsidR="00DB6CE0">
        <w:rPr>
          <w:rFonts w:eastAsia="Calibri"/>
          <w:color w:val="auto"/>
          <w:lang w:eastAsia="en-US"/>
        </w:rPr>
        <w:t xml:space="preserve">бщина </w:t>
      </w:r>
      <w:r w:rsidR="00175447">
        <w:rPr>
          <w:rFonts w:eastAsia="Calibri"/>
          <w:color w:val="auto"/>
          <w:lang w:eastAsia="en-US"/>
        </w:rPr>
        <w:t>Септември</w:t>
      </w:r>
      <w:r w:rsidR="00DB6CE0">
        <w:rPr>
          <w:rFonts w:eastAsia="Calibri"/>
          <w:color w:val="auto"/>
          <w:lang w:eastAsia="en-US"/>
        </w:rPr>
        <w:t xml:space="preserve">, </w:t>
      </w:r>
      <w:r w:rsidR="00DB6CE0" w:rsidRPr="00DB6CE0">
        <w:rPr>
          <w:lang w:val="ru-RU"/>
        </w:rPr>
        <w:t xml:space="preserve">на основание чл. 156, ал. 1 от Закона за управление на отпадъците </w:t>
      </w:r>
      <w:r w:rsidR="00DB6CE0" w:rsidRPr="00DB6CE0">
        <w:rPr>
          <w:lang w:val="en-US"/>
        </w:rPr>
        <w:t>(</w:t>
      </w:r>
      <w:r w:rsidR="00DB6CE0" w:rsidRPr="00DB6CE0">
        <w:rPr>
          <w:lang w:val="ru-RU"/>
        </w:rPr>
        <w:t>ЗУО</w:t>
      </w:r>
      <w:r w:rsidR="00DB6CE0" w:rsidRPr="00DB6CE0">
        <w:rPr>
          <w:lang w:val="en-US"/>
        </w:rPr>
        <w:t>)</w:t>
      </w:r>
      <w:r w:rsidR="00DB6CE0">
        <w:t xml:space="preserve"> – неизпълнение на предписание да организира </w:t>
      </w:r>
      <w:r w:rsidR="004B5B3F">
        <w:t>осъществяването на контрол на параметрите на околната среда, чрез извършване на мониторинг.</w:t>
      </w:r>
      <w:r w:rsidR="00DB6CE0" w:rsidRPr="00DB6CE0">
        <w:rPr>
          <w:lang w:val="ru-RU"/>
        </w:rPr>
        <w:t xml:space="preserve"> </w:t>
      </w:r>
    </w:p>
    <w:p w:rsidR="004748E5" w:rsidRDefault="00DB6CE0" w:rsidP="00B65A0A">
      <w:pPr>
        <w:tabs>
          <w:tab w:val="left" w:pos="3810"/>
        </w:tabs>
        <w:jc w:val="both"/>
      </w:pPr>
      <w:r>
        <w:rPr>
          <w:lang w:val="ru-RU"/>
        </w:rPr>
        <w:t xml:space="preserve">           </w:t>
      </w:r>
      <w:r>
        <w:t>С НП №</w:t>
      </w:r>
      <w:r w:rsidR="004B5B3F">
        <w:t xml:space="preserve">5/25.03.2026 г. е наложена </w:t>
      </w:r>
      <w:r>
        <w:t xml:space="preserve"> </w:t>
      </w:r>
      <w:r w:rsidR="004B5B3F">
        <w:t xml:space="preserve">имуществена санкция в размер от 1000 лева, равностойни на </w:t>
      </w:r>
      <w:r w:rsidR="004B5B3F">
        <w:rPr>
          <w:rFonts w:eastAsia="Calibri"/>
          <w:color w:val="auto"/>
          <w:lang w:eastAsia="en-US"/>
        </w:rPr>
        <w:t>51</w:t>
      </w:r>
      <w:r>
        <w:rPr>
          <w:rFonts w:eastAsia="Calibri"/>
          <w:color w:val="auto"/>
          <w:lang w:eastAsia="en-US"/>
        </w:rPr>
        <w:t>1</w:t>
      </w:r>
      <w:r w:rsidR="004B5B3F">
        <w:rPr>
          <w:rFonts w:eastAsia="Calibri"/>
          <w:color w:val="auto"/>
          <w:lang w:eastAsia="en-US"/>
        </w:rPr>
        <w:t>,29</w:t>
      </w:r>
      <w:r w:rsidRPr="00FB4FD5">
        <w:rPr>
          <w:rFonts w:eastAsia="Calibri"/>
          <w:color w:val="auto"/>
          <w:lang w:eastAsia="en-US"/>
        </w:rPr>
        <w:t xml:space="preserve"> ев</w:t>
      </w:r>
      <w:r>
        <w:rPr>
          <w:rFonts w:eastAsia="Calibri"/>
          <w:color w:val="auto"/>
          <w:lang w:eastAsia="en-US"/>
        </w:rPr>
        <w:t xml:space="preserve">ро на </w:t>
      </w:r>
      <w:r w:rsidR="004B5B3F">
        <w:rPr>
          <w:rFonts w:eastAsia="Calibri"/>
          <w:color w:val="auto"/>
          <w:lang w:eastAsia="en-US"/>
        </w:rPr>
        <w:t>юриди</w:t>
      </w:r>
      <w:r>
        <w:rPr>
          <w:rFonts w:eastAsia="Calibri"/>
          <w:color w:val="auto"/>
          <w:lang w:eastAsia="en-US"/>
        </w:rPr>
        <w:t xml:space="preserve">ческо лице, </w:t>
      </w:r>
      <w:r w:rsidRPr="00DB6CE0">
        <w:rPr>
          <w:lang w:val="ru-RU"/>
        </w:rPr>
        <w:t>на основание чл.</w:t>
      </w:r>
      <w:r w:rsidR="004B5B3F">
        <w:rPr>
          <w:lang w:val="ru-RU"/>
        </w:rPr>
        <w:t xml:space="preserve"> 200</w:t>
      </w:r>
      <w:r w:rsidRPr="00DB6CE0">
        <w:rPr>
          <w:lang w:val="ru-RU"/>
        </w:rPr>
        <w:t xml:space="preserve">, ал. </w:t>
      </w:r>
      <w:r w:rsidR="004B5B3F">
        <w:rPr>
          <w:lang w:val="ru-RU"/>
        </w:rPr>
        <w:t xml:space="preserve">1, т. 6 </w:t>
      </w:r>
      <w:r w:rsidRPr="00DB6CE0">
        <w:rPr>
          <w:lang w:val="ru-RU"/>
        </w:rPr>
        <w:t xml:space="preserve">от Закона за </w:t>
      </w:r>
      <w:r w:rsidR="004B5B3F">
        <w:rPr>
          <w:lang w:val="ru-RU"/>
        </w:rPr>
        <w:t>вод</w:t>
      </w:r>
      <w:r w:rsidRPr="00DB6CE0">
        <w:rPr>
          <w:lang w:val="ru-RU"/>
        </w:rPr>
        <w:t xml:space="preserve">ите </w:t>
      </w:r>
      <w:r w:rsidRPr="00DB6CE0">
        <w:rPr>
          <w:lang w:val="en-US"/>
        </w:rPr>
        <w:t>(</w:t>
      </w:r>
      <w:r w:rsidRPr="00DB6CE0">
        <w:rPr>
          <w:lang w:val="ru-RU"/>
        </w:rPr>
        <w:t>З</w:t>
      </w:r>
      <w:r w:rsidR="004B5B3F">
        <w:rPr>
          <w:lang w:val="ru-RU"/>
        </w:rPr>
        <w:t>В</w:t>
      </w:r>
      <w:r w:rsidRPr="00DB6CE0">
        <w:rPr>
          <w:lang w:val="en-US"/>
        </w:rPr>
        <w:t>)</w:t>
      </w:r>
      <w:r>
        <w:t xml:space="preserve"> </w:t>
      </w:r>
      <w:r>
        <w:rPr>
          <w:rFonts w:eastAsia="Calibri"/>
          <w:color w:val="auto"/>
          <w:lang w:eastAsia="en-US"/>
        </w:rPr>
        <w:t xml:space="preserve">– </w:t>
      </w:r>
      <w:r w:rsidR="004B5B3F">
        <w:rPr>
          <w:rFonts w:eastAsia="Calibri"/>
          <w:color w:val="auto"/>
          <w:lang w:eastAsia="en-US"/>
        </w:rPr>
        <w:t xml:space="preserve">заустване на отпадъчни води в канализоционната система със съдържание, превишаващо максимално допустимите концентрации </w:t>
      </w:r>
      <w:r w:rsidR="004B5B3F" w:rsidRPr="00DB6CE0">
        <w:rPr>
          <w:lang w:val="en-US"/>
        </w:rPr>
        <w:t>(</w:t>
      </w:r>
      <w:r w:rsidR="004B5B3F">
        <w:t>МДК</w:t>
      </w:r>
      <w:r w:rsidR="004B5B3F" w:rsidRPr="00DB6CE0">
        <w:rPr>
          <w:lang w:val="en-US"/>
        </w:rPr>
        <w:t>)</w:t>
      </w:r>
      <w:r w:rsidR="004B5B3F">
        <w:t xml:space="preserve"> по показател химична потребност от кислород </w:t>
      </w:r>
      <w:r w:rsidR="004B5B3F" w:rsidRPr="00DB6CE0">
        <w:rPr>
          <w:lang w:val="en-US"/>
        </w:rPr>
        <w:t>(</w:t>
      </w:r>
      <w:r w:rsidR="004B5B3F">
        <w:t>ХПК</w:t>
      </w:r>
      <w:r w:rsidR="004B5B3F" w:rsidRPr="00DB6CE0">
        <w:rPr>
          <w:lang w:val="en-US"/>
        </w:rPr>
        <w:t>)</w:t>
      </w:r>
      <w:r w:rsidR="004B5B3F">
        <w:t>.</w:t>
      </w:r>
    </w:p>
    <w:p w:rsidR="00016CEE" w:rsidRDefault="00016CEE" w:rsidP="00016CEE">
      <w:pPr>
        <w:ind w:firstLine="708"/>
        <w:jc w:val="both"/>
      </w:pPr>
      <w:r>
        <w:t>През м.</w:t>
      </w:r>
      <w:r w:rsidR="001F619E" w:rsidRPr="001F619E">
        <w:rPr>
          <w:rStyle w:val="a5"/>
          <w:b w:val="0"/>
        </w:rPr>
        <w:t xml:space="preserve"> март</w:t>
      </w:r>
      <w:r>
        <w:t xml:space="preserve">  202</w:t>
      </w:r>
      <w:r>
        <w:rPr>
          <w:lang w:val="en-US"/>
        </w:rPr>
        <w:t>6</w:t>
      </w:r>
      <w:r>
        <w:t xml:space="preserve"> г. няма </w:t>
      </w:r>
      <w:r w:rsidR="006026BB">
        <w:t xml:space="preserve">сключени споразумения, </w:t>
      </w:r>
      <w:r>
        <w:t>наложени санкции по реда на чл. 69 от ЗООС, както и ПАМ.</w:t>
      </w:r>
    </w:p>
    <w:p w:rsidR="00832050" w:rsidRDefault="00832050" w:rsidP="00EB1208">
      <w:pPr>
        <w:jc w:val="both"/>
      </w:pPr>
    </w:p>
    <w:p w:rsidR="00832050" w:rsidRDefault="00832050" w:rsidP="00832050">
      <w:pPr>
        <w:ind w:firstLine="708"/>
        <w:jc w:val="both"/>
      </w:pPr>
      <w:r>
        <w:t>През м.</w:t>
      </w:r>
      <w:r w:rsidR="001F619E" w:rsidRPr="001F619E">
        <w:rPr>
          <w:rStyle w:val="a5"/>
          <w:b w:val="0"/>
        </w:rPr>
        <w:t xml:space="preserve"> март</w:t>
      </w:r>
      <w:r w:rsidR="00016CEE">
        <w:rPr>
          <w:lang w:val="en-US"/>
        </w:rPr>
        <w:t xml:space="preserve"> </w:t>
      </w:r>
      <w:r w:rsidR="00016CEE">
        <w:rPr>
          <w:lang w:val="ru-RU"/>
        </w:rPr>
        <w:t xml:space="preserve"> 202</w:t>
      </w:r>
      <w:r w:rsidR="00016CEE">
        <w:rPr>
          <w:lang w:val="en-US"/>
        </w:rPr>
        <w:t>6</w:t>
      </w:r>
      <w:r w:rsidR="00016CEE">
        <w:rPr>
          <w:lang w:val="ru-RU"/>
        </w:rPr>
        <w:t xml:space="preserve"> г</w:t>
      </w:r>
      <w:r w:rsidR="00016CEE">
        <w:rPr>
          <w:lang w:val="en-US"/>
        </w:rPr>
        <w:t>.</w:t>
      </w:r>
      <w:r>
        <w:t xml:space="preserve"> няма събрани суми от РИОСВ-Пазарджик по наложени глоби и санкции за нарушения на екологичното законодателство и влезли в сила НП и споразумения, както и събрани суми от НАП.</w:t>
      </w:r>
    </w:p>
    <w:p w:rsidR="009576A3" w:rsidRPr="00154DD3" w:rsidRDefault="009576A3" w:rsidP="00BB5978">
      <w:pPr>
        <w:pStyle w:val="a3"/>
        <w:jc w:val="both"/>
        <w:rPr>
          <w:rFonts w:ascii="Times New Roman" w:hAnsi="Times New Roman" w:cs="Times New Roman"/>
          <w:b/>
          <w:bCs/>
          <w:sz w:val="24"/>
          <w:szCs w:val="24"/>
          <w:u w:val="single"/>
          <w:bdr w:val="none" w:sz="0" w:space="0" w:color="auto" w:frame="1"/>
          <w:lang w:val="bg-BG" w:eastAsia="bg-BG"/>
        </w:rPr>
      </w:pPr>
    </w:p>
    <w:p w:rsidR="00E87087" w:rsidRPr="00154DD3" w:rsidRDefault="00E87087" w:rsidP="00BB5978">
      <w:pPr>
        <w:pStyle w:val="a3"/>
        <w:jc w:val="both"/>
        <w:rPr>
          <w:rFonts w:ascii="Times New Roman" w:hAnsi="Times New Roman" w:cs="Times New Roman"/>
          <w:b/>
          <w:bCs/>
          <w:sz w:val="24"/>
          <w:szCs w:val="24"/>
          <w:u w:val="single"/>
          <w:bdr w:val="none" w:sz="0" w:space="0" w:color="auto" w:frame="1"/>
          <w:lang w:val="bg-BG" w:eastAsia="bg-BG"/>
        </w:rPr>
      </w:pPr>
      <w:r w:rsidRPr="00154DD3">
        <w:rPr>
          <w:rFonts w:ascii="Times New Roman" w:hAnsi="Times New Roman" w:cs="Times New Roman"/>
          <w:b/>
          <w:bCs/>
          <w:sz w:val="24"/>
          <w:szCs w:val="24"/>
          <w:u w:val="single"/>
          <w:bdr w:val="none" w:sz="0" w:space="0" w:color="auto" w:frame="1"/>
          <w:lang w:val="bg-BG" w:eastAsia="bg-BG"/>
        </w:rPr>
        <w:t xml:space="preserve">Акценти от извършената месечна контролна дейност </w:t>
      </w:r>
    </w:p>
    <w:p w:rsidR="00E87087" w:rsidRPr="00154DD3" w:rsidRDefault="00E87087" w:rsidP="00BB5978">
      <w:pPr>
        <w:pStyle w:val="a3"/>
        <w:jc w:val="both"/>
        <w:rPr>
          <w:rFonts w:ascii="Times New Roman" w:hAnsi="Times New Roman" w:cs="Times New Roman"/>
          <w:sz w:val="24"/>
          <w:szCs w:val="24"/>
          <w:lang w:val="ru-RU"/>
        </w:rPr>
      </w:pPr>
      <w:r w:rsidRPr="00154DD3">
        <w:rPr>
          <w:rFonts w:ascii="Times New Roman" w:hAnsi="Times New Roman" w:cs="Times New Roman"/>
          <w:sz w:val="24"/>
          <w:szCs w:val="24"/>
          <w:lang w:val="ru-RU"/>
        </w:rPr>
        <w:t>Изпълнение на годишния план за контролна дейност за 202</w:t>
      </w:r>
      <w:r w:rsidR="00EB1208">
        <w:rPr>
          <w:rFonts w:ascii="Times New Roman" w:hAnsi="Times New Roman" w:cs="Times New Roman"/>
          <w:sz w:val="24"/>
          <w:szCs w:val="24"/>
        </w:rPr>
        <w:t>6</w:t>
      </w:r>
      <w:r w:rsidRPr="00154DD3">
        <w:rPr>
          <w:rFonts w:ascii="Times New Roman" w:hAnsi="Times New Roman" w:cs="Times New Roman"/>
          <w:sz w:val="24"/>
          <w:szCs w:val="24"/>
          <w:lang w:val="ru-RU"/>
        </w:rPr>
        <w:t xml:space="preserve"> г.</w:t>
      </w:r>
    </w:p>
    <w:p w:rsidR="00E87087" w:rsidRPr="00154DD3" w:rsidRDefault="00E87087" w:rsidP="00BB5978">
      <w:pPr>
        <w:pStyle w:val="a3"/>
        <w:jc w:val="both"/>
        <w:rPr>
          <w:rFonts w:ascii="Times New Roman" w:hAnsi="Times New Roman" w:cs="Times New Roman"/>
          <w:sz w:val="24"/>
          <w:szCs w:val="24"/>
          <w:lang w:val="ru-RU"/>
        </w:rPr>
      </w:pPr>
      <w:r w:rsidRPr="00154DD3">
        <w:rPr>
          <w:rFonts w:ascii="Times New Roman" w:hAnsi="Times New Roman" w:cs="Times New Roman"/>
          <w:sz w:val="24"/>
          <w:szCs w:val="24"/>
          <w:lang w:val="ru-RU"/>
        </w:rPr>
        <w:t>Контрол за изпълнение на условията в разрешителните за заустване на отпадъчни води от промишлени обекти в област Пазарджик</w:t>
      </w:r>
      <w:r w:rsidRPr="00154DD3">
        <w:rPr>
          <w:rFonts w:ascii="Times New Roman" w:hAnsi="Times New Roman" w:cs="Times New Roman"/>
          <w:sz w:val="24"/>
          <w:szCs w:val="24"/>
          <w:lang w:val="bg-BG"/>
        </w:rPr>
        <w:t>, е</w:t>
      </w:r>
      <w:r w:rsidRPr="00154DD3">
        <w:rPr>
          <w:rFonts w:ascii="Times New Roman" w:hAnsi="Times New Roman" w:cs="Times New Roman"/>
          <w:sz w:val="24"/>
          <w:szCs w:val="24"/>
          <w:lang w:val="ru-RU"/>
        </w:rPr>
        <w:t>мисионен контрол на обекти, заустващи отпадъчни води в повърхостни водоприемници, проверки за правилна експлоатация на пречиствателните съоръжения.</w:t>
      </w:r>
    </w:p>
    <w:p w:rsidR="00E87087" w:rsidRPr="00154DD3" w:rsidRDefault="00E87087" w:rsidP="00BB5978">
      <w:pPr>
        <w:jc w:val="both"/>
        <w:rPr>
          <w:lang w:val="ru-RU"/>
        </w:rPr>
      </w:pPr>
      <w:r w:rsidRPr="00154DD3">
        <w:rPr>
          <w:lang w:val="ru-RU"/>
        </w:rPr>
        <w:t>Контрол за намаляване емисиите на замърсители в атмосферния въздух.</w:t>
      </w:r>
    </w:p>
    <w:p w:rsidR="00E87087" w:rsidRPr="00154DD3" w:rsidRDefault="00E87087" w:rsidP="009A4E11">
      <w:pPr>
        <w:pStyle w:val="a3"/>
        <w:jc w:val="both"/>
        <w:rPr>
          <w:rFonts w:ascii="Times New Roman" w:hAnsi="Times New Roman" w:cs="Times New Roman"/>
          <w:sz w:val="24"/>
          <w:szCs w:val="24"/>
          <w:lang w:val="bg-BG"/>
        </w:rPr>
      </w:pPr>
      <w:r w:rsidRPr="00154DD3">
        <w:rPr>
          <w:rFonts w:ascii="Times New Roman" w:hAnsi="Times New Roman" w:cs="Times New Roman"/>
          <w:sz w:val="24"/>
          <w:szCs w:val="24"/>
          <w:lang w:val="bg-BG"/>
        </w:rPr>
        <w:t>Контрол</w:t>
      </w:r>
      <w:r w:rsidRPr="00154DD3">
        <w:rPr>
          <w:rFonts w:ascii="Times New Roman" w:hAnsi="Times New Roman" w:cs="Times New Roman"/>
          <w:sz w:val="24"/>
          <w:szCs w:val="24"/>
          <w:lang w:val="ru-RU"/>
        </w:rPr>
        <w:t xml:space="preserve"> за изпълнение изискванията на ЗУО при извършване на дейности по  третиране </w:t>
      </w:r>
      <w:r w:rsidRPr="00154DD3">
        <w:rPr>
          <w:rFonts w:ascii="Times New Roman" w:hAnsi="Times New Roman" w:cs="Times New Roman"/>
          <w:sz w:val="24"/>
          <w:szCs w:val="24"/>
          <w:lang w:val="bg-BG"/>
        </w:rPr>
        <w:t>на отпадъци</w:t>
      </w:r>
      <w:r w:rsidRPr="00154DD3">
        <w:rPr>
          <w:rFonts w:ascii="Times New Roman" w:hAnsi="Times New Roman" w:cs="Times New Roman"/>
          <w:sz w:val="24"/>
          <w:szCs w:val="24"/>
          <w:lang w:val="ru-RU"/>
        </w:rPr>
        <w:t>.</w:t>
      </w:r>
    </w:p>
    <w:p w:rsidR="00E87087" w:rsidRPr="00154DD3" w:rsidRDefault="00E87087" w:rsidP="007700D7">
      <w:pPr>
        <w:pStyle w:val="a3"/>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Контрол по спазване на изискванията на Регламент (EO) №1013/2006.</w:t>
      </w:r>
    </w:p>
    <w:p w:rsidR="00E87087" w:rsidRPr="00154DD3" w:rsidRDefault="00E87087" w:rsidP="007700D7">
      <w:pPr>
        <w:pStyle w:val="a3"/>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Последващ контрол за изпълнение на дадени предписания.</w:t>
      </w:r>
    </w:p>
    <w:p w:rsidR="000E7CE8" w:rsidRPr="00BE441F" w:rsidRDefault="00E87087" w:rsidP="0086598E">
      <w:pPr>
        <w:pStyle w:val="a3"/>
        <w:jc w:val="both"/>
        <w:rPr>
          <w:rFonts w:ascii="Times New Roman" w:hAnsi="Times New Roman" w:cs="Times New Roman"/>
          <w:sz w:val="24"/>
          <w:szCs w:val="24"/>
        </w:rPr>
      </w:pPr>
      <w:r w:rsidRPr="00154DD3">
        <w:rPr>
          <w:rFonts w:ascii="Times New Roman" w:hAnsi="Times New Roman" w:cs="Times New Roman"/>
          <w:sz w:val="24"/>
          <w:szCs w:val="24"/>
          <w:lang w:val="bg-BG"/>
        </w:rPr>
        <w:t>Проверки по сигнали и жалби на граждани</w:t>
      </w:r>
      <w:r w:rsidR="00BE441F">
        <w:rPr>
          <w:rFonts w:ascii="Times New Roman" w:hAnsi="Times New Roman" w:cs="Times New Roman"/>
          <w:sz w:val="24"/>
          <w:szCs w:val="24"/>
        </w:rPr>
        <w:t>.</w:t>
      </w:r>
    </w:p>
    <w:p w:rsidR="000E7CE8" w:rsidRPr="00154DD3" w:rsidRDefault="000E7CE8" w:rsidP="0086598E">
      <w:pPr>
        <w:pStyle w:val="a3"/>
        <w:jc w:val="both"/>
        <w:rPr>
          <w:rFonts w:ascii="Times New Roman" w:hAnsi="Times New Roman" w:cs="Times New Roman"/>
          <w:b/>
          <w:bCs/>
          <w:sz w:val="24"/>
          <w:szCs w:val="24"/>
          <w:lang w:val="bg-BG"/>
        </w:rPr>
      </w:pPr>
    </w:p>
    <w:p w:rsidR="00E87087" w:rsidRPr="00154DD3" w:rsidRDefault="0080088F" w:rsidP="00BB5978">
      <w:pPr>
        <w:pStyle w:val="a3"/>
        <w:ind w:firstLine="360"/>
        <w:jc w:val="both"/>
        <w:rPr>
          <w:rFonts w:ascii="Times New Roman" w:hAnsi="Times New Roman" w:cs="Times New Roman"/>
          <w:sz w:val="24"/>
          <w:szCs w:val="24"/>
          <w:lang w:val="bg-BG"/>
        </w:rPr>
      </w:pPr>
      <w:r w:rsidRPr="00154DD3">
        <w:rPr>
          <w:rFonts w:ascii="Times New Roman" w:hAnsi="Times New Roman" w:cs="Times New Roman"/>
          <w:b/>
          <w:bCs/>
          <w:sz w:val="24"/>
          <w:szCs w:val="24"/>
          <w:lang w:val="bg-BG"/>
        </w:rPr>
        <w:t xml:space="preserve">     </w:t>
      </w:r>
      <w:r w:rsidR="00E87087" w:rsidRPr="00154DD3">
        <w:rPr>
          <w:rFonts w:ascii="Times New Roman" w:hAnsi="Times New Roman" w:cs="Times New Roman"/>
          <w:b/>
          <w:bCs/>
          <w:sz w:val="24"/>
          <w:szCs w:val="24"/>
        </w:rPr>
        <w:t>T</w:t>
      </w:r>
      <w:r w:rsidR="00E87087" w:rsidRPr="00154DD3">
        <w:rPr>
          <w:rFonts w:ascii="Times New Roman" w:hAnsi="Times New Roman" w:cs="Times New Roman"/>
          <w:b/>
          <w:bCs/>
          <w:sz w:val="24"/>
          <w:szCs w:val="24"/>
          <w:lang w:val="bg-BG"/>
        </w:rPr>
        <w:t>екущият и превантивен контрол</w:t>
      </w:r>
      <w:r w:rsidR="00E87087" w:rsidRPr="00154DD3">
        <w:rPr>
          <w:rFonts w:ascii="Times New Roman" w:hAnsi="Times New Roman" w:cs="Times New Roman"/>
          <w:sz w:val="24"/>
          <w:szCs w:val="24"/>
          <w:lang w:val="bg-BG"/>
        </w:rPr>
        <w:t xml:space="preserve"> се извършва съгласно утвърден от министъра на околната среда и водите годишен план за контролната дейност на РИОСВ-Пазарджик за 202</w:t>
      </w:r>
      <w:r w:rsidR="00E52DF9" w:rsidRPr="00154DD3">
        <w:rPr>
          <w:rFonts w:ascii="Times New Roman" w:hAnsi="Times New Roman" w:cs="Times New Roman"/>
          <w:sz w:val="24"/>
          <w:szCs w:val="24"/>
        </w:rPr>
        <w:t>5</w:t>
      </w:r>
      <w:r w:rsidR="00E87087" w:rsidRPr="00154DD3">
        <w:rPr>
          <w:rFonts w:ascii="Times New Roman" w:hAnsi="Times New Roman" w:cs="Times New Roman"/>
          <w:sz w:val="24"/>
          <w:szCs w:val="24"/>
          <w:lang w:val="bg-BG"/>
        </w:rPr>
        <w:t xml:space="preserve"> г.</w:t>
      </w:r>
      <w:r w:rsidR="00BF1C10" w:rsidRPr="00154DD3">
        <w:rPr>
          <w:rFonts w:ascii="Times New Roman" w:hAnsi="Times New Roman" w:cs="Times New Roman"/>
          <w:sz w:val="24"/>
          <w:szCs w:val="24"/>
          <w:lang w:val="bg-BG"/>
        </w:rPr>
        <w:t xml:space="preserve"> И</w:t>
      </w:r>
      <w:r w:rsidR="00E87087" w:rsidRPr="00154DD3">
        <w:rPr>
          <w:rFonts w:ascii="Times New Roman" w:hAnsi="Times New Roman" w:cs="Times New Roman"/>
          <w:sz w:val="24"/>
          <w:szCs w:val="24"/>
          <w:lang w:val="bg-BG"/>
        </w:rPr>
        <w:t xml:space="preserve">звършени </w:t>
      </w:r>
      <w:r w:rsidR="00BF1C10" w:rsidRPr="00154DD3">
        <w:rPr>
          <w:rFonts w:ascii="Times New Roman" w:hAnsi="Times New Roman" w:cs="Times New Roman"/>
          <w:sz w:val="24"/>
          <w:szCs w:val="24"/>
          <w:lang w:val="bg-BG"/>
        </w:rPr>
        <w:t xml:space="preserve">са </w:t>
      </w:r>
      <w:r w:rsidR="00E87087" w:rsidRPr="00154DD3">
        <w:rPr>
          <w:rFonts w:ascii="Times New Roman" w:hAnsi="Times New Roman" w:cs="Times New Roman"/>
          <w:sz w:val="24"/>
          <w:szCs w:val="24"/>
          <w:lang w:val="bg-BG"/>
        </w:rPr>
        <w:t>планови</w:t>
      </w:r>
      <w:r w:rsidR="00E87087" w:rsidRPr="00154DD3">
        <w:rPr>
          <w:rFonts w:ascii="Times New Roman" w:hAnsi="Times New Roman" w:cs="Times New Roman"/>
          <w:sz w:val="24"/>
          <w:szCs w:val="24"/>
          <w:lang w:val="ru-RU"/>
        </w:rPr>
        <w:t xml:space="preserve"> </w:t>
      </w:r>
      <w:r w:rsidR="00E87087" w:rsidRPr="00154DD3">
        <w:rPr>
          <w:rFonts w:ascii="Times New Roman" w:hAnsi="Times New Roman" w:cs="Times New Roman"/>
          <w:sz w:val="24"/>
          <w:szCs w:val="24"/>
          <w:lang w:val="bg-BG"/>
        </w:rPr>
        <w:t>и извънредни проверки по компоненти и фактори на околната среда, както следва:</w:t>
      </w:r>
    </w:p>
    <w:p w:rsidR="00E87087" w:rsidRPr="00154DD3" w:rsidRDefault="00E87087" w:rsidP="00E95E58">
      <w:pPr>
        <w:numPr>
          <w:ilvl w:val="0"/>
          <w:numId w:val="2"/>
        </w:numPr>
        <w:tabs>
          <w:tab w:val="left" w:pos="567"/>
          <w:tab w:val="left" w:pos="851"/>
        </w:tabs>
        <w:jc w:val="both"/>
        <w:rPr>
          <w:lang w:val="ru-RU"/>
        </w:rPr>
      </w:pPr>
      <w:r w:rsidRPr="00154DD3">
        <w:rPr>
          <w:lang w:val="ru-RU"/>
        </w:rPr>
        <w:t xml:space="preserve"> </w:t>
      </w:r>
      <w:r w:rsidR="00DA33AE">
        <w:rPr>
          <w:lang w:val="ru-RU"/>
        </w:rPr>
        <w:t xml:space="preserve">  </w:t>
      </w:r>
      <w:r w:rsidRPr="00154DD3">
        <w:t>Проверки по прилагане разпоредбите на ЗУО -</w:t>
      </w:r>
      <w:r w:rsidR="004F2FEE" w:rsidRPr="00FB2D50">
        <w:rPr>
          <w:b/>
        </w:rPr>
        <w:t xml:space="preserve"> </w:t>
      </w:r>
      <w:r w:rsidR="00A207A9">
        <w:rPr>
          <w:b/>
        </w:rPr>
        <w:t>4</w:t>
      </w:r>
      <w:r w:rsidR="002D743B">
        <w:rPr>
          <w:b/>
        </w:rPr>
        <w:t>0</w:t>
      </w:r>
      <w:r w:rsidRPr="00154DD3">
        <w:rPr>
          <w:b/>
          <w:bCs/>
        </w:rPr>
        <w:t xml:space="preserve">; </w:t>
      </w:r>
      <w:r w:rsidRPr="00154DD3">
        <w:rPr>
          <w:lang w:val="ru-RU"/>
        </w:rPr>
        <w:t xml:space="preserve"> </w:t>
      </w:r>
    </w:p>
    <w:p w:rsidR="00624DCE" w:rsidRPr="004F2FEE" w:rsidRDefault="00E87087" w:rsidP="004F2FEE">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 xml:space="preserve">Проверки </w:t>
      </w:r>
      <w:r w:rsidR="00624DCE" w:rsidRPr="00154DD3">
        <w:rPr>
          <w:rFonts w:ascii="Times New Roman" w:hAnsi="Times New Roman" w:cs="Times New Roman"/>
          <w:sz w:val="24"/>
          <w:szCs w:val="24"/>
          <w:lang w:val="ru-RU"/>
        </w:rPr>
        <w:t>по Закон за вод</w:t>
      </w:r>
      <w:r w:rsidR="00682BBE" w:rsidRPr="00154DD3">
        <w:rPr>
          <w:rFonts w:ascii="Times New Roman" w:hAnsi="Times New Roman" w:cs="Times New Roman"/>
          <w:sz w:val="24"/>
          <w:szCs w:val="24"/>
          <w:lang w:val="ru-RU"/>
        </w:rPr>
        <w:t>ите -</w:t>
      </w:r>
      <w:r w:rsidR="00682BBE" w:rsidRPr="004F7E2F">
        <w:rPr>
          <w:rFonts w:ascii="Times New Roman" w:hAnsi="Times New Roman" w:cs="Times New Roman"/>
          <w:b/>
          <w:sz w:val="24"/>
          <w:szCs w:val="24"/>
          <w:lang w:val="ru-RU"/>
        </w:rPr>
        <w:t xml:space="preserve"> </w:t>
      </w:r>
      <w:r w:rsidR="00DA33AE">
        <w:rPr>
          <w:rFonts w:ascii="Times New Roman" w:hAnsi="Times New Roman" w:cs="Times New Roman"/>
          <w:b/>
          <w:sz w:val="24"/>
          <w:szCs w:val="24"/>
          <w:lang w:val="ru-RU"/>
        </w:rPr>
        <w:t>15</w:t>
      </w:r>
      <w:r w:rsidRPr="00FB2D50">
        <w:rPr>
          <w:rFonts w:ascii="Times New Roman" w:hAnsi="Times New Roman" w:cs="Times New Roman"/>
          <w:b/>
          <w:bCs/>
          <w:sz w:val="24"/>
          <w:szCs w:val="24"/>
          <w:lang w:val="ru-RU"/>
        </w:rPr>
        <w:t>;</w:t>
      </w:r>
      <w:r w:rsidRPr="004F2FEE">
        <w:rPr>
          <w:rFonts w:ascii="Times New Roman" w:hAnsi="Times New Roman" w:cs="Times New Roman"/>
          <w:sz w:val="24"/>
          <w:szCs w:val="24"/>
          <w:lang w:val="bg-BG"/>
        </w:rPr>
        <w:t xml:space="preserve"> </w:t>
      </w:r>
    </w:p>
    <w:p w:rsidR="00A14D16" w:rsidRPr="00DE6057" w:rsidRDefault="00A14D16" w:rsidP="00E95E58">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Проверки по ЗООС –</w:t>
      </w:r>
      <w:r w:rsidR="00FD43B7" w:rsidRPr="00FD43B7">
        <w:rPr>
          <w:rFonts w:ascii="Times New Roman" w:hAnsi="Times New Roman" w:cs="Times New Roman"/>
          <w:b/>
          <w:sz w:val="24"/>
          <w:szCs w:val="24"/>
        </w:rPr>
        <w:t xml:space="preserve"> </w:t>
      </w:r>
      <w:r w:rsidR="00DA33AE">
        <w:rPr>
          <w:rFonts w:ascii="Times New Roman" w:hAnsi="Times New Roman" w:cs="Times New Roman"/>
          <w:b/>
          <w:sz w:val="24"/>
          <w:szCs w:val="24"/>
          <w:lang w:val="bg-BG"/>
        </w:rPr>
        <w:t>7</w:t>
      </w:r>
      <w:r w:rsidRPr="00FB2D50">
        <w:rPr>
          <w:rFonts w:ascii="Times New Roman" w:hAnsi="Times New Roman" w:cs="Times New Roman"/>
          <w:b/>
          <w:sz w:val="24"/>
          <w:szCs w:val="24"/>
          <w:lang w:val="bg-BG"/>
        </w:rPr>
        <w:t>;</w:t>
      </w:r>
    </w:p>
    <w:p w:rsidR="00DE6057" w:rsidRPr="00154DD3" w:rsidRDefault="00DE6057" w:rsidP="00E95E58">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Проверки по Закон за</w:t>
      </w:r>
      <w:r>
        <w:rPr>
          <w:rFonts w:ascii="Times New Roman" w:hAnsi="Times New Roman" w:cs="Times New Roman"/>
          <w:sz w:val="24"/>
          <w:szCs w:val="24"/>
        </w:rPr>
        <w:t xml:space="preserve"> </w:t>
      </w:r>
      <w:r>
        <w:rPr>
          <w:rFonts w:ascii="Times New Roman" w:hAnsi="Times New Roman" w:cs="Times New Roman"/>
          <w:sz w:val="24"/>
          <w:szCs w:val="24"/>
          <w:lang w:val="bg-BG"/>
        </w:rPr>
        <w:t xml:space="preserve">почвите – </w:t>
      </w:r>
      <w:r w:rsidR="00DA33AE" w:rsidRPr="00DA33AE">
        <w:rPr>
          <w:rFonts w:ascii="Times New Roman" w:hAnsi="Times New Roman" w:cs="Times New Roman"/>
          <w:b/>
          <w:sz w:val="24"/>
          <w:szCs w:val="24"/>
          <w:lang w:val="bg-BG"/>
        </w:rPr>
        <w:t>1</w:t>
      </w:r>
      <w:r>
        <w:rPr>
          <w:rFonts w:ascii="Times New Roman" w:hAnsi="Times New Roman" w:cs="Times New Roman"/>
          <w:sz w:val="24"/>
          <w:szCs w:val="24"/>
          <w:lang w:val="bg-BG"/>
        </w:rPr>
        <w:t>;</w:t>
      </w:r>
    </w:p>
    <w:p w:rsidR="00E21595" w:rsidRPr="00154DD3" w:rsidRDefault="00624DCE" w:rsidP="00A14D16">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rPr>
        <w:t>Проверки по прилагане разпоредбите на ЗЧАВ -</w:t>
      </w:r>
      <w:r w:rsidR="00C35CDD">
        <w:rPr>
          <w:rFonts w:ascii="Times New Roman" w:hAnsi="Times New Roman" w:cs="Times New Roman"/>
          <w:sz w:val="24"/>
          <w:szCs w:val="24"/>
          <w:lang w:val="bg-BG"/>
        </w:rPr>
        <w:t xml:space="preserve"> </w:t>
      </w:r>
      <w:r w:rsidR="00DA33AE" w:rsidRPr="00DA33AE">
        <w:rPr>
          <w:rFonts w:ascii="Times New Roman" w:hAnsi="Times New Roman" w:cs="Times New Roman"/>
          <w:b/>
          <w:sz w:val="24"/>
          <w:szCs w:val="24"/>
          <w:lang w:val="bg-BG"/>
        </w:rPr>
        <w:t>10</w:t>
      </w:r>
      <w:r w:rsidRPr="00FB2D50">
        <w:rPr>
          <w:rFonts w:ascii="Times New Roman" w:hAnsi="Times New Roman" w:cs="Times New Roman"/>
          <w:b/>
          <w:bCs/>
          <w:sz w:val="24"/>
          <w:szCs w:val="24"/>
        </w:rPr>
        <w:t>;</w:t>
      </w:r>
    </w:p>
    <w:p w:rsidR="004F2FEE" w:rsidRDefault="004F2FEE" w:rsidP="004F2FEE">
      <w:pPr>
        <w:pStyle w:val="a4"/>
        <w:numPr>
          <w:ilvl w:val="0"/>
          <w:numId w:val="2"/>
        </w:numPr>
        <w:rPr>
          <w:rFonts w:ascii="Times New Roman" w:hAnsi="Times New Roman" w:cs="Times New Roman"/>
          <w:sz w:val="24"/>
          <w:szCs w:val="24"/>
          <w:lang w:val="bg-BG"/>
        </w:rPr>
      </w:pPr>
      <w:r w:rsidRPr="004F2FEE">
        <w:rPr>
          <w:rFonts w:ascii="Times New Roman" w:hAnsi="Times New Roman" w:cs="Times New Roman"/>
          <w:sz w:val="24"/>
          <w:szCs w:val="24"/>
          <w:lang w:val="bg-BG"/>
        </w:rPr>
        <w:t xml:space="preserve">Комплексни проверки на дружества </w:t>
      </w:r>
      <w:r>
        <w:rPr>
          <w:rFonts w:ascii="Times New Roman" w:hAnsi="Times New Roman" w:cs="Times New Roman"/>
          <w:sz w:val="24"/>
          <w:szCs w:val="24"/>
          <w:lang w:val="bg-BG"/>
        </w:rPr>
        <w:t>с</w:t>
      </w:r>
      <w:r w:rsidRPr="004F2FEE">
        <w:rPr>
          <w:rFonts w:ascii="Times New Roman" w:hAnsi="Times New Roman" w:cs="Times New Roman"/>
          <w:sz w:val="24"/>
          <w:szCs w:val="24"/>
          <w:lang w:val="bg-BG"/>
        </w:rPr>
        <w:t xml:space="preserve"> КР -</w:t>
      </w:r>
      <w:r w:rsidR="00FD43B7" w:rsidRPr="00DE6057">
        <w:rPr>
          <w:rFonts w:ascii="Times New Roman" w:hAnsi="Times New Roman" w:cs="Times New Roman"/>
          <w:b/>
          <w:sz w:val="24"/>
          <w:szCs w:val="24"/>
        </w:rPr>
        <w:t xml:space="preserve"> </w:t>
      </w:r>
      <w:r w:rsidR="00DA33AE">
        <w:rPr>
          <w:rFonts w:ascii="Times New Roman" w:hAnsi="Times New Roman" w:cs="Times New Roman"/>
          <w:b/>
          <w:sz w:val="24"/>
          <w:szCs w:val="24"/>
          <w:lang w:val="bg-BG"/>
        </w:rPr>
        <w:t>2</w:t>
      </w:r>
      <w:r w:rsidRPr="004F2FEE">
        <w:rPr>
          <w:rFonts w:ascii="Times New Roman" w:hAnsi="Times New Roman" w:cs="Times New Roman"/>
          <w:sz w:val="24"/>
          <w:szCs w:val="24"/>
          <w:lang w:val="bg-BG"/>
        </w:rPr>
        <w:t>;</w:t>
      </w:r>
    </w:p>
    <w:p w:rsidR="00DA33AE" w:rsidRDefault="00DA33AE" w:rsidP="00DA33AE">
      <w:pPr>
        <w:pStyle w:val="a4"/>
        <w:numPr>
          <w:ilvl w:val="0"/>
          <w:numId w:val="2"/>
        </w:numPr>
        <w:rPr>
          <w:rFonts w:ascii="Times New Roman" w:hAnsi="Times New Roman" w:cs="Times New Roman"/>
          <w:sz w:val="24"/>
          <w:szCs w:val="24"/>
          <w:lang w:val="bg-BG"/>
        </w:rPr>
      </w:pPr>
      <w:r w:rsidRPr="004F2FEE">
        <w:rPr>
          <w:rFonts w:ascii="Times New Roman" w:hAnsi="Times New Roman" w:cs="Times New Roman"/>
          <w:sz w:val="24"/>
          <w:szCs w:val="24"/>
          <w:lang w:val="bg-BG"/>
        </w:rPr>
        <w:t>Комплексни проверки на дружества</w:t>
      </w:r>
      <w:r>
        <w:rPr>
          <w:rFonts w:ascii="Times New Roman" w:hAnsi="Times New Roman" w:cs="Times New Roman"/>
          <w:sz w:val="24"/>
          <w:szCs w:val="24"/>
          <w:lang w:val="bg-BG"/>
        </w:rPr>
        <w:t xml:space="preserve"> без</w:t>
      </w:r>
      <w:r w:rsidRPr="004F2FEE">
        <w:rPr>
          <w:rFonts w:ascii="Times New Roman" w:hAnsi="Times New Roman" w:cs="Times New Roman"/>
          <w:sz w:val="24"/>
          <w:szCs w:val="24"/>
          <w:lang w:val="bg-BG"/>
        </w:rPr>
        <w:t xml:space="preserve"> КР -</w:t>
      </w:r>
      <w:r w:rsidRPr="00DE6057">
        <w:rPr>
          <w:rFonts w:ascii="Times New Roman" w:hAnsi="Times New Roman" w:cs="Times New Roman"/>
          <w:b/>
          <w:sz w:val="24"/>
          <w:szCs w:val="24"/>
        </w:rPr>
        <w:t xml:space="preserve"> </w:t>
      </w:r>
      <w:r>
        <w:rPr>
          <w:rFonts w:ascii="Times New Roman" w:hAnsi="Times New Roman" w:cs="Times New Roman"/>
          <w:b/>
          <w:sz w:val="24"/>
          <w:szCs w:val="24"/>
          <w:lang w:val="bg-BG"/>
        </w:rPr>
        <w:t>7</w:t>
      </w:r>
      <w:r w:rsidRPr="004F2FEE">
        <w:rPr>
          <w:rFonts w:ascii="Times New Roman" w:hAnsi="Times New Roman" w:cs="Times New Roman"/>
          <w:sz w:val="24"/>
          <w:szCs w:val="24"/>
          <w:lang w:val="bg-BG"/>
        </w:rPr>
        <w:t>;</w:t>
      </w:r>
    </w:p>
    <w:p w:rsidR="00DA33AE" w:rsidRPr="004F2FEE" w:rsidRDefault="00DA33AE" w:rsidP="004F2FEE">
      <w:pPr>
        <w:pStyle w:val="a4"/>
        <w:numPr>
          <w:ilvl w:val="0"/>
          <w:numId w:val="2"/>
        </w:numPr>
        <w:rPr>
          <w:rFonts w:ascii="Times New Roman" w:hAnsi="Times New Roman" w:cs="Times New Roman"/>
          <w:sz w:val="24"/>
          <w:szCs w:val="24"/>
          <w:lang w:val="bg-BG"/>
        </w:rPr>
      </w:pPr>
      <w:r>
        <w:rPr>
          <w:rFonts w:ascii="Times New Roman" w:hAnsi="Times New Roman" w:cs="Times New Roman"/>
          <w:sz w:val="24"/>
          <w:szCs w:val="24"/>
          <w:lang w:val="bg-BG"/>
        </w:rPr>
        <w:t xml:space="preserve">Контрол по ЗЗВВХС – </w:t>
      </w:r>
      <w:r w:rsidRPr="00DA33AE">
        <w:rPr>
          <w:rFonts w:ascii="Times New Roman" w:hAnsi="Times New Roman" w:cs="Times New Roman"/>
          <w:b/>
          <w:sz w:val="24"/>
          <w:szCs w:val="24"/>
          <w:lang w:val="bg-BG"/>
        </w:rPr>
        <w:t>3</w:t>
      </w:r>
      <w:r>
        <w:rPr>
          <w:rFonts w:ascii="Times New Roman" w:hAnsi="Times New Roman" w:cs="Times New Roman"/>
          <w:sz w:val="24"/>
          <w:szCs w:val="24"/>
          <w:lang w:val="bg-BG"/>
        </w:rPr>
        <w:t>;</w:t>
      </w:r>
    </w:p>
    <w:p w:rsidR="00EC0F7E" w:rsidRPr="00DA33AE" w:rsidRDefault="00E87087" w:rsidP="00DA33AE">
      <w:pPr>
        <w:pStyle w:val="a3"/>
        <w:numPr>
          <w:ilvl w:val="0"/>
          <w:numId w:val="2"/>
        </w:numPr>
        <w:jc w:val="both"/>
        <w:rPr>
          <w:rFonts w:ascii="Times New Roman" w:hAnsi="Times New Roman" w:cs="Times New Roman"/>
          <w:b/>
          <w:bCs/>
          <w:sz w:val="24"/>
          <w:szCs w:val="24"/>
          <w:lang w:val="bg-BG"/>
        </w:rPr>
      </w:pPr>
      <w:r w:rsidRPr="00154DD3">
        <w:rPr>
          <w:rFonts w:ascii="Times New Roman" w:hAnsi="Times New Roman" w:cs="Times New Roman"/>
          <w:sz w:val="24"/>
          <w:szCs w:val="24"/>
          <w:lang w:val="ru-RU"/>
        </w:rPr>
        <w:t xml:space="preserve">Контрол по ЗБР и ЗТЗ </w:t>
      </w:r>
      <w:r w:rsidR="00DC630B" w:rsidRPr="00154DD3">
        <w:rPr>
          <w:rFonts w:ascii="Times New Roman" w:hAnsi="Times New Roman" w:cs="Times New Roman"/>
          <w:sz w:val="24"/>
          <w:szCs w:val="24"/>
          <w:lang w:val="ru-RU"/>
        </w:rPr>
        <w:t>-</w:t>
      </w:r>
      <w:r w:rsidR="004F2FEE">
        <w:rPr>
          <w:rFonts w:ascii="Times New Roman" w:hAnsi="Times New Roman" w:cs="Times New Roman"/>
          <w:sz w:val="24"/>
          <w:szCs w:val="24"/>
          <w:lang w:val="ru-RU"/>
        </w:rPr>
        <w:t xml:space="preserve"> </w:t>
      </w:r>
      <w:r w:rsidR="00DA33AE" w:rsidRPr="00DA33AE">
        <w:rPr>
          <w:rFonts w:ascii="Times New Roman" w:hAnsi="Times New Roman" w:cs="Times New Roman"/>
          <w:b/>
          <w:sz w:val="24"/>
          <w:szCs w:val="24"/>
          <w:lang w:val="ru-RU"/>
        </w:rPr>
        <w:t>19</w:t>
      </w:r>
      <w:r w:rsidR="00DA1E9A" w:rsidRPr="00DA33AE">
        <w:rPr>
          <w:rFonts w:ascii="Times New Roman" w:hAnsi="Times New Roman" w:cs="Times New Roman"/>
          <w:b/>
          <w:sz w:val="24"/>
          <w:szCs w:val="24"/>
          <w:lang w:val="bg-BG"/>
        </w:rPr>
        <w:t>;</w:t>
      </w:r>
    </w:p>
    <w:p w:rsidR="002F7692" w:rsidRDefault="002F7692" w:rsidP="009964EE">
      <w:pPr>
        <w:contextualSpacing/>
        <w:jc w:val="both"/>
        <w:rPr>
          <w:b/>
          <w:bCs/>
          <w:lang w:val="ru-RU"/>
        </w:rPr>
      </w:pPr>
    </w:p>
    <w:p w:rsidR="002C7601" w:rsidRDefault="002C7601" w:rsidP="009964EE">
      <w:pPr>
        <w:contextualSpacing/>
        <w:jc w:val="both"/>
        <w:rPr>
          <w:b/>
          <w:bCs/>
          <w:lang w:val="ru-RU"/>
        </w:rPr>
      </w:pPr>
    </w:p>
    <w:p w:rsidR="002C7601" w:rsidRPr="002C7601" w:rsidRDefault="002C7601" w:rsidP="002C7601">
      <w:pPr>
        <w:jc w:val="both"/>
        <w:rPr>
          <w:b/>
          <w:bCs/>
        </w:rPr>
      </w:pPr>
      <w:r>
        <w:rPr>
          <w:b/>
          <w:bCs/>
          <w:lang w:val="en-US"/>
        </w:rPr>
        <w:t xml:space="preserve">                   </w:t>
      </w:r>
      <w:r w:rsidRPr="00154DD3">
        <w:rPr>
          <w:b/>
          <w:bCs/>
        </w:rPr>
        <w:t xml:space="preserve">Планови комплексни проверки на обекти без комплексно разрешително: </w:t>
      </w:r>
    </w:p>
    <w:p w:rsidR="002A0443" w:rsidRPr="002A0443" w:rsidRDefault="002C7601" w:rsidP="002A0443">
      <w:pPr>
        <w:numPr>
          <w:ilvl w:val="0"/>
          <w:numId w:val="18"/>
        </w:numPr>
        <w:contextualSpacing/>
        <w:jc w:val="both"/>
        <w:rPr>
          <w:rFonts w:eastAsia="Calibri"/>
          <w:bdr w:val="none" w:sz="0" w:space="0" w:color="auto" w:frame="1"/>
          <w:lang w:val="ru-RU"/>
        </w:rPr>
      </w:pPr>
      <w:r w:rsidRPr="002C7601">
        <w:rPr>
          <w:rFonts w:eastAsia="Calibri"/>
          <w:bdr w:val="none" w:sz="0" w:space="0" w:color="auto" w:frame="1"/>
          <w:lang w:val="ru-RU"/>
        </w:rPr>
        <w:t>„Холсим България“ АД - кариера за добив на ин</w:t>
      </w:r>
      <w:r>
        <w:rPr>
          <w:rFonts w:eastAsia="Calibri"/>
          <w:bdr w:val="none" w:sz="0" w:space="0" w:color="auto" w:frame="1"/>
          <w:lang w:val="ru-RU"/>
        </w:rPr>
        <w:t>ертни материали - чакъл и пясък в</w:t>
      </w:r>
      <w:r w:rsidRPr="002C7601">
        <w:rPr>
          <w:rFonts w:eastAsia="Calibri"/>
          <w:bdr w:val="none" w:sz="0" w:space="0" w:color="auto" w:frame="1"/>
          <w:lang w:val="ru-RU"/>
        </w:rPr>
        <w:t xml:space="preserve"> землище</w:t>
      </w:r>
      <w:r>
        <w:rPr>
          <w:rFonts w:eastAsia="Calibri"/>
          <w:bdr w:val="none" w:sz="0" w:space="0" w:color="auto" w:frame="1"/>
          <w:lang w:val="ru-RU"/>
        </w:rPr>
        <w:t>то</w:t>
      </w:r>
      <w:r>
        <w:rPr>
          <w:rFonts w:eastAsia="Calibri"/>
          <w:bdr w:val="none" w:sz="0" w:space="0" w:color="auto" w:frame="1"/>
          <w:lang w:val="en-US"/>
        </w:rPr>
        <w:t xml:space="preserve"> </w:t>
      </w:r>
      <w:r w:rsidRPr="002C7601">
        <w:rPr>
          <w:rFonts w:eastAsia="Calibri"/>
          <w:bdr w:val="none" w:sz="0" w:space="0" w:color="auto" w:frame="1"/>
          <w:lang w:val="ru-RU"/>
        </w:rPr>
        <w:t xml:space="preserve">на с. Мирянци, общ. Пазарджик. Проверено е изпълнението на условията и мерките, залегнали в Решение по ОВОС 1-1/2013 г. При проверката се констатира, че добивът е преустановен и са приключили дейностите по техническа рекултивация, след извеждане на находището от експлоатация. Извършени са дейности по техническа рекултивация на отработената площ в близост до водния басейн, като са шкарпирани бреговете и са изградени устойчиви откоси. Площта за рекултивация е с ширна 10 м., заравнена е и върху цялата площ е </w:t>
      </w:r>
      <w:r w:rsidR="00CE2C3C">
        <w:rPr>
          <w:rFonts w:eastAsia="Calibri"/>
          <w:bdr w:val="none" w:sz="0" w:space="0" w:color="auto" w:frame="1"/>
          <w:lang w:val="ru-RU"/>
        </w:rPr>
        <w:t xml:space="preserve"> </w:t>
      </w:r>
      <w:r w:rsidRPr="002C7601">
        <w:rPr>
          <w:rFonts w:eastAsia="Calibri"/>
          <w:bdr w:val="none" w:sz="0" w:space="0" w:color="auto" w:frame="1"/>
          <w:lang w:val="ru-RU"/>
        </w:rPr>
        <w:t>разстлан хумусен слой с дебелина около 30 см.</w:t>
      </w:r>
      <w:r w:rsidR="00CE2C3C">
        <w:rPr>
          <w:rFonts w:eastAsia="Calibri"/>
          <w:bdr w:val="none" w:sz="0" w:space="0" w:color="auto" w:frame="1"/>
          <w:lang w:val="ru-RU"/>
        </w:rPr>
        <w:t xml:space="preserve"> - </w:t>
      </w:r>
      <w:r w:rsidRPr="002C7601">
        <w:rPr>
          <w:rFonts w:eastAsia="Calibri"/>
          <w:bdr w:val="none" w:sz="0" w:space="0" w:color="auto" w:frame="1"/>
          <w:lang w:val="ru-RU"/>
        </w:rPr>
        <w:t>подготовка за биологична рекултивация на обекта. Не са установени нарушения, свързани с неизпълнение на изискванията и разпоредбите на Закона за почвите и Закона за опазване на земеделските земи. Условията и мерките в Решение по ОВОС 1-1/2013 г. се изпълняват.</w:t>
      </w:r>
    </w:p>
    <w:p w:rsidR="002C7601" w:rsidRPr="002C7601" w:rsidRDefault="002A0443" w:rsidP="002A0443">
      <w:pPr>
        <w:numPr>
          <w:ilvl w:val="0"/>
          <w:numId w:val="18"/>
        </w:numPr>
        <w:contextualSpacing/>
        <w:jc w:val="both"/>
        <w:rPr>
          <w:rFonts w:eastAsia="Calibri"/>
          <w:bdr w:val="none" w:sz="0" w:space="0" w:color="auto" w:frame="1"/>
          <w:lang w:val="ru-RU"/>
        </w:rPr>
      </w:pPr>
      <w:r w:rsidRPr="002A0443">
        <w:rPr>
          <w:rFonts w:eastAsia="Calibri"/>
          <w:color w:val="auto"/>
          <w:bdr w:val="none" w:sz="0" w:space="0" w:color="auto" w:frame="1"/>
          <w:lang w:val="en-US" w:eastAsia="en-US"/>
        </w:rPr>
        <w:t>„Пътстрой“ ООД, гр. Пазарджик – асфалтова база, землище на с. Драгор</w:t>
      </w:r>
      <w:r>
        <w:rPr>
          <w:rFonts w:eastAsia="Calibri"/>
          <w:color w:val="auto"/>
          <w:bdr w:val="none" w:sz="0" w:space="0" w:color="auto" w:frame="1"/>
          <w:lang w:eastAsia="en-US"/>
        </w:rPr>
        <w:t>, общ. Пазарджик</w:t>
      </w:r>
      <w:r w:rsidRPr="002A0443">
        <w:rPr>
          <w:rFonts w:eastAsia="Calibri"/>
          <w:color w:val="auto"/>
          <w:bdr w:val="none" w:sz="0" w:space="0" w:color="auto" w:frame="1"/>
          <w:lang w:val="en-US" w:eastAsia="en-US"/>
        </w:rPr>
        <w:t>. Проверени компоненти и фактори - „атмосферен въздух“ и „отпадъци“. Дадени са 2 предписания по ЗЧАВ</w:t>
      </w:r>
      <w:r>
        <w:rPr>
          <w:rFonts w:eastAsia="Calibri"/>
          <w:color w:val="auto"/>
          <w:bdr w:val="none" w:sz="0" w:space="0" w:color="auto" w:frame="1"/>
          <w:lang w:eastAsia="en-US"/>
        </w:rPr>
        <w:t xml:space="preserve"> -</w:t>
      </w:r>
      <w:r w:rsidRPr="002A0443">
        <w:rPr>
          <w:rFonts w:eastAsia="Calibri"/>
          <w:color w:val="auto"/>
          <w:bdr w:val="none" w:sz="0" w:space="0" w:color="auto" w:frame="1"/>
          <w:lang w:val="en-US" w:eastAsia="en-US"/>
        </w:rPr>
        <w:t xml:space="preserve"> за утвърждаване на точка за вземане на проби/извадки за извършване на регламентирани измервания и за извършване на </w:t>
      </w:r>
      <w:r>
        <w:rPr>
          <w:rFonts w:eastAsia="Calibri"/>
          <w:color w:val="auto"/>
          <w:bdr w:val="none" w:sz="0" w:space="0" w:color="auto" w:frame="1"/>
          <w:lang w:eastAsia="en-US"/>
        </w:rPr>
        <w:t>СПИ</w:t>
      </w:r>
      <w:r w:rsidRPr="002A0443">
        <w:rPr>
          <w:rFonts w:eastAsia="Calibri"/>
          <w:color w:val="auto"/>
          <w:bdr w:val="none" w:sz="0" w:space="0" w:color="auto" w:frame="1"/>
          <w:lang w:val="en-US" w:eastAsia="en-US"/>
        </w:rPr>
        <w:t xml:space="preserve"> на вредни вещества, изпускани в атмосферния въздух от изпускащото </w:t>
      </w:r>
      <w:r>
        <w:rPr>
          <w:rFonts w:eastAsia="Calibri"/>
          <w:color w:val="auto"/>
          <w:bdr w:val="none" w:sz="0" w:space="0" w:color="auto" w:frame="1"/>
          <w:lang w:val="en-US" w:eastAsia="en-US"/>
        </w:rPr>
        <w:t xml:space="preserve">устройство на асфалтосмесителя. </w:t>
      </w:r>
      <w:r>
        <w:rPr>
          <w:rFonts w:eastAsia="Calibri"/>
          <w:color w:val="auto"/>
          <w:bdr w:val="none" w:sz="0" w:space="0" w:color="auto" w:frame="1"/>
          <w:lang w:eastAsia="en-US"/>
        </w:rPr>
        <w:t>П</w:t>
      </w:r>
      <w:r w:rsidRPr="002A0443">
        <w:rPr>
          <w:rFonts w:eastAsia="Calibri"/>
          <w:color w:val="auto"/>
          <w:bdr w:val="none" w:sz="0" w:space="0" w:color="auto" w:frame="1"/>
          <w:lang w:val="en-US" w:eastAsia="en-US"/>
        </w:rPr>
        <w:t>о ЗУО</w:t>
      </w:r>
      <w:r>
        <w:rPr>
          <w:rFonts w:eastAsia="Calibri"/>
          <w:color w:val="auto"/>
          <w:bdr w:val="none" w:sz="0" w:space="0" w:color="auto" w:frame="1"/>
          <w:lang w:eastAsia="en-US"/>
        </w:rPr>
        <w:t xml:space="preserve"> е дадено предписание</w:t>
      </w:r>
      <w:r w:rsidRPr="002A0443">
        <w:rPr>
          <w:rFonts w:eastAsia="Calibri"/>
          <w:color w:val="auto"/>
          <w:bdr w:val="none" w:sz="0" w:space="0" w:color="auto" w:frame="1"/>
          <w:lang w:val="en-US" w:eastAsia="en-US"/>
        </w:rPr>
        <w:t xml:space="preserve"> за водене на отчетност по Приложение 4 (за оползотворяване на отпадъци) в НИСО. </w:t>
      </w:r>
      <w:r>
        <w:rPr>
          <w:rFonts w:eastAsia="Calibri"/>
          <w:color w:val="auto"/>
          <w:bdr w:val="none" w:sz="0" w:space="0" w:color="auto" w:frame="1"/>
          <w:lang w:eastAsia="en-US"/>
        </w:rPr>
        <w:t>До момента са и</w:t>
      </w:r>
      <w:r w:rsidRPr="002A0443">
        <w:rPr>
          <w:rFonts w:eastAsia="Calibri"/>
          <w:color w:val="auto"/>
          <w:bdr w:val="none" w:sz="0" w:space="0" w:color="auto" w:frame="1"/>
          <w:lang w:val="en-US" w:eastAsia="en-US"/>
        </w:rPr>
        <w:t>зпълнени 2 предписания (1 по ЗЧАВ и 1 по ЗУО).</w:t>
      </w:r>
    </w:p>
    <w:p w:rsidR="00C14A80" w:rsidRDefault="00C14A80" w:rsidP="00C14A80">
      <w:pPr>
        <w:pStyle w:val="a4"/>
        <w:numPr>
          <w:ilvl w:val="0"/>
          <w:numId w:val="18"/>
        </w:numPr>
        <w:jc w:val="both"/>
        <w:rPr>
          <w:rFonts w:ascii="Times New Roman" w:eastAsia="Calibri" w:hAnsi="Times New Roman" w:cs="Times New Roman"/>
          <w:color w:val="000000"/>
          <w:sz w:val="24"/>
          <w:szCs w:val="24"/>
          <w:bdr w:val="none" w:sz="0" w:space="0" w:color="auto" w:frame="1"/>
          <w:lang w:eastAsia="bg-BG"/>
        </w:rPr>
      </w:pPr>
      <w:r w:rsidRPr="00C14A80">
        <w:rPr>
          <w:rFonts w:ascii="Times New Roman" w:eastAsia="Calibri" w:hAnsi="Times New Roman" w:cs="Times New Roman"/>
          <w:color w:val="000000"/>
          <w:sz w:val="24"/>
          <w:szCs w:val="24"/>
          <w:bdr w:val="none" w:sz="0" w:space="0" w:color="auto" w:frame="1"/>
          <w:lang w:eastAsia="bg-BG"/>
        </w:rPr>
        <w:t>„Репак груп“ ЕООД</w:t>
      </w:r>
      <w:r>
        <w:rPr>
          <w:rFonts w:ascii="Times New Roman" w:eastAsia="Calibri" w:hAnsi="Times New Roman" w:cs="Times New Roman"/>
          <w:color w:val="000000"/>
          <w:sz w:val="24"/>
          <w:szCs w:val="24"/>
          <w:bdr w:val="none" w:sz="0" w:space="0" w:color="auto" w:frame="1"/>
          <w:lang w:eastAsia="bg-BG"/>
        </w:rPr>
        <w:t xml:space="preserve"> -</w:t>
      </w:r>
      <w:r w:rsidRPr="00C14A80">
        <w:rPr>
          <w:rFonts w:ascii="Times New Roman" w:eastAsia="Calibri" w:hAnsi="Times New Roman" w:cs="Times New Roman"/>
          <w:color w:val="000000"/>
          <w:sz w:val="24"/>
          <w:szCs w:val="24"/>
          <w:bdr w:val="none" w:sz="0" w:space="0" w:color="auto" w:frame="1"/>
          <w:lang w:eastAsia="bg-BG"/>
        </w:rPr>
        <w:t xml:space="preserve"> площадка за третиране и рециклиране на отпадъци от пластмаси</w:t>
      </w:r>
      <w:r w:rsidR="00CE2C3C">
        <w:rPr>
          <w:rFonts w:ascii="Times New Roman" w:eastAsia="Calibri" w:hAnsi="Times New Roman" w:cs="Times New Roman"/>
          <w:color w:val="000000"/>
          <w:sz w:val="24"/>
          <w:szCs w:val="24"/>
          <w:bdr w:val="none" w:sz="0" w:space="0" w:color="auto" w:frame="1"/>
          <w:lang w:val="bg-BG" w:eastAsia="bg-BG"/>
        </w:rPr>
        <w:t xml:space="preserve"> в</w:t>
      </w:r>
      <w:r w:rsidRPr="00C14A80">
        <w:rPr>
          <w:rFonts w:ascii="Times New Roman" w:eastAsia="Calibri" w:hAnsi="Times New Roman" w:cs="Times New Roman"/>
          <w:color w:val="000000"/>
          <w:sz w:val="24"/>
          <w:szCs w:val="24"/>
          <w:bdr w:val="none" w:sz="0" w:space="0" w:color="auto" w:frame="1"/>
          <w:lang w:eastAsia="bg-BG"/>
        </w:rPr>
        <w:t xml:space="preserve"> гр. Пазарджик. Проверени компоненти и фактори -</w:t>
      </w:r>
      <w:r>
        <w:rPr>
          <w:rFonts w:ascii="Times New Roman" w:eastAsia="Calibri" w:hAnsi="Times New Roman" w:cs="Times New Roman"/>
          <w:color w:val="000000"/>
          <w:sz w:val="24"/>
          <w:szCs w:val="24"/>
          <w:bdr w:val="none" w:sz="0" w:space="0" w:color="auto" w:frame="1"/>
          <w:lang w:eastAsia="bg-BG"/>
        </w:rPr>
        <w:t xml:space="preserve">                   </w:t>
      </w:r>
      <w:r w:rsidRPr="00C14A80">
        <w:rPr>
          <w:rFonts w:ascii="Times New Roman" w:eastAsia="Calibri" w:hAnsi="Times New Roman" w:cs="Times New Roman"/>
          <w:color w:val="000000"/>
          <w:sz w:val="24"/>
          <w:szCs w:val="24"/>
          <w:bdr w:val="none" w:sz="0" w:space="0" w:color="auto" w:frame="1"/>
          <w:lang w:eastAsia="bg-BG"/>
        </w:rPr>
        <w:t xml:space="preserve"> „води“</w:t>
      </w:r>
      <w:r>
        <w:rPr>
          <w:rFonts w:ascii="Times New Roman" w:eastAsia="Calibri" w:hAnsi="Times New Roman" w:cs="Times New Roman"/>
          <w:color w:val="000000"/>
          <w:sz w:val="24"/>
          <w:szCs w:val="24"/>
          <w:bdr w:val="none" w:sz="0" w:space="0" w:color="auto" w:frame="1"/>
          <w:lang w:val="bg-BG" w:eastAsia="bg-BG"/>
        </w:rPr>
        <w:t xml:space="preserve">, </w:t>
      </w:r>
      <w:r w:rsidRPr="00C14A80">
        <w:rPr>
          <w:rFonts w:ascii="Times New Roman" w:eastAsia="Calibri" w:hAnsi="Times New Roman" w:cs="Times New Roman"/>
          <w:color w:val="000000"/>
          <w:sz w:val="24"/>
          <w:szCs w:val="24"/>
          <w:bdr w:val="none" w:sz="0" w:space="0" w:color="auto" w:frame="1"/>
          <w:lang w:eastAsia="bg-BG"/>
        </w:rPr>
        <w:t>„</w:t>
      </w:r>
      <w:r>
        <w:rPr>
          <w:rFonts w:ascii="Times New Roman" w:eastAsia="Calibri" w:hAnsi="Times New Roman" w:cs="Times New Roman"/>
          <w:color w:val="000000"/>
          <w:sz w:val="24"/>
          <w:szCs w:val="24"/>
          <w:bdr w:val="none" w:sz="0" w:space="0" w:color="auto" w:frame="1"/>
          <w:lang w:eastAsia="bg-BG"/>
        </w:rPr>
        <w:t>отпадъци</w:t>
      </w:r>
      <w:r w:rsidRPr="00C14A80">
        <w:rPr>
          <w:rFonts w:ascii="Times New Roman" w:eastAsia="Calibri" w:hAnsi="Times New Roman" w:cs="Times New Roman"/>
          <w:color w:val="000000"/>
          <w:sz w:val="24"/>
          <w:szCs w:val="24"/>
          <w:bdr w:val="none" w:sz="0" w:space="0" w:color="auto" w:frame="1"/>
          <w:lang w:eastAsia="bg-BG"/>
        </w:rPr>
        <w:t>“</w:t>
      </w:r>
      <w:r>
        <w:rPr>
          <w:rFonts w:ascii="Times New Roman" w:eastAsia="Calibri" w:hAnsi="Times New Roman" w:cs="Times New Roman"/>
          <w:color w:val="000000"/>
          <w:sz w:val="24"/>
          <w:szCs w:val="24"/>
          <w:bdr w:val="none" w:sz="0" w:space="0" w:color="auto" w:frame="1"/>
          <w:lang w:val="bg-BG" w:eastAsia="bg-BG"/>
        </w:rPr>
        <w:t xml:space="preserve"> и</w:t>
      </w:r>
      <w:r w:rsidRPr="00C14A80">
        <w:rPr>
          <w:rFonts w:ascii="Times New Roman" w:eastAsia="Calibri" w:hAnsi="Times New Roman" w:cs="Times New Roman"/>
          <w:color w:val="000000"/>
          <w:sz w:val="24"/>
          <w:szCs w:val="24"/>
          <w:bdr w:val="none" w:sz="0" w:space="0" w:color="auto" w:frame="1"/>
          <w:lang w:eastAsia="bg-BG"/>
        </w:rPr>
        <w:t xml:space="preserve"> „химични вещества“. При извършената проверка не са установени нарушения на приложимите изисквания на ЗВ</w:t>
      </w:r>
      <w:r>
        <w:rPr>
          <w:rFonts w:ascii="Times New Roman" w:eastAsia="Calibri" w:hAnsi="Times New Roman" w:cs="Times New Roman"/>
          <w:color w:val="000000"/>
          <w:sz w:val="24"/>
          <w:szCs w:val="24"/>
          <w:bdr w:val="none" w:sz="0" w:space="0" w:color="auto" w:frame="1"/>
          <w:lang w:val="bg-BG" w:eastAsia="bg-BG"/>
        </w:rPr>
        <w:t xml:space="preserve"> и</w:t>
      </w:r>
      <w:r w:rsidRPr="00C14A80">
        <w:rPr>
          <w:rFonts w:ascii="Times New Roman" w:eastAsia="Calibri" w:hAnsi="Times New Roman" w:cs="Times New Roman"/>
          <w:color w:val="000000"/>
          <w:sz w:val="24"/>
          <w:szCs w:val="24"/>
          <w:bdr w:val="none" w:sz="0" w:space="0" w:color="auto" w:frame="1"/>
          <w:lang w:eastAsia="bg-BG"/>
        </w:rPr>
        <w:t xml:space="preserve"> ЗУО. За установяване на съответствията с изискванията на ЗЗВВХВС е</w:t>
      </w:r>
      <w:r>
        <w:rPr>
          <w:rFonts w:ascii="Times New Roman" w:eastAsia="Calibri" w:hAnsi="Times New Roman" w:cs="Times New Roman"/>
          <w:color w:val="000000"/>
          <w:sz w:val="24"/>
          <w:szCs w:val="24"/>
          <w:bdr w:val="none" w:sz="0" w:space="0" w:color="auto" w:frame="1"/>
          <w:lang w:val="bg-BG" w:eastAsia="bg-BG"/>
        </w:rPr>
        <w:t xml:space="preserve"> необходи-</w:t>
      </w:r>
      <w:r>
        <w:rPr>
          <w:rFonts w:ascii="Times New Roman" w:eastAsia="Calibri" w:hAnsi="Times New Roman" w:cs="Times New Roman"/>
          <w:color w:val="000000"/>
          <w:sz w:val="24"/>
          <w:szCs w:val="24"/>
          <w:bdr w:val="none" w:sz="0" w:space="0" w:color="auto" w:frame="1"/>
          <w:lang w:eastAsia="bg-BG"/>
        </w:rPr>
        <w:t xml:space="preserve"> </w:t>
      </w:r>
      <w:r w:rsidRPr="00C14A80">
        <w:rPr>
          <w:rFonts w:ascii="Times New Roman" w:eastAsia="Calibri" w:hAnsi="Times New Roman" w:cs="Times New Roman"/>
          <w:color w:val="000000"/>
          <w:sz w:val="24"/>
          <w:szCs w:val="24"/>
          <w:bdr w:val="none" w:sz="0" w:space="0" w:color="auto" w:frame="1"/>
          <w:lang w:eastAsia="bg-BG"/>
        </w:rPr>
        <w:t>мо представяне на допълнителна инф</w:t>
      </w:r>
      <w:r>
        <w:rPr>
          <w:rFonts w:ascii="Times New Roman" w:eastAsia="Calibri" w:hAnsi="Times New Roman" w:cs="Times New Roman"/>
          <w:color w:val="000000"/>
          <w:sz w:val="24"/>
          <w:szCs w:val="24"/>
          <w:bdr w:val="none" w:sz="0" w:space="0" w:color="auto" w:frame="1"/>
          <w:lang w:eastAsia="bg-BG"/>
        </w:rPr>
        <w:t xml:space="preserve">ормация, за което е дадено едно </w:t>
      </w:r>
      <w:r w:rsidRPr="00C14A80">
        <w:rPr>
          <w:rFonts w:ascii="Times New Roman" w:eastAsia="Calibri" w:hAnsi="Times New Roman" w:cs="Times New Roman"/>
          <w:color w:val="000000"/>
          <w:sz w:val="24"/>
          <w:szCs w:val="24"/>
          <w:bdr w:val="none" w:sz="0" w:space="0" w:color="auto" w:frame="1"/>
          <w:lang w:eastAsia="bg-BG"/>
        </w:rPr>
        <w:t>предписание. Ще се извърши последваща проверка на представените документи.</w:t>
      </w:r>
    </w:p>
    <w:p w:rsidR="00C16A90" w:rsidRPr="00C14A80" w:rsidRDefault="00C16A90" w:rsidP="00C16A90">
      <w:pPr>
        <w:pStyle w:val="a4"/>
        <w:numPr>
          <w:ilvl w:val="0"/>
          <w:numId w:val="18"/>
        </w:numPr>
        <w:jc w:val="both"/>
        <w:rPr>
          <w:rFonts w:ascii="Times New Roman" w:eastAsia="Calibri" w:hAnsi="Times New Roman" w:cs="Times New Roman"/>
          <w:color w:val="000000"/>
          <w:sz w:val="24"/>
          <w:szCs w:val="24"/>
          <w:bdr w:val="none" w:sz="0" w:space="0" w:color="auto" w:frame="1"/>
          <w:lang w:eastAsia="bg-BG"/>
        </w:rPr>
      </w:pPr>
      <w:r w:rsidRPr="00C16A90">
        <w:rPr>
          <w:rFonts w:ascii="Times New Roman" w:eastAsia="Calibri" w:hAnsi="Times New Roman" w:cs="Times New Roman"/>
          <w:color w:val="000000"/>
          <w:sz w:val="24"/>
          <w:szCs w:val="24"/>
          <w:bdr w:val="none" w:sz="0" w:space="0" w:color="auto" w:frame="1"/>
          <w:lang w:eastAsia="bg-BG"/>
        </w:rPr>
        <w:t>„Фончо Тариката-метал“ ЕООД, гр. Пещера</w:t>
      </w:r>
      <w:r>
        <w:rPr>
          <w:rFonts w:ascii="Times New Roman" w:eastAsia="Calibri" w:hAnsi="Times New Roman" w:cs="Times New Roman"/>
          <w:color w:val="000000"/>
          <w:sz w:val="24"/>
          <w:szCs w:val="24"/>
          <w:bdr w:val="none" w:sz="0" w:space="0" w:color="auto" w:frame="1"/>
          <w:lang w:eastAsia="bg-BG"/>
        </w:rPr>
        <w:t xml:space="preserve"> - </w:t>
      </w:r>
      <w:r>
        <w:rPr>
          <w:rFonts w:ascii="Times New Roman" w:eastAsia="Calibri" w:hAnsi="Times New Roman" w:cs="Times New Roman"/>
          <w:color w:val="000000"/>
          <w:sz w:val="24"/>
          <w:szCs w:val="24"/>
          <w:bdr w:val="none" w:sz="0" w:space="0" w:color="auto" w:frame="1"/>
          <w:lang w:val="bg-BG" w:eastAsia="bg-BG"/>
        </w:rPr>
        <w:t>п</w:t>
      </w:r>
      <w:r w:rsidRPr="00C16A90">
        <w:rPr>
          <w:rFonts w:ascii="Times New Roman" w:eastAsia="Calibri" w:hAnsi="Times New Roman" w:cs="Times New Roman"/>
          <w:color w:val="000000"/>
          <w:sz w:val="24"/>
          <w:szCs w:val="24"/>
          <w:bdr w:val="none" w:sz="0" w:space="0" w:color="auto" w:frame="1"/>
          <w:lang w:eastAsia="bg-BG"/>
        </w:rPr>
        <w:t xml:space="preserve">лощадка за третиране на отпадъци от ОЧЦМ, ИУМПС и други опасни и неопасни отпадъци. </w:t>
      </w:r>
      <w:r w:rsidRPr="00C16A90">
        <w:rPr>
          <w:rFonts w:ascii="Times New Roman" w:eastAsia="Calibri" w:hAnsi="Times New Roman" w:cs="Times New Roman"/>
          <w:color w:val="000000"/>
          <w:sz w:val="24"/>
          <w:szCs w:val="24"/>
          <w:bdr w:val="none" w:sz="0" w:space="0" w:color="auto" w:frame="1"/>
          <w:lang w:eastAsia="bg-BG"/>
        </w:rPr>
        <w:lastRenderedPageBreak/>
        <w:t>Проверени фактори – „отпадъци“</w:t>
      </w:r>
      <w:r w:rsidR="00CE2C3C">
        <w:rPr>
          <w:rFonts w:ascii="Times New Roman" w:eastAsia="Calibri" w:hAnsi="Times New Roman" w:cs="Times New Roman"/>
          <w:color w:val="000000"/>
          <w:sz w:val="24"/>
          <w:szCs w:val="24"/>
          <w:bdr w:val="none" w:sz="0" w:space="0" w:color="auto" w:frame="1"/>
          <w:lang w:val="bg-BG" w:eastAsia="bg-BG"/>
        </w:rPr>
        <w:t xml:space="preserve"> </w:t>
      </w:r>
      <w:r w:rsidRPr="00C16A90">
        <w:rPr>
          <w:rFonts w:ascii="Times New Roman" w:eastAsia="Calibri" w:hAnsi="Times New Roman" w:cs="Times New Roman"/>
          <w:color w:val="000000"/>
          <w:sz w:val="24"/>
          <w:szCs w:val="24"/>
          <w:bdr w:val="none" w:sz="0" w:space="0" w:color="auto" w:frame="1"/>
          <w:lang w:eastAsia="bg-BG"/>
        </w:rPr>
        <w:t>и</w:t>
      </w:r>
      <w:r w:rsidR="00CE2C3C">
        <w:rPr>
          <w:rFonts w:ascii="Times New Roman" w:eastAsia="Calibri" w:hAnsi="Times New Roman" w:cs="Times New Roman"/>
          <w:color w:val="000000"/>
          <w:sz w:val="24"/>
          <w:szCs w:val="24"/>
          <w:bdr w:val="none" w:sz="0" w:space="0" w:color="auto" w:frame="1"/>
          <w:lang w:val="bg-BG" w:eastAsia="bg-BG"/>
        </w:rPr>
        <w:t xml:space="preserve"> </w:t>
      </w:r>
      <w:r w:rsidRPr="00C16A90">
        <w:rPr>
          <w:rFonts w:ascii="Times New Roman" w:eastAsia="Calibri" w:hAnsi="Times New Roman" w:cs="Times New Roman"/>
          <w:color w:val="000000"/>
          <w:sz w:val="24"/>
          <w:szCs w:val="24"/>
          <w:bdr w:val="none" w:sz="0" w:space="0" w:color="auto" w:frame="1"/>
          <w:lang w:eastAsia="bg-BG"/>
        </w:rPr>
        <w:t>„екологична отговорност“. При проверката е констатирано нарушение на поставено условие в издаденото решение по чл. 35 от ЗУО, за което ще бъдат предприети</w:t>
      </w:r>
      <w:r>
        <w:rPr>
          <w:rFonts w:ascii="Times New Roman" w:eastAsia="Calibri" w:hAnsi="Times New Roman" w:cs="Times New Roman"/>
          <w:color w:val="000000"/>
          <w:sz w:val="24"/>
          <w:szCs w:val="24"/>
          <w:bdr w:val="none" w:sz="0" w:space="0" w:color="auto" w:frame="1"/>
          <w:lang w:val="bg-BG" w:eastAsia="bg-BG"/>
        </w:rPr>
        <w:t xml:space="preserve"> административно</w:t>
      </w:r>
      <w:r>
        <w:rPr>
          <w:rFonts w:ascii="Times New Roman" w:eastAsia="Calibri" w:hAnsi="Times New Roman" w:cs="Times New Roman"/>
          <w:color w:val="000000"/>
          <w:sz w:val="24"/>
          <w:szCs w:val="24"/>
          <w:bdr w:val="none" w:sz="0" w:space="0" w:color="auto" w:frame="1"/>
          <w:lang w:eastAsia="bg-BG"/>
        </w:rPr>
        <w:t xml:space="preserve"> </w:t>
      </w:r>
      <w:r w:rsidRPr="00C16A90">
        <w:rPr>
          <w:rFonts w:ascii="Times New Roman" w:eastAsia="Calibri" w:hAnsi="Times New Roman" w:cs="Times New Roman"/>
          <w:color w:val="000000"/>
          <w:sz w:val="24"/>
          <w:szCs w:val="24"/>
          <w:bdr w:val="none" w:sz="0" w:space="0" w:color="auto" w:frame="1"/>
          <w:lang w:eastAsia="bg-BG"/>
        </w:rPr>
        <w:t>наказателни мерки. На площадката не е налична собствена оценка на възможните случаи за непосредствена заплаха от екологични щети и случаи на причинени екологични щети, съгласно чл. 3 от Наредба №1 от 29.10.2008 г. за вида на превантивните и оздравителни мерки в предвидените случаи от ЗОПОЕЩ и за минималния размер на разходите за тяхното изпълнение. Дадено е предписание за отстраняване на констатираното несъответствие.</w:t>
      </w:r>
      <w:r w:rsidR="00CE2C3C">
        <w:rPr>
          <w:rFonts w:ascii="Times New Roman" w:eastAsia="Calibri" w:hAnsi="Times New Roman" w:cs="Times New Roman"/>
          <w:color w:val="000000"/>
          <w:sz w:val="24"/>
          <w:szCs w:val="24"/>
          <w:bdr w:val="none" w:sz="0" w:space="0" w:color="auto" w:frame="1"/>
          <w:lang w:val="bg-BG" w:eastAsia="bg-BG"/>
        </w:rPr>
        <w:t xml:space="preserve"> Срокът </w:t>
      </w:r>
      <w:r w:rsidR="00791362">
        <w:rPr>
          <w:rFonts w:ascii="Times New Roman" w:eastAsia="Calibri" w:hAnsi="Times New Roman" w:cs="Times New Roman"/>
          <w:color w:val="000000"/>
          <w:sz w:val="24"/>
          <w:szCs w:val="24"/>
          <w:bdr w:val="none" w:sz="0" w:space="0" w:color="auto" w:frame="1"/>
          <w:lang w:val="bg-BG" w:eastAsia="bg-BG"/>
        </w:rPr>
        <w:t xml:space="preserve">на предписанието </w:t>
      </w:r>
      <w:r w:rsidR="00CE2C3C">
        <w:rPr>
          <w:rFonts w:ascii="Times New Roman" w:eastAsia="Calibri" w:hAnsi="Times New Roman" w:cs="Times New Roman"/>
          <w:color w:val="000000"/>
          <w:sz w:val="24"/>
          <w:szCs w:val="24"/>
          <w:bdr w:val="none" w:sz="0" w:space="0" w:color="auto" w:frame="1"/>
          <w:lang w:val="bg-BG" w:eastAsia="bg-BG"/>
        </w:rPr>
        <w:t>не е изтекъл.</w:t>
      </w:r>
    </w:p>
    <w:p w:rsidR="00B547ED" w:rsidRPr="00B547ED" w:rsidRDefault="00B547ED" w:rsidP="00B547ED">
      <w:pPr>
        <w:pStyle w:val="a4"/>
        <w:numPr>
          <w:ilvl w:val="0"/>
          <w:numId w:val="18"/>
        </w:numPr>
        <w:jc w:val="both"/>
        <w:rPr>
          <w:rFonts w:ascii="Times New Roman" w:eastAsia="Calibri" w:hAnsi="Times New Roman" w:cs="Times New Roman"/>
          <w:color w:val="000000"/>
          <w:sz w:val="24"/>
          <w:szCs w:val="24"/>
          <w:bdr w:val="none" w:sz="0" w:space="0" w:color="auto" w:frame="1"/>
          <w:lang w:val="ru-RU" w:eastAsia="bg-BG"/>
        </w:rPr>
      </w:pPr>
      <w:r w:rsidRPr="00B547ED">
        <w:rPr>
          <w:rFonts w:ascii="Times New Roman" w:eastAsia="Calibri" w:hAnsi="Times New Roman" w:cs="Times New Roman"/>
          <w:color w:val="000000"/>
          <w:sz w:val="24"/>
          <w:szCs w:val="24"/>
          <w:bdr w:val="none" w:sz="0" w:space="0" w:color="auto" w:frame="1"/>
          <w:lang w:val="ru-RU" w:eastAsia="bg-BG"/>
        </w:rPr>
        <w:t>„МВЧ Карабунар“ ООД,</w:t>
      </w:r>
      <w:r>
        <w:rPr>
          <w:rFonts w:ascii="Times New Roman" w:eastAsia="Calibri" w:hAnsi="Times New Roman" w:cs="Times New Roman"/>
          <w:color w:val="000000"/>
          <w:sz w:val="24"/>
          <w:szCs w:val="24"/>
          <w:bdr w:val="none" w:sz="0" w:space="0" w:color="auto" w:frame="1"/>
          <w:lang w:eastAsia="bg-BG"/>
        </w:rPr>
        <w:t xml:space="preserve"> </w:t>
      </w:r>
      <w:r>
        <w:rPr>
          <w:rFonts w:ascii="Times New Roman" w:eastAsia="Calibri" w:hAnsi="Times New Roman" w:cs="Times New Roman"/>
          <w:color w:val="000000"/>
          <w:sz w:val="24"/>
          <w:szCs w:val="24"/>
          <w:bdr w:val="none" w:sz="0" w:space="0" w:color="auto" w:frame="1"/>
          <w:lang w:val="bg-BG" w:eastAsia="bg-BG"/>
        </w:rPr>
        <w:t>месопреработвателно предприятие в с</w:t>
      </w:r>
      <w:r w:rsidR="00CE2C3C">
        <w:rPr>
          <w:rFonts w:ascii="Times New Roman" w:eastAsia="Calibri" w:hAnsi="Times New Roman" w:cs="Times New Roman"/>
          <w:color w:val="000000"/>
          <w:sz w:val="24"/>
          <w:szCs w:val="24"/>
          <w:bdr w:val="none" w:sz="0" w:space="0" w:color="auto" w:frame="1"/>
          <w:lang w:val="bg-BG" w:eastAsia="bg-BG"/>
        </w:rPr>
        <w:t>. Кара-</w:t>
      </w:r>
      <w:r>
        <w:rPr>
          <w:rFonts w:ascii="Times New Roman" w:eastAsia="Calibri" w:hAnsi="Times New Roman" w:cs="Times New Roman"/>
          <w:color w:val="000000"/>
          <w:sz w:val="24"/>
          <w:szCs w:val="24"/>
          <w:bdr w:val="none" w:sz="0" w:space="0" w:color="auto" w:frame="1"/>
          <w:lang w:val="bg-BG" w:eastAsia="bg-BG"/>
        </w:rPr>
        <w:t xml:space="preserve">                         </w:t>
      </w:r>
      <w:r>
        <w:rPr>
          <w:rFonts w:ascii="Times New Roman" w:eastAsia="Calibri" w:hAnsi="Times New Roman" w:cs="Times New Roman"/>
          <w:color w:val="000000"/>
          <w:sz w:val="24"/>
          <w:szCs w:val="24"/>
          <w:bdr w:val="none" w:sz="0" w:space="0" w:color="auto" w:frame="1"/>
          <w:lang w:val="ru-RU" w:eastAsia="bg-BG"/>
        </w:rPr>
        <w:t xml:space="preserve"> </w:t>
      </w:r>
      <w:r w:rsidRPr="00B547ED">
        <w:rPr>
          <w:rFonts w:ascii="Times New Roman" w:eastAsia="Calibri" w:hAnsi="Times New Roman" w:cs="Times New Roman"/>
          <w:color w:val="000000"/>
          <w:sz w:val="24"/>
          <w:szCs w:val="24"/>
          <w:bdr w:val="none" w:sz="0" w:space="0" w:color="auto" w:frame="1"/>
          <w:lang w:val="ru-RU" w:eastAsia="bg-BG"/>
        </w:rPr>
        <w:t xml:space="preserve">бунар. Проверени компоненти </w:t>
      </w:r>
      <w:r>
        <w:rPr>
          <w:rFonts w:ascii="Times New Roman" w:eastAsia="Calibri" w:hAnsi="Times New Roman" w:cs="Times New Roman"/>
          <w:color w:val="000000"/>
          <w:sz w:val="24"/>
          <w:szCs w:val="24"/>
          <w:bdr w:val="none" w:sz="0" w:space="0" w:color="auto" w:frame="1"/>
          <w:lang w:val="ru-RU" w:eastAsia="bg-BG"/>
        </w:rPr>
        <w:t xml:space="preserve">и фактори </w:t>
      </w:r>
      <w:r w:rsidRPr="00B547ED">
        <w:rPr>
          <w:rFonts w:ascii="Times New Roman" w:eastAsia="Calibri" w:hAnsi="Times New Roman" w:cs="Times New Roman"/>
          <w:color w:val="000000"/>
          <w:sz w:val="24"/>
          <w:szCs w:val="24"/>
          <w:bdr w:val="none" w:sz="0" w:space="0" w:color="auto" w:frame="1"/>
          <w:lang w:val="ru-RU" w:eastAsia="bg-BG"/>
        </w:rPr>
        <w:t>на околната среда - „води“</w:t>
      </w:r>
      <w:r w:rsidR="007242BB">
        <w:rPr>
          <w:rFonts w:ascii="Times New Roman" w:eastAsia="Calibri" w:hAnsi="Times New Roman" w:cs="Times New Roman"/>
          <w:color w:val="000000"/>
          <w:sz w:val="24"/>
          <w:szCs w:val="24"/>
          <w:bdr w:val="none" w:sz="0" w:space="0" w:color="auto" w:frame="1"/>
          <w:lang w:val="ru-RU" w:eastAsia="bg-BG"/>
        </w:rPr>
        <w:t xml:space="preserve"> и </w:t>
      </w:r>
      <w:r w:rsidR="007242BB" w:rsidRPr="00B547ED">
        <w:rPr>
          <w:rFonts w:ascii="Times New Roman" w:eastAsia="Calibri" w:hAnsi="Times New Roman" w:cs="Times New Roman"/>
          <w:color w:val="000000"/>
          <w:sz w:val="24"/>
          <w:szCs w:val="24"/>
          <w:bdr w:val="none" w:sz="0" w:space="0" w:color="auto" w:frame="1"/>
          <w:lang w:val="ru-RU" w:eastAsia="bg-BG"/>
        </w:rPr>
        <w:t>„отпадъци“</w:t>
      </w:r>
      <w:r w:rsidRPr="00B547ED">
        <w:rPr>
          <w:rFonts w:ascii="Times New Roman" w:eastAsia="Calibri" w:hAnsi="Times New Roman" w:cs="Times New Roman"/>
          <w:color w:val="000000"/>
          <w:sz w:val="24"/>
          <w:szCs w:val="24"/>
          <w:bdr w:val="none" w:sz="0" w:space="0" w:color="auto" w:frame="1"/>
          <w:lang w:val="ru-RU" w:eastAsia="bg-BG"/>
        </w:rPr>
        <w:t xml:space="preserve">. При проверката са констатирани пропуски по отношение  изискванията </w:t>
      </w:r>
      <w:r w:rsidR="00CE2C3C">
        <w:rPr>
          <w:rFonts w:ascii="Times New Roman" w:eastAsia="Calibri" w:hAnsi="Times New Roman" w:cs="Times New Roman"/>
          <w:color w:val="000000"/>
          <w:sz w:val="24"/>
          <w:szCs w:val="24"/>
          <w:bdr w:val="none" w:sz="0" w:space="0" w:color="auto" w:frame="1"/>
          <w:lang w:val="ru-RU" w:eastAsia="bg-BG"/>
        </w:rPr>
        <w:t xml:space="preserve">на </w:t>
      </w:r>
      <w:r w:rsidRPr="00B547ED">
        <w:rPr>
          <w:rFonts w:ascii="Times New Roman" w:eastAsia="Calibri" w:hAnsi="Times New Roman" w:cs="Times New Roman"/>
          <w:color w:val="000000"/>
          <w:sz w:val="24"/>
          <w:szCs w:val="24"/>
          <w:bdr w:val="none" w:sz="0" w:space="0" w:color="auto" w:frame="1"/>
          <w:lang w:val="ru-RU" w:eastAsia="bg-BG"/>
        </w:rPr>
        <w:t>З</w:t>
      </w:r>
      <w:r w:rsidR="00CE2C3C">
        <w:rPr>
          <w:rFonts w:ascii="Times New Roman" w:eastAsia="Calibri" w:hAnsi="Times New Roman" w:cs="Times New Roman"/>
          <w:color w:val="000000"/>
          <w:sz w:val="24"/>
          <w:szCs w:val="24"/>
          <w:bdr w:val="none" w:sz="0" w:space="0" w:color="auto" w:frame="1"/>
          <w:lang w:val="ru-RU" w:eastAsia="bg-BG"/>
        </w:rPr>
        <w:t>В</w:t>
      </w:r>
      <w:r w:rsidRPr="00B547ED">
        <w:rPr>
          <w:rFonts w:ascii="Times New Roman" w:eastAsia="Calibri" w:hAnsi="Times New Roman" w:cs="Times New Roman"/>
          <w:color w:val="000000"/>
          <w:sz w:val="24"/>
          <w:szCs w:val="24"/>
          <w:bdr w:val="none" w:sz="0" w:space="0" w:color="auto" w:frame="1"/>
          <w:lang w:val="ru-RU" w:eastAsia="bg-BG"/>
        </w:rPr>
        <w:t>, З</w:t>
      </w:r>
      <w:r>
        <w:rPr>
          <w:rFonts w:ascii="Times New Roman" w:eastAsia="Calibri" w:hAnsi="Times New Roman" w:cs="Times New Roman"/>
          <w:color w:val="000000"/>
          <w:sz w:val="24"/>
          <w:szCs w:val="24"/>
          <w:bdr w:val="none" w:sz="0" w:space="0" w:color="auto" w:frame="1"/>
          <w:lang w:val="ru-RU" w:eastAsia="bg-BG"/>
        </w:rPr>
        <w:t>УО</w:t>
      </w:r>
      <w:r w:rsidRPr="00B547ED">
        <w:rPr>
          <w:rFonts w:ascii="Times New Roman" w:eastAsia="Calibri" w:hAnsi="Times New Roman" w:cs="Times New Roman"/>
          <w:color w:val="000000"/>
          <w:sz w:val="24"/>
          <w:szCs w:val="24"/>
          <w:bdr w:val="none" w:sz="0" w:space="0" w:color="auto" w:frame="1"/>
          <w:lang w:val="ru-RU" w:eastAsia="bg-BG"/>
        </w:rPr>
        <w:t xml:space="preserve"> и подзаконовите нормативни актове. Дадени са </w:t>
      </w:r>
      <w:r>
        <w:rPr>
          <w:rFonts w:ascii="Times New Roman" w:eastAsia="Calibri" w:hAnsi="Times New Roman" w:cs="Times New Roman"/>
          <w:color w:val="000000"/>
          <w:sz w:val="24"/>
          <w:szCs w:val="24"/>
          <w:bdr w:val="none" w:sz="0" w:space="0" w:color="auto" w:frame="1"/>
          <w:lang w:val="ru-RU" w:eastAsia="bg-BG"/>
        </w:rPr>
        <w:t xml:space="preserve">3 </w:t>
      </w:r>
      <w:r w:rsidRPr="00B547ED">
        <w:rPr>
          <w:rFonts w:ascii="Times New Roman" w:eastAsia="Calibri" w:hAnsi="Times New Roman" w:cs="Times New Roman"/>
          <w:color w:val="000000"/>
          <w:sz w:val="24"/>
          <w:szCs w:val="24"/>
          <w:bdr w:val="none" w:sz="0" w:space="0" w:color="auto" w:frame="1"/>
          <w:lang w:val="ru-RU" w:eastAsia="bg-BG"/>
        </w:rPr>
        <w:t xml:space="preserve">предписания </w:t>
      </w:r>
      <w:r>
        <w:rPr>
          <w:rFonts w:ascii="Times New Roman" w:eastAsia="Calibri" w:hAnsi="Times New Roman" w:cs="Times New Roman"/>
          <w:color w:val="000000"/>
          <w:sz w:val="24"/>
          <w:szCs w:val="24"/>
          <w:bdr w:val="none" w:sz="0" w:space="0" w:color="auto" w:frame="1"/>
          <w:lang w:val="ru-RU" w:eastAsia="bg-BG"/>
        </w:rPr>
        <w:t xml:space="preserve">- </w:t>
      </w:r>
      <w:r w:rsidRPr="00B547ED">
        <w:rPr>
          <w:rFonts w:ascii="Times New Roman" w:eastAsia="Calibri" w:hAnsi="Times New Roman" w:cs="Times New Roman"/>
          <w:color w:val="000000"/>
          <w:sz w:val="24"/>
          <w:szCs w:val="24"/>
          <w:bdr w:val="none" w:sz="0" w:space="0" w:color="auto" w:frame="1"/>
          <w:lang w:val="ru-RU" w:eastAsia="bg-BG"/>
        </w:rPr>
        <w:t>да се открие процедура за издаване на разрешително за ползване - заустване на отпадъчни води</w:t>
      </w:r>
      <w:r>
        <w:rPr>
          <w:rFonts w:ascii="Times New Roman" w:eastAsia="Calibri" w:hAnsi="Times New Roman" w:cs="Times New Roman"/>
          <w:color w:val="000000"/>
          <w:sz w:val="24"/>
          <w:szCs w:val="24"/>
          <w:bdr w:val="none" w:sz="0" w:space="0" w:color="auto" w:frame="1"/>
          <w:lang w:val="ru-RU" w:eastAsia="bg-BG"/>
        </w:rPr>
        <w:t>,</w:t>
      </w:r>
      <w:r w:rsidRPr="00B547ED">
        <w:rPr>
          <w:rFonts w:ascii="Times New Roman" w:eastAsia="Calibri" w:hAnsi="Times New Roman" w:cs="Times New Roman"/>
          <w:color w:val="000000"/>
          <w:sz w:val="24"/>
          <w:szCs w:val="24"/>
          <w:bdr w:val="none" w:sz="0" w:space="0" w:color="auto" w:frame="1"/>
          <w:lang w:val="ru-RU" w:eastAsia="bg-BG"/>
        </w:rPr>
        <w:t xml:space="preserve"> съгласно изискванията на </w:t>
      </w:r>
      <w:r>
        <w:rPr>
          <w:rFonts w:ascii="Times New Roman" w:eastAsia="Calibri" w:hAnsi="Times New Roman" w:cs="Times New Roman"/>
          <w:color w:val="000000"/>
          <w:sz w:val="24"/>
          <w:szCs w:val="24"/>
          <w:bdr w:val="none" w:sz="0" w:space="0" w:color="auto" w:frame="1"/>
          <w:lang w:val="ru-RU" w:eastAsia="bg-BG"/>
        </w:rPr>
        <w:t>ЗВ</w:t>
      </w:r>
      <w:r w:rsidRPr="00B547ED">
        <w:rPr>
          <w:rFonts w:ascii="Times New Roman" w:eastAsia="Calibri" w:hAnsi="Times New Roman" w:cs="Times New Roman"/>
          <w:color w:val="000000"/>
          <w:sz w:val="24"/>
          <w:szCs w:val="24"/>
          <w:bdr w:val="none" w:sz="0" w:space="0" w:color="auto" w:frame="1"/>
          <w:lang w:val="ru-RU" w:eastAsia="bg-BG"/>
        </w:rPr>
        <w:t>, да се извърши класификация на отпадъците</w:t>
      </w:r>
      <w:r w:rsidR="00CE2C3C">
        <w:rPr>
          <w:rFonts w:ascii="Times New Roman" w:eastAsia="Calibri" w:hAnsi="Times New Roman" w:cs="Times New Roman"/>
          <w:color w:val="000000"/>
          <w:sz w:val="24"/>
          <w:szCs w:val="24"/>
          <w:bdr w:val="none" w:sz="0" w:space="0" w:color="auto" w:frame="1"/>
          <w:lang w:val="ru-RU" w:eastAsia="bg-BG"/>
        </w:rPr>
        <w:t xml:space="preserve">, </w:t>
      </w:r>
      <w:r>
        <w:rPr>
          <w:rFonts w:ascii="Times New Roman" w:eastAsia="Calibri" w:hAnsi="Times New Roman" w:cs="Times New Roman"/>
          <w:color w:val="000000"/>
          <w:sz w:val="24"/>
          <w:szCs w:val="24"/>
          <w:bdr w:val="none" w:sz="0" w:space="0" w:color="auto" w:frame="1"/>
          <w:lang w:val="ru-RU" w:eastAsia="bg-BG"/>
        </w:rPr>
        <w:t xml:space="preserve">съгласно </w:t>
      </w:r>
      <w:r w:rsidRPr="00B547ED">
        <w:rPr>
          <w:rFonts w:ascii="Times New Roman" w:eastAsia="Calibri" w:hAnsi="Times New Roman" w:cs="Times New Roman"/>
          <w:color w:val="000000"/>
          <w:sz w:val="24"/>
          <w:szCs w:val="24"/>
          <w:bdr w:val="none" w:sz="0" w:space="0" w:color="auto" w:frame="1"/>
          <w:lang w:val="ru-RU" w:eastAsia="bg-BG"/>
        </w:rPr>
        <w:t>Наредба №</w:t>
      </w:r>
      <w:r w:rsidR="00CE2C3C">
        <w:rPr>
          <w:rFonts w:ascii="Times New Roman" w:eastAsia="Calibri" w:hAnsi="Times New Roman" w:cs="Times New Roman"/>
          <w:color w:val="000000"/>
          <w:sz w:val="24"/>
          <w:szCs w:val="24"/>
          <w:bdr w:val="none" w:sz="0" w:space="0" w:color="auto" w:frame="1"/>
          <w:lang w:val="ru-RU" w:eastAsia="bg-BG"/>
        </w:rPr>
        <w:t xml:space="preserve"> </w:t>
      </w:r>
      <w:r w:rsidRPr="00B547ED">
        <w:rPr>
          <w:rFonts w:ascii="Times New Roman" w:eastAsia="Calibri" w:hAnsi="Times New Roman" w:cs="Times New Roman"/>
          <w:color w:val="000000"/>
          <w:sz w:val="24"/>
          <w:szCs w:val="24"/>
          <w:bdr w:val="none" w:sz="0" w:space="0" w:color="auto" w:frame="1"/>
          <w:lang w:val="ru-RU" w:eastAsia="bg-BG"/>
        </w:rPr>
        <w:t>2 за класификация на отпадъците и да се представят документи, доказващи платена продуктова такса. Сроковете на дадените предписания не са изтекли.</w:t>
      </w:r>
    </w:p>
    <w:p w:rsidR="00192E42" w:rsidRDefault="007242BB" w:rsidP="007242BB">
      <w:pPr>
        <w:numPr>
          <w:ilvl w:val="0"/>
          <w:numId w:val="18"/>
        </w:numPr>
        <w:contextualSpacing/>
        <w:jc w:val="both"/>
        <w:rPr>
          <w:b/>
          <w:bCs/>
          <w:lang w:val="ru-RU"/>
        </w:rPr>
      </w:pPr>
      <w:r w:rsidRPr="007242BB">
        <w:rPr>
          <w:rFonts w:eastAsia="Calibri"/>
          <w:bdr w:val="none" w:sz="0" w:space="0" w:color="auto" w:frame="1"/>
        </w:rPr>
        <w:t xml:space="preserve">„Екоинвест“ ЕООД, гр. Пазарджик - площадка за третиране на отпадъци, в т. ч. рециклиране на отпадъци от пластмаса. </w:t>
      </w:r>
      <w:r w:rsidRPr="007242BB">
        <w:rPr>
          <w:rFonts w:eastAsia="Calibri"/>
          <w:bdr w:val="none" w:sz="0" w:space="0" w:color="auto" w:frame="1"/>
          <w:lang w:val="ru-RU"/>
        </w:rPr>
        <w:t xml:space="preserve">Проверени компоненти и фактори на околната среда - „води“, „отпадъци“ и </w:t>
      </w:r>
      <w:r w:rsidRPr="007242BB">
        <w:rPr>
          <w:rFonts w:eastAsia="Calibri"/>
          <w:bdr w:val="none" w:sz="0" w:space="0" w:color="auto" w:frame="1"/>
        </w:rPr>
        <w:t xml:space="preserve">„химични вещества”. Операторът спазва изискванията на нормативната уредба по </w:t>
      </w:r>
      <w:r>
        <w:rPr>
          <w:rFonts w:eastAsia="Calibri"/>
          <w:bdr w:val="none" w:sz="0" w:space="0" w:color="auto" w:frame="1"/>
        </w:rPr>
        <w:t>ЗВ и ЗУО</w:t>
      </w:r>
      <w:r w:rsidRPr="007242BB">
        <w:rPr>
          <w:rFonts w:eastAsia="Calibri"/>
          <w:bdr w:val="none" w:sz="0" w:space="0" w:color="auto" w:frame="1"/>
        </w:rPr>
        <w:t xml:space="preserve">. Спазени са условията, поставени в част III </w:t>
      </w:r>
      <w:r>
        <w:rPr>
          <w:rFonts w:eastAsia="Calibri"/>
          <w:bdr w:val="none" w:sz="0" w:space="0" w:color="auto" w:frame="1"/>
        </w:rPr>
        <w:t>на издаден</w:t>
      </w:r>
      <w:r w:rsidRPr="007242BB">
        <w:rPr>
          <w:rFonts w:eastAsia="Calibri"/>
          <w:bdr w:val="none" w:sz="0" w:space="0" w:color="auto" w:frame="1"/>
        </w:rPr>
        <w:t xml:space="preserve"> документ за дейности с отпадъци. Допуснати са пропуски по фактор „химични вещества”</w:t>
      </w:r>
      <w:r>
        <w:rPr>
          <w:rFonts w:eastAsia="Calibri"/>
          <w:bdr w:val="none" w:sz="0" w:space="0" w:color="auto" w:frame="1"/>
        </w:rPr>
        <w:t>. Д</w:t>
      </w:r>
      <w:r w:rsidRPr="007242BB">
        <w:rPr>
          <w:rFonts w:eastAsia="Calibri"/>
          <w:bdr w:val="none" w:sz="0" w:space="0" w:color="auto" w:frame="1"/>
        </w:rPr>
        <w:t xml:space="preserve">адено </w:t>
      </w:r>
      <w:r>
        <w:rPr>
          <w:rFonts w:eastAsia="Calibri"/>
          <w:bdr w:val="none" w:sz="0" w:space="0" w:color="auto" w:frame="1"/>
        </w:rPr>
        <w:t xml:space="preserve">е </w:t>
      </w:r>
      <w:r w:rsidRPr="007242BB">
        <w:rPr>
          <w:rFonts w:eastAsia="Calibri"/>
          <w:bdr w:val="none" w:sz="0" w:space="0" w:color="auto" w:frame="1"/>
        </w:rPr>
        <w:t>предписание да се представи информация за идентичността на синтетичните полимери в продуктите и съдържанието на микрочастици от синтетични полимери в тях.</w:t>
      </w:r>
      <w:r>
        <w:rPr>
          <w:b/>
          <w:bCs/>
          <w:lang w:val="ru-RU"/>
        </w:rPr>
        <w:t xml:space="preserve"> </w:t>
      </w:r>
      <w:r w:rsidRPr="007242BB">
        <w:rPr>
          <w:bCs/>
          <w:lang w:val="ru-RU"/>
        </w:rPr>
        <w:t>Срокът</w:t>
      </w:r>
      <w:r w:rsidR="00791362">
        <w:rPr>
          <w:bCs/>
          <w:lang w:val="ru-RU"/>
        </w:rPr>
        <w:t xml:space="preserve"> на предписанието </w:t>
      </w:r>
      <w:r w:rsidRPr="007242BB">
        <w:rPr>
          <w:bCs/>
          <w:lang w:val="ru-RU"/>
        </w:rPr>
        <w:t>не е изтекъл.</w:t>
      </w:r>
      <w:r>
        <w:rPr>
          <w:b/>
          <w:bCs/>
          <w:lang w:val="ru-RU"/>
        </w:rPr>
        <w:t xml:space="preserve">   </w:t>
      </w:r>
    </w:p>
    <w:p w:rsidR="00AC4D55" w:rsidRPr="00AC4D55" w:rsidRDefault="003068BD" w:rsidP="00AC4D55">
      <w:pPr>
        <w:pStyle w:val="a4"/>
        <w:numPr>
          <w:ilvl w:val="0"/>
          <w:numId w:val="18"/>
        </w:numPr>
        <w:jc w:val="both"/>
        <w:rPr>
          <w:rFonts w:ascii="Times New Roman" w:hAnsi="Times New Roman" w:cs="Times New Roman"/>
          <w:bCs/>
          <w:color w:val="000000"/>
          <w:sz w:val="24"/>
          <w:szCs w:val="24"/>
          <w:lang w:val="ru-RU" w:eastAsia="bg-BG"/>
        </w:rPr>
      </w:pPr>
      <w:r>
        <w:rPr>
          <w:rFonts w:ascii="Times New Roman" w:eastAsia="Calibri" w:hAnsi="Times New Roman" w:cs="Times New Roman"/>
          <w:sz w:val="24"/>
          <w:szCs w:val="24"/>
          <w:bdr w:val="none" w:sz="0" w:space="0" w:color="auto" w:frame="1"/>
        </w:rPr>
        <w:t xml:space="preserve">„Борекс“ </w:t>
      </w:r>
      <w:r w:rsidR="00192E42" w:rsidRPr="00AC4D55">
        <w:rPr>
          <w:rFonts w:ascii="Times New Roman" w:eastAsia="Calibri" w:hAnsi="Times New Roman" w:cs="Times New Roman"/>
          <w:sz w:val="24"/>
          <w:szCs w:val="24"/>
          <w:bdr w:val="none" w:sz="0" w:space="0" w:color="auto" w:frame="1"/>
        </w:rPr>
        <w:t>ООД,</w:t>
      </w:r>
      <w:r>
        <w:rPr>
          <w:rFonts w:ascii="Times New Roman" w:eastAsia="Calibri" w:hAnsi="Times New Roman" w:cs="Times New Roman"/>
          <w:sz w:val="24"/>
          <w:szCs w:val="24"/>
          <w:bdr w:val="none" w:sz="0" w:space="0" w:color="auto" w:frame="1"/>
          <w:lang w:val="bg-BG"/>
        </w:rPr>
        <w:t xml:space="preserve"> </w:t>
      </w:r>
      <w:r w:rsidR="00AC4D55" w:rsidRPr="00AC4D55">
        <w:rPr>
          <w:rFonts w:ascii="Times New Roman" w:hAnsi="Times New Roman" w:cs="Times New Roman"/>
          <w:bCs/>
          <w:color w:val="000000"/>
          <w:sz w:val="24"/>
          <w:szCs w:val="24"/>
          <w:lang w:val="ru-RU" w:eastAsia="bg-BG"/>
        </w:rPr>
        <w:t>с. Мало Конаре</w:t>
      </w:r>
      <w:r>
        <w:rPr>
          <w:rFonts w:ascii="Times New Roman" w:hAnsi="Times New Roman" w:cs="Times New Roman"/>
          <w:bCs/>
          <w:color w:val="000000"/>
          <w:sz w:val="24"/>
          <w:szCs w:val="24"/>
          <w:lang w:val="ru-RU" w:eastAsia="bg-BG"/>
        </w:rPr>
        <w:t xml:space="preserve"> - п</w:t>
      </w:r>
      <w:r w:rsidR="00AC4D55" w:rsidRPr="00AC4D55">
        <w:rPr>
          <w:rFonts w:ascii="Times New Roman" w:hAnsi="Times New Roman" w:cs="Times New Roman"/>
          <w:bCs/>
          <w:color w:val="000000"/>
          <w:sz w:val="24"/>
          <w:szCs w:val="24"/>
          <w:lang w:val="ru-RU" w:eastAsia="bg-BG"/>
        </w:rPr>
        <w:t>редприятие за преработка на месо</w:t>
      </w:r>
      <w:r>
        <w:rPr>
          <w:rFonts w:ascii="Times New Roman" w:hAnsi="Times New Roman" w:cs="Times New Roman"/>
          <w:bCs/>
          <w:color w:val="000000"/>
          <w:sz w:val="24"/>
          <w:szCs w:val="24"/>
          <w:lang w:val="ru-RU" w:eastAsia="bg-BG"/>
        </w:rPr>
        <w:t xml:space="preserve">. </w:t>
      </w:r>
      <w:r w:rsidR="00AC4D55" w:rsidRPr="00AC4D55">
        <w:rPr>
          <w:rFonts w:ascii="Times New Roman" w:hAnsi="Times New Roman" w:cs="Times New Roman"/>
          <w:bCs/>
          <w:color w:val="000000"/>
          <w:sz w:val="24"/>
          <w:szCs w:val="24"/>
          <w:lang w:val="ru-RU" w:eastAsia="bg-BG"/>
        </w:rPr>
        <w:t xml:space="preserve">Проверени компоненти </w:t>
      </w:r>
      <w:r>
        <w:rPr>
          <w:rFonts w:ascii="Times New Roman" w:hAnsi="Times New Roman" w:cs="Times New Roman"/>
          <w:bCs/>
          <w:color w:val="000000"/>
          <w:sz w:val="24"/>
          <w:szCs w:val="24"/>
          <w:lang w:val="ru-RU" w:eastAsia="bg-BG"/>
        </w:rPr>
        <w:t xml:space="preserve">и фактори </w:t>
      </w:r>
      <w:r w:rsidR="00AC4D55" w:rsidRPr="00AC4D55">
        <w:rPr>
          <w:rFonts w:ascii="Times New Roman" w:hAnsi="Times New Roman" w:cs="Times New Roman"/>
          <w:bCs/>
          <w:color w:val="000000"/>
          <w:sz w:val="24"/>
          <w:szCs w:val="24"/>
          <w:lang w:val="ru-RU" w:eastAsia="bg-BG"/>
        </w:rPr>
        <w:t>на околната среда: „води“ и „отпадъци“. В хода на проверката с</w:t>
      </w:r>
      <w:r>
        <w:rPr>
          <w:rFonts w:ascii="Times New Roman" w:hAnsi="Times New Roman" w:cs="Times New Roman"/>
          <w:bCs/>
          <w:color w:val="000000"/>
          <w:sz w:val="24"/>
          <w:szCs w:val="24"/>
          <w:lang w:val="ru-RU" w:eastAsia="bg-BG"/>
        </w:rPr>
        <w:t xml:space="preserve">а </w:t>
      </w:r>
      <w:r w:rsidR="00791362">
        <w:rPr>
          <w:rFonts w:ascii="Times New Roman" w:hAnsi="Times New Roman" w:cs="Times New Roman"/>
          <w:bCs/>
          <w:color w:val="000000"/>
          <w:sz w:val="24"/>
          <w:szCs w:val="24"/>
          <w:lang w:val="ru-RU" w:eastAsia="bg-BG"/>
        </w:rPr>
        <w:t>д</w:t>
      </w:r>
      <w:r w:rsidR="00AC4D55" w:rsidRPr="00AC4D55">
        <w:rPr>
          <w:rFonts w:ascii="Times New Roman" w:hAnsi="Times New Roman" w:cs="Times New Roman"/>
          <w:bCs/>
          <w:color w:val="000000"/>
          <w:sz w:val="24"/>
          <w:szCs w:val="24"/>
          <w:lang w:val="ru-RU" w:eastAsia="bg-BG"/>
        </w:rPr>
        <w:t xml:space="preserve">адени </w:t>
      </w:r>
      <w:r w:rsidR="00791362">
        <w:rPr>
          <w:rFonts w:ascii="Times New Roman" w:hAnsi="Times New Roman" w:cs="Times New Roman"/>
          <w:bCs/>
          <w:color w:val="000000"/>
          <w:sz w:val="24"/>
          <w:szCs w:val="24"/>
          <w:lang w:val="ru-RU" w:eastAsia="bg-BG"/>
        </w:rPr>
        <w:t>2</w:t>
      </w:r>
      <w:r w:rsidR="00AC4D55" w:rsidRPr="00AC4D55">
        <w:rPr>
          <w:rFonts w:ascii="Times New Roman" w:hAnsi="Times New Roman" w:cs="Times New Roman"/>
          <w:bCs/>
          <w:color w:val="000000"/>
          <w:sz w:val="24"/>
          <w:szCs w:val="24"/>
          <w:lang w:val="ru-RU" w:eastAsia="bg-BG"/>
        </w:rPr>
        <w:t xml:space="preserve"> предписания</w:t>
      </w:r>
      <w:r w:rsidR="00791362">
        <w:rPr>
          <w:rFonts w:ascii="Times New Roman" w:hAnsi="Times New Roman" w:cs="Times New Roman"/>
          <w:bCs/>
          <w:color w:val="000000"/>
          <w:sz w:val="24"/>
          <w:szCs w:val="24"/>
          <w:lang w:val="ru-RU" w:eastAsia="bg-BG"/>
        </w:rPr>
        <w:t xml:space="preserve"> – за почистване на ЛПСОВ и за представяне на документи по ЗУО. Предстои последващ контрол.</w:t>
      </w:r>
    </w:p>
    <w:p w:rsidR="001D4847" w:rsidRPr="00AC4D55" w:rsidRDefault="007242BB" w:rsidP="00AC4D55">
      <w:pPr>
        <w:ind w:left="1484"/>
        <w:contextualSpacing/>
        <w:jc w:val="both"/>
        <w:rPr>
          <w:bCs/>
          <w:lang w:val="ru-RU"/>
        </w:rPr>
      </w:pPr>
      <w:r w:rsidRPr="00AC4D55">
        <w:rPr>
          <w:bCs/>
          <w:lang w:val="ru-RU"/>
        </w:rPr>
        <w:t xml:space="preserve">                       </w:t>
      </w:r>
    </w:p>
    <w:p w:rsidR="001D4847" w:rsidRPr="00AC4D55" w:rsidRDefault="001D4847" w:rsidP="009964EE">
      <w:pPr>
        <w:contextualSpacing/>
        <w:jc w:val="both"/>
        <w:rPr>
          <w:bCs/>
          <w:lang w:val="ru-RU"/>
        </w:rPr>
      </w:pPr>
    </w:p>
    <w:p w:rsidR="002C7601" w:rsidRPr="00154DD3" w:rsidRDefault="002C7601" w:rsidP="009964EE">
      <w:pPr>
        <w:contextualSpacing/>
        <w:jc w:val="both"/>
        <w:rPr>
          <w:b/>
          <w:bCs/>
          <w:lang w:val="ru-RU"/>
        </w:rPr>
      </w:pPr>
    </w:p>
    <w:p w:rsidR="001C6211" w:rsidRPr="00154DD3" w:rsidRDefault="00C60E82" w:rsidP="001C6211">
      <w:pPr>
        <w:ind w:firstLine="426"/>
        <w:jc w:val="both"/>
        <w:rPr>
          <w:bCs/>
          <w:color w:val="auto"/>
          <w:lang w:eastAsia="en-US"/>
        </w:rPr>
      </w:pPr>
      <w:r w:rsidRPr="00154DD3">
        <w:rPr>
          <w:b/>
          <w:bCs/>
          <w:lang w:val="ru-RU"/>
        </w:rPr>
        <w:t xml:space="preserve">      </w:t>
      </w:r>
      <w:r w:rsidR="00E87087" w:rsidRPr="00154DD3">
        <w:rPr>
          <w:b/>
          <w:bCs/>
          <w:lang w:val="ru-RU"/>
        </w:rPr>
        <w:t>Атмосферен въздух</w:t>
      </w:r>
      <w:r w:rsidR="00E87087" w:rsidRPr="00154DD3">
        <w:rPr>
          <w:lang w:val="ru-RU"/>
        </w:rPr>
        <w:t xml:space="preserve"> – през </w:t>
      </w:r>
      <w:r w:rsidR="00E87087" w:rsidRPr="00154DD3">
        <w:rPr>
          <w:bdr w:val="none" w:sz="0" w:space="0" w:color="auto" w:frame="1"/>
        </w:rPr>
        <w:t>м.</w:t>
      </w:r>
      <w:r w:rsidR="001F619E" w:rsidRPr="001F619E">
        <w:rPr>
          <w:rStyle w:val="a5"/>
          <w:b w:val="0"/>
        </w:rPr>
        <w:t xml:space="preserve"> март</w:t>
      </w:r>
      <w:r w:rsidR="00232467" w:rsidRPr="002E42F2">
        <w:rPr>
          <w:rFonts w:eastAsia="Calibri"/>
          <w:color w:val="auto"/>
          <w:lang w:eastAsia="en-US"/>
        </w:rPr>
        <w:t xml:space="preserve"> </w:t>
      </w:r>
      <w:r w:rsidR="00E87087" w:rsidRPr="00154DD3">
        <w:rPr>
          <w:bdr w:val="none" w:sz="0" w:space="0" w:color="auto" w:frame="1"/>
          <w:lang w:val="ru-RU"/>
        </w:rPr>
        <w:t>по</w:t>
      </w:r>
      <w:r w:rsidR="00E87087" w:rsidRPr="00154DD3">
        <w:rPr>
          <w:bdr w:val="none" w:sz="0" w:space="0" w:color="auto" w:frame="1"/>
        </w:rPr>
        <w:t xml:space="preserve"> ЗЧАВ и подзаконовите </w:t>
      </w:r>
      <w:r w:rsidR="00025905" w:rsidRPr="00154DD3">
        <w:rPr>
          <w:bdr w:val="none" w:sz="0" w:space="0" w:color="auto" w:frame="1"/>
        </w:rPr>
        <w:t xml:space="preserve">нормативни актове </w:t>
      </w:r>
      <w:r w:rsidR="00232467">
        <w:rPr>
          <w:bdr w:val="none" w:sz="0" w:space="0" w:color="auto" w:frame="1"/>
        </w:rPr>
        <w:t>са</w:t>
      </w:r>
      <w:r w:rsidR="00025905" w:rsidRPr="00154DD3">
        <w:rPr>
          <w:bdr w:val="none" w:sz="0" w:space="0" w:color="auto" w:frame="1"/>
        </w:rPr>
        <w:t xml:space="preserve"> извършен</w:t>
      </w:r>
      <w:r w:rsidR="00232467">
        <w:rPr>
          <w:bdr w:val="none" w:sz="0" w:space="0" w:color="auto" w:frame="1"/>
        </w:rPr>
        <w:t>и</w:t>
      </w:r>
      <w:r w:rsidR="00025905" w:rsidRPr="00154DD3">
        <w:rPr>
          <w:bdr w:val="none" w:sz="0" w:space="0" w:color="auto" w:frame="1"/>
        </w:rPr>
        <w:t xml:space="preserve"> </w:t>
      </w:r>
      <w:r w:rsidR="001C6211">
        <w:rPr>
          <w:bdr w:val="none" w:sz="0" w:space="0" w:color="auto" w:frame="1"/>
          <w:lang w:val="en-US"/>
        </w:rPr>
        <w:t>10</w:t>
      </w:r>
      <w:r w:rsidR="00232467" w:rsidRPr="00232467">
        <w:rPr>
          <w:bCs/>
          <w:color w:val="auto"/>
          <w:lang w:eastAsia="en-US"/>
        </w:rPr>
        <w:t xml:space="preserve"> проверки – </w:t>
      </w:r>
      <w:r w:rsidR="001C6211">
        <w:rPr>
          <w:bCs/>
          <w:color w:val="auto"/>
          <w:lang w:val="en-US" w:eastAsia="en-US"/>
        </w:rPr>
        <w:t>8</w:t>
      </w:r>
      <w:r w:rsidR="00232467" w:rsidRPr="00232467">
        <w:rPr>
          <w:bCs/>
          <w:color w:val="auto"/>
          <w:lang w:eastAsia="en-US"/>
        </w:rPr>
        <w:t xml:space="preserve"> планови и </w:t>
      </w:r>
      <w:r w:rsidR="001C6211">
        <w:rPr>
          <w:bCs/>
          <w:color w:val="auto"/>
          <w:lang w:val="en-US" w:eastAsia="en-US"/>
        </w:rPr>
        <w:t>2</w:t>
      </w:r>
      <w:r w:rsidR="00232467" w:rsidRPr="00232467">
        <w:rPr>
          <w:bCs/>
          <w:color w:val="auto"/>
          <w:lang w:eastAsia="en-US"/>
        </w:rPr>
        <w:t xml:space="preserve"> извънредн</w:t>
      </w:r>
      <w:r w:rsidR="00232467">
        <w:rPr>
          <w:bCs/>
          <w:color w:val="auto"/>
          <w:lang w:eastAsia="en-US"/>
        </w:rPr>
        <w:t>и. Д</w:t>
      </w:r>
      <w:r w:rsidR="00232467" w:rsidRPr="00232467">
        <w:rPr>
          <w:bCs/>
          <w:color w:val="auto"/>
          <w:lang w:eastAsia="en-US"/>
        </w:rPr>
        <w:t xml:space="preserve">адени </w:t>
      </w:r>
      <w:r w:rsidR="00232467">
        <w:rPr>
          <w:bCs/>
          <w:color w:val="auto"/>
          <w:lang w:eastAsia="en-US"/>
        </w:rPr>
        <w:t xml:space="preserve">са </w:t>
      </w:r>
      <w:r w:rsidR="001C6211">
        <w:rPr>
          <w:bCs/>
          <w:color w:val="auto"/>
          <w:lang w:val="en-US" w:eastAsia="en-US"/>
        </w:rPr>
        <w:t>4</w:t>
      </w:r>
      <w:r w:rsidR="00232467">
        <w:rPr>
          <w:bCs/>
          <w:color w:val="auto"/>
          <w:lang w:eastAsia="en-US"/>
        </w:rPr>
        <w:t xml:space="preserve"> </w:t>
      </w:r>
      <w:r w:rsidR="00232467" w:rsidRPr="00232467">
        <w:rPr>
          <w:bCs/>
          <w:color w:val="auto"/>
          <w:lang w:eastAsia="en-US"/>
        </w:rPr>
        <w:t>предписания</w:t>
      </w:r>
      <w:r w:rsidR="00232467">
        <w:rPr>
          <w:bCs/>
          <w:color w:val="auto"/>
          <w:lang w:eastAsia="en-US"/>
        </w:rPr>
        <w:t>. В</w:t>
      </w:r>
      <w:r w:rsidR="00232467" w:rsidRPr="00232467">
        <w:rPr>
          <w:bCs/>
          <w:color w:val="auto"/>
          <w:lang w:eastAsia="en-US"/>
        </w:rPr>
        <w:t>зето</w:t>
      </w:r>
      <w:r w:rsidR="00232467">
        <w:rPr>
          <w:bCs/>
          <w:color w:val="auto"/>
          <w:lang w:eastAsia="en-US"/>
        </w:rPr>
        <w:t xml:space="preserve"> е</w:t>
      </w:r>
      <w:r w:rsidR="00232467" w:rsidRPr="00232467">
        <w:rPr>
          <w:bCs/>
          <w:color w:val="auto"/>
          <w:lang w:eastAsia="en-US"/>
        </w:rPr>
        <w:t xml:space="preserve"> участие в </w:t>
      </w:r>
      <w:r w:rsidR="001C6211" w:rsidRPr="001C6211">
        <w:rPr>
          <w:bCs/>
          <w:lang w:eastAsia="en-US"/>
        </w:rPr>
        <w:t xml:space="preserve">1 комплексна проверка на обект без КР, в </w:t>
      </w:r>
      <w:r w:rsidR="001C6211" w:rsidRPr="001C6211">
        <w:rPr>
          <w:bCs/>
          <w:color w:val="auto"/>
          <w:lang w:eastAsia="en-US"/>
        </w:rPr>
        <w:t>2 проверки на оператори с издадено КР</w:t>
      </w:r>
      <w:r w:rsidR="001C6211">
        <w:rPr>
          <w:bCs/>
          <w:color w:val="auto"/>
          <w:lang w:val="en-US" w:eastAsia="en-US"/>
        </w:rPr>
        <w:t xml:space="preserve"> </w:t>
      </w:r>
      <w:r w:rsidR="001C6211" w:rsidRPr="001C6211">
        <w:rPr>
          <w:bCs/>
          <w:color w:val="auto"/>
          <w:lang w:eastAsia="en-US"/>
        </w:rPr>
        <w:t xml:space="preserve">и в ДПК за строеж – Реконструкция на ВЛ 110 </w:t>
      </w:r>
      <w:r w:rsidR="001C6211" w:rsidRPr="001C6211">
        <w:rPr>
          <w:bCs/>
          <w:color w:val="auto"/>
          <w:lang w:val="en-US" w:eastAsia="en-US"/>
        </w:rPr>
        <w:t>kW</w:t>
      </w:r>
      <w:r w:rsidR="001C6211" w:rsidRPr="001C6211">
        <w:rPr>
          <w:bCs/>
          <w:color w:val="auto"/>
          <w:lang w:eastAsia="en-US"/>
        </w:rPr>
        <w:t xml:space="preserve"> „Лисец“ от п/ст „Панагюрище“ и </w:t>
      </w:r>
      <w:r w:rsidR="001C6211">
        <w:rPr>
          <w:bCs/>
          <w:color w:val="auto"/>
          <w:lang w:eastAsia="en-US"/>
        </w:rPr>
        <w:t>п/ст „Медет“, находящ се в землището</w:t>
      </w:r>
      <w:r w:rsidR="001C6211" w:rsidRPr="001C6211">
        <w:rPr>
          <w:bCs/>
          <w:color w:val="auto"/>
          <w:lang w:eastAsia="en-US"/>
        </w:rPr>
        <w:t xml:space="preserve"> на гр. Панагюрище, обл. Пазарджик.</w:t>
      </w:r>
    </w:p>
    <w:p w:rsidR="00667F81" w:rsidRDefault="00E87087" w:rsidP="00BE5109">
      <w:pPr>
        <w:ind w:firstLine="426"/>
        <w:jc w:val="both"/>
        <w:rPr>
          <w:bCs/>
        </w:rPr>
      </w:pPr>
      <w:r w:rsidRPr="00EB1208">
        <w:rPr>
          <w:bCs/>
        </w:rPr>
        <w:t>П</w:t>
      </w:r>
      <w:r w:rsidR="00555DAB" w:rsidRPr="00EB1208">
        <w:rPr>
          <w:bCs/>
        </w:rPr>
        <w:t>ланови проверки по ЗЧАВ</w:t>
      </w:r>
      <w:r w:rsidRPr="00EB1208">
        <w:rPr>
          <w:bCs/>
        </w:rPr>
        <w:t>:</w:t>
      </w:r>
    </w:p>
    <w:p w:rsidR="004D775A" w:rsidRDefault="004D775A" w:rsidP="004D775A">
      <w:pPr>
        <w:pStyle w:val="a3"/>
        <w:tabs>
          <w:tab w:val="left" w:pos="426"/>
        </w:tabs>
        <w:jc w:val="both"/>
        <w:rPr>
          <w:rFonts w:ascii="Times New Roman" w:hAnsi="Times New Roman" w:cs="Times New Roman"/>
          <w:color w:val="000000"/>
          <w:sz w:val="24"/>
          <w:szCs w:val="24"/>
          <w:lang w:val="bg-BG"/>
        </w:rPr>
      </w:pPr>
      <w:r>
        <w:rPr>
          <w:bCs/>
        </w:rPr>
        <w:tab/>
      </w:r>
      <w:r w:rsidRPr="004D775A">
        <w:rPr>
          <w:rFonts w:ascii="Times New Roman" w:hAnsi="Times New Roman" w:cs="Times New Roman"/>
          <w:color w:val="000000"/>
          <w:sz w:val="24"/>
          <w:szCs w:val="24"/>
          <w:lang w:val="bg-BG"/>
        </w:rPr>
        <w:t>По Наредба №1/2005 г. е извършена проверка на мелнично</w:t>
      </w:r>
      <w:r w:rsidR="00FB36E5">
        <w:rPr>
          <w:rFonts w:ascii="Times New Roman" w:hAnsi="Times New Roman" w:cs="Times New Roman"/>
          <w:color w:val="000000"/>
          <w:sz w:val="24"/>
          <w:szCs w:val="24"/>
        </w:rPr>
        <w:t>-</w:t>
      </w:r>
      <w:r w:rsidRPr="004D775A">
        <w:rPr>
          <w:rFonts w:ascii="Times New Roman" w:hAnsi="Times New Roman" w:cs="Times New Roman"/>
          <w:color w:val="000000"/>
          <w:sz w:val="24"/>
          <w:szCs w:val="24"/>
          <w:lang w:val="bg-BG"/>
        </w:rPr>
        <w:t>фуражен цех в гр. Септември и на цех за производство на ка</w:t>
      </w:r>
      <w:r w:rsidRPr="004D775A">
        <w:rPr>
          <w:rFonts w:ascii="Times New Roman" w:hAnsi="Times New Roman" w:cs="Times New Roman"/>
          <w:color w:val="000000"/>
          <w:sz w:val="24"/>
          <w:szCs w:val="24"/>
        </w:rPr>
        <w:t>у</w:t>
      </w:r>
      <w:r w:rsidRPr="004D775A">
        <w:rPr>
          <w:rFonts w:ascii="Times New Roman" w:hAnsi="Times New Roman" w:cs="Times New Roman"/>
          <w:color w:val="000000"/>
          <w:sz w:val="24"/>
          <w:szCs w:val="24"/>
          <w:lang w:val="bg-BG"/>
        </w:rPr>
        <w:t>чукови смеси и маркучи в гр. Пазарджик. Дадени са 2 предписания за утвърждаване на точки за вземане на проби/извадки за извършване на регламентирани измервания, които са изпълнени в срок. При проверка на оператор на цех за производство на пелети в с. Звъничево, общ. Пазарджик е установ</w:t>
      </w:r>
      <w:r w:rsidR="00791362">
        <w:rPr>
          <w:rFonts w:ascii="Times New Roman" w:hAnsi="Times New Roman" w:cs="Times New Roman"/>
          <w:color w:val="000000"/>
          <w:sz w:val="24"/>
          <w:szCs w:val="24"/>
          <w:lang w:val="bg-BG"/>
        </w:rPr>
        <w:t>ено</w:t>
      </w:r>
      <w:r w:rsidRPr="004D775A">
        <w:rPr>
          <w:rFonts w:ascii="Times New Roman" w:hAnsi="Times New Roman" w:cs="Times New Roman"/>
          <w:color w:val="000000"/>
          <w:sz w:val="24"/>
          <w:szCs w:val="24"/>
          <w:lang w:val="bg-BG"/>
        </w:rPr>
        <w:t xml:space="preserve">, че дейността е преустановена. </w:t>
      </w:r>
    </w:p>
    <w:p w:rsidR="004D775A" w:rsidRDefault="004D775A" w:rsidP="004D775A">
      <w:pPr>
        <w:pStyle w:val="a3"/>
        <w:tabs>
          <w:tab w:val="left" w:pos="426"/>
        </w:tabs>
        <w:jc w:val="both"/>
        <w:rPr>
          <w:rFonts w:ascii="Times New Roman" w:hAnsi="Times New Roman" w:cs="Times New Roman"/>
          <w:sz w:val="24"/>
          <w:szCs w:val="24"/>
        </w:rPr>
      </w:pPr>
      <w:r>
        <w:rPr>
          <w:rFonts w:ascii="Times New Roman" w:hAnsi="Times New Roman" w:cs="Times New Roman"/>
          <w:color w:val="000000"/>
          <w:sz w:val="24"/>
          <w:szCs w:val="24"/>
          <w:lang w:val="bg-BG"/>
        </w:rPr>
        <w:lastRenderedPageBreak/>
        <w:tab/>
      </w:r>
      <w:r w:rsidRPr="004D775A">
        <w:rPr>
          <w:rFonts w:ascii="Times New Roman" w:hAnsi="Times New Roman" w:cs="Times New Roman"/>
          <w:sz w:val="24"/>
          <w:szCs w:val="24"/>
        </w:rPr>
        <w:t xml:space="preserve">По Наредба №16/1999 г. са извършени </w:t>
      </w:r>
      <w:r>
        <w:rPr>
          <w:rFonts w:ascii="Times New Roman" w:hAnsi="Times New Roman" w:cs="Times New Roman"/>
          <w:sz w:val="24"/>
          <w:szCs w:val="24"/>
        </w:rPr>
        <w:t xml:space="preserve">3 </w:t>
      </w:r>
      <w:r w:rsidRPr="004D775A">
        <w:rPr>
          <w:rFonts w:ascii="Times New Roman" w:hAnsi="Times New Roman" w:cs="Times New Roman"/>
          <w:sz w:val="24"/>
          <w:szCs w:val="24"/>
        </w:rPr>
        <w:t xml:space="preserve">проверки на бензиностанции в гр. Пазарджик, гр. Брацигово и с. Варвара, общ. Септември. Извършени са проверки на системата за УБП, съответстваща на Етап II. Резултатите са отразени в дневници, налични на място. Не са установени несъответствия с нормативните изисквания на ЗЧАВ. </w:t>
      </w:r>
    </w:p>
    <w:p w:rsidR="004D775A" w:rsidRPr="004D775A" w:rsidRDefault="004D775A" w:rsidP="004D775A">
      <w:pPr>
        <w:pStyle w:val="a3"/>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4D775A">
        <w:rPr>
          <w:rFonts w:ascii="Times New Roman" w:hAnsi="Times New Roman" w:cs="Times New Roman"/>
          <w:sz w:val="24"/>
          <w:szCs w:val="24"/>
        </w:rPr>
        <w:t>По Регламент (ЕС) 2024/573 за флуорсъдържащите</w:t>
      </w:r>
      <w:r w:rsidR="00FB36E5">
        <w:rPr>
          <w:rFonts w:ascii="Times New Roman" w:hAnsi="Times New Roman" w:cs="Times New Roman"/>
          <w:sz w:val="24"/>
          <w:szCs w:val="24"/>
        </w:rPr>
        <w:t xml:space="preserve"> парникови газове са извършени три</w:t>
      </w:r>
      <w:r>
        <w:rPr>
          <w:rFonts w:ascii="Times New Roman" w:hAnsi="Times New Roman" w:cs="Times New Roman"/>
          <w:sz w:val="24"/>
          <w:szCs w:val="24"/>
        </w:rPr>
        <w:t xml:space="preserve"> </w:t>
      </w:r>
      <w:r w:rsidRPr="004D775A">
        <w:rPr>
          <w:rFonts w:ascii="Times New Roman" w:hAnsi="Times New Roman" w:cs="Times New Roman"/>
          <w:sz w:val="24"/>
          <w:szCs w:val="24"/>
        </w:rPr>
        <w:t xml:space="preserve">проверки на </w:t>
      </w:r>
      <w:r w:rsidR="00FB36E5">
        <w:rPr>
          <w:rFonts w:ascii="Times New Roman" w:hAnsi="Times New Roman" w:cs="Times New Roman"/>
          <w:sz w:val="24"/>
          <w:szCs w:val="24"/>
          <w:lang w:val="bg-BG"/>
        </w:rPr>
        <w:t>два</w:t>
      </w:r>
      <w:r w:rsidRPr="004D775A">
        <w:rPr>
          <w:rFonts w:ascii="Times New Roman" w:hAnsi="Times New Roman" w:cs="Times New Roman"/>
          <w:sz w:val="24"/>
          <w:szCs w:val="24"/>
        </w:rPr>
        <w:t xml:space="preserve"> оператора на оборудване, заредено с ФПГ. Не с</w:t>
      </w:r>
      <w:r w:rsidR="00791362">
        <w:rPr>
          <w:rFonts w:ascii="Times New Roman" w:hAnsi="Times New Roman" w:cs="Times New Roman"/>
          <w:sz w:val="24"/>
          <w:szCs w:val="24"/>
          <w:lang w:val="bg-BG"/>
        </w:rPr>
        <w:t>а</w:t>
      </w:r>
      <w:r w:rsidRPr="004D775A">
        <w:rPr>
          <w:rFonts w:ascii="Times New Roman" w:hAnsi="Times New Roman" w:cs="Times New Roman"/>
          <w:sz w:val="24"/>
          <w:szCs w:val="24"/>
        </w:rPr>
        <w:t xml:space="preserve"> установ</w:t>
      </w:r>
      <w:r w:rsidR="00791362">
        <w:rPr>
          <w:rFonts w:ascii="Times New Roman" w:hAnsi="Times New Roman" w:cs="Times New Roman"/>
          <w:sz w:val="24"/>
          <w:szCs w:val="24"/>
          <w:lang w:val="bg-BG"/>
        </w:rPr>
        <w:t>ени</w:t>
      </w:r>
      <w:r w:rsidRPr="004D775A">
        <w:rPr>
          <w:rFonts w:ascii="Times New Roman" w:hAnsi="Times New Roman" w:cs="Times New Roman"/>
          <w:sz w:val="24"/>
          <w:szCs w:val="24"/>
        </w:rPr>
        <w:t xml:space="preserve"> несъответствия с нормативните изисквания на ЗЧАВ. Операторите на оборудване, заредено с ФПГ извършват проверки за течове, които са отразени в досиетата на системите. Ползвателят на ФПГ притежава документ по чл.17б от ЗЧАВ. Не е установено използване на ФПГ в бутилки за еднократна употреба, както и неразрешени ФПГ.</w:t>
      </w:r>
    </w:p>
    <w:p w:rsidR="004D775A" w:rsidRPr="004D775A" w:rsidRDefault="004D775A" w:rsidP="004D775A">
      <w:pPr>
        <w:tabs>
          <w:tab w:val="left" w:pos="426"/>
        </w:tabs>
        <w:overflowPunct w:val="0"/>
        <w:autoSpaceDE w:val="0"/>
        <w:autoSpaceDN w:val="0"/>
        <w:adjustRightInd w:val="0"/>
        <w:jc w:val="both"/>
        <w:rPr>
          <w:lang w:val="en-US" w:eastAsia="en-US"/>
        </w:rPr>
      </w:pPr>
      <w:r>
        <w:rPr>
          <w:lang w:eastAsia="en-US"/>
        </w:rPr>
        <w:tab/>
      </w:r>
      <w:r w:rsidRPr="004D775A">
        <w:rPr>
          <w:lang w:eastAsia="en-US"/>
        </w:rPr>
        <w:t>Извънредни проверки</w:t>
      </w:r>
      <w:r>
        <w:rPr>
          <w:lang w:eastAsia="en-US"/>
        </w:rPr>
        <w:t>:</w:t>
      </w:r>
      <w:r w:rsidRPr="004D775A">
        <w:rPr>
          <w:lang w:val="en-US" w:eastAsia="en-US"/>
        </w:rPr>
        <w:t xml:space="preserve"> </w:t>
      </w:r>
    </w:p>
    <w:p w:rsidR="004D775A" w:rsidRPr="004D775A" w:rsidRDefault="004D775A" w:rsidP="004D775A">
      <w:pPr>
        <w:tabs>
          <w:tab w:val="left" w:pos="426"/>
        </w:tabs>
        <w:overflowPunct w:val="0"/>
        <w:autoSpaceDE w:val="0"/>
        <w:autoSpaceDN w:val="0"/>
        <w:adjustRightInd w:val="0"/>
        <w:jc w:val="both"/>
        <w:rPr>
          <w:color w:val="auto"/>
        </w:rPr>
      </w:pPr>
      <w:r>
        <w:rPr>
          <w:lang w:val="en-US" w:eastAsia="en-US"/>
        </w:rPr>
        <w:t xml:space="preserve">       </w:t>
      </w:r>
      <w:r>
        <w:rPr>
          <w:lang w:eastAsia="en-US"/>
        </w:rPr>
        <w:t>По постъпил</w:t>
      </w:r>
      <w:r w:rsidRPr="004D775A">
        <w:rPr>
          <w:lang w:eastAsia="en-US"/>
        </w:rPr>
        <w:t xml:space="preserve"> </w:t>
      </w:r>
      <w:r w:rsidRPr="004D775A">
        <w:rPr>
          <w:color w:val="auto"/>
          <w:lang w:val="en-US" w:eastAsia="en-US"/>
        </w:rPr>
        <w:t xml:space="preserve">сигнал за </w:t>
      </w:r>
      <w:r w:rsidRPr="004D775A">
        <w:rPr>
          <w:color w:val="auto"/>
          <w:lang w:eastAsia="en-US"/>
        </w:rPr>
        <w:t>задушлива</w:t>
      </w:r>
      <w:r w:rsidRPr="004D775A">
        <w:rPr>
          <w:color w:val="auto"/>
          <w:lang w:val="en-US" w:eastAsia="en-US"/>
        </w:rPr>
        <w:t xml:space="preserve"> миризма</w:t>
      </w:r>
      <w:r w:rsidRPr="004D775A">
        <w:rPr>
          <w:color w:val="auto"/>
          <w:lang w:eastAsia="en-US"/>
        </w:rPr>
        <w:t xml:space="preserve"> </w:t>
      </w:r>
      <w:r w:rsidRPr="004D775A">
        <w:rPr>
          <w:color w:val="auto"/>
        </w:rPr>
        <w:t xml:space="preserve">от дейността на „Екобулхарт“ ЕООД в </w:t>
      </w:r>
      <w:r w:rsidR="00FB36E5">
        <w:rPr>
          <w:color w:val="auto"/>
        </w:rPr>
        <w:t xml:space="preserve">    </w:t>
      </w:r>
      <w:r w:rsidRPr="004D775A">
        <w:rPr>
          <w:color w:val="auto"/>
        </w:rPr>
        <w:t>с. Главиница</w:t>
      </w:r>
      <w:r w:rsidR="00791362">
        <w:rPr>
          <w:color w:val="auto"/>
        </w:rPr>
        <w:t xml:space="preserve"> е извършена</w:t>
      </w:r>
      <w:r w:rsidRPr="004D775A">
        <w:rPr>
          <w:color w:val="auto"/>
        </w:rPr>
        <w:t xml:space="preserve"> проверка на производствените площадки на </w:t>
      </w:r>
      <w:r>
        <w:rPr>
          <w:color w:val="auto"/>
        </w:rPr>
        <w:t>оператора</w:t>
      </w:r>
      <w:r w:rsidRPr="004D775A">
        <w:rPr>
          <w:color w:val="auto"/>
        </w:rPr>
        <w:t xml:space="preserve"> и обход по ул.„Трета“ и на района между стадиона и жилищните сгради, в присъствието на служители на </w:t>
      </w:r>
      <w:r>
        <w:rPr>
          <w:color w:val="auto"/>
        </w:rPr>
        <w:t>фирмата</w:t>
      </w:r>
      <w:r w:rsidRPr="004D775A">
        <w:rPr>
          <w:color w:val="auto"/>
        </w:rPr>
        <w:t>. Инсталацията за сушене на целулозен влакнест материал, която е основен източник на миризми, не работи. На площадката за сортиране и балиране на отпадъци и в инсталацията за грубо очистване на вторична хартия (велпапе и смесена) с произход неопасен битов отпадък</w:t>
      </w:r>
      <w:r w:rsidR="00FB36E5">
        <w:rPr>
          <w:color w:val="auto"/>
        </w:rPr>
        <w:t xml:space="preserve">, </w:t>
      </w:r>
      <w:r w:rsidRPr="004D775A">
        <w:rPr>
          <w:color w:val="auto"/>
        </w:rPr>
        <w:t>на открито</w:t>
      </w:r>
      <w:r w:rsidR="00FB36E5">
        <w:rPr>
          <w:color w:val="auto"/>
        </w:rPr>
        <w:t>,</w:t>
      </w:r>
      <w:r w:rsidRPr="004D775A">
        <w:rPr>
          <w:color w:val="auto"/>
        </w:rPr>
        <w:t xml:space="preserve"> се съхраняват бали с отпадъчна хартия и шредирана хартия. При обхода, органоле</w:t>
      </w:r>
      <w:r w:rsidR="00791362">
        <w:rPr>
          <w:color w:val="auto"/>
        </w:rPr>
        <w:t xml:space="preserve">птично, в определени участъци, </w:t>
      </w:r>
      <w:r w:rsidRPr="004D775A">
        <w:rPr>
          <w:color w:val="auto"/>
        </w:rPr>
        <w:t>е установ</w:t>
      </w:r>
      <w:r w:rsidR="00791362">
        <w:rPr>
          <w:color w:val="auto"/>
        </w:rPr>
        <w:t>ена</w:t>
      </w:r>
      <w:r w:rsidRPr="004D775A">
        <w:rPr>
          <w:color w:val="auto"/>
        </w:rPr>
        <w:t xml:space="preserve"> неприятна миризма със слаб интензитет - пред жилищни</w:t>
      </w:r>
      <w:r w:rsidR="00FB36E5">
        <w:rPr>
          <w:color w:val="auto"/>
        </w:rPr>
        <w:t>те</w:t>
      </w:r>
      <w:r w:rsidRPr="004D775A">
        <w:rPr>
          <w:color w:val="auto"/>
        </w:rPr>
        <w:t xml:space="preserve"> сгради на ул. „Трета“ № 52, ул. „Трета“ №</w:t>
      </w:r>
      <w:r w:rsidR="00FB36E5">
        <w:rPr>
          <w:color w:val="auto"/>
        </w:rPr>
        <w:t xml:space="preserve"> </w:t>
      </w:r>
      <w:r w:rsidRPr="004D775A">
        <w:rPr>
          <w:color w:val="auto"/>
        </w:rPr>
        <w:t>58, ул. „Трета“ №</w:t>
      </w:r>
      <w:r w:rsidR="00FB36E5">
        <w:rPr>
          <w:color w:val="auto"/>
        </w:rPr>
        <w:t xml:space="preserve"> </w:t>
      </w:r>
      <w:r w:rsidRPr="004D775A">
        <w:rPr>
          <w:color w:val="auto"/>
        </w:rPr>
        <w:t>60 и при съблекалните на стадиона.</w:t>
      </w:r>
    </w:p>
    <w:p w:rsidR="004D775A" w:rsidRPr="004D775A" w:rsidRDefault="004D775A" w:rsidP="004D775A">
      <w:pPr>
        <w:ind w:firstLine="426"/>
        <w:jc w:val="both"/>
        <w:rPr>
          <w:lang w:val="en-US"/>
        </w:rPr>
      </w:pPr>
      <w:r w:rsidRPr="004D775A">
        <w:rPr>
          <w:color w:val="auto"/>
        </w:rPr>
        <w:t>Във връзка с постъпил сигнал за синкав дим от комин</w:t>
      </w:r>
      <w:r>
        <w:rPr>
          <w:color w:val="auto"/>
        </w:rPr>
        <w:t>,</w:t>
      </w:r>
      <w:r w:rsidRPr="004D775A">
        <w:rPr>
          <w:color w:val="auto"/>
        </w:rPr>
        <w:t xml:space="preserve"> в</w:t>
      </w:r>
      <w:r>
        <w:rPr>
          <w:color w:val="auto"/>
        </w:rPr>
        <w:t xml:space="preserve"> </w:t>
      </w:r>
      <w:r w:rsidRPr="004D775A">
        <w:rPr>
          <w:color w:val="auto"/>
        </w:rPr>
        <w:t>ляво от пътя между селата Братаница и Ветрен дол, е извъ</w:t>
      </w:r>
      <w:r w:rsidR="00791362">
        <w:rPr>
          <w:color w:val="auto"/>
        </w:rPr>
        <w:t>ршена</w:t>
      </w:r>
      <w:r w:rsidRPr="004D775A">
        <w:rPr>
          <w:color w:val="auto"/>
        </w:rPr>
        <w:t xml:space="preserve"> проверка на оранжерия в землището на с. Ветрен дол, общ. Септември. Установ</w:t>
      </w:r>
      <w:r w:rsidR="00791362">
        <w:rPr>
          <w:color w:val="auto"/>
        </w:rPr>
        <w:t xml:space="preserve">ено </w:t>
      </w:r>
      <w:r w:rsidRPr="004D775A">
        <w:rPr>
          <w:color w:val="auto"/>
        </w:rPr>
        <w:t>е, че за отопление на оранжерията се използват 4 водогрейни кот</w:t>
      </w:r>
      <w:r>
        <w:rPr>
          <w:color w:val="auto"/>
        </w:rPr>
        <w:t>ела</w:t>
      </w:r>
      <w:r w:rsidRPr="004D775A">
        <w:rPr>
          <w:color w:val="auto"/>
        </w:rPr>
        <w:t xml:space="preserve">, 3 на гориво пелети и 1 на природен газ. Работи един от котлите на пелети и котелът на природен газ. Дадени са 2 предписания - за представяне на технически параметри на котлите и за утвърждаване на точки за вземане на проби/извадки на изпускащото устройство на котела на природен газ. Предписанията са изпълнени. От представената документация е установено, че котлите на пелети са с номинална входяща топлинна мощност под 0,5 </w:t>
      </w:r>
      <w:r w:rsidRPr="004D775A">
        <w:rPr>
          <w:color w:val="auto"/>
          <w:lang w:val="en-US"/>
        </w:rPr>
        <w:t>MW</w:t>
      </w:r>
      <w:r w:rsidRPr="004D775A">
        <w:rPr>
          <w:color w:val="auto"/>
        </w:rPr>
        <w:t>, за тях няма определени НДЕ и не подлежат на контрол. Изпусканият дим от котела на пелети е светъл, почти прозрачен</w:t>
      </w:r>
      <w:r>
        <w:rPr>
          <w:color w:val="auto"/>
        </w:rPr>
        <w:t>.</w:t>
      </w:r>
    </w:p>
    <w:p w:rsidR="0068123F" w:rsidRPr="0068123F" w:rsidRDefault="007E5569" w:rsidP="0068123F">
      <w:pPr>
        <w:tabs>
          <w:tab w:val="left" w:pos="567"/>
        </w:tabs>
        <w:overflowPunct w:val="0"/>
        <w:autoSpaceDE w:val="0"/>
        <w:autoSpaceDN w:val="0"/>
        <w:adjustRightInd w:val="0"/>
        <w:ind w:firstLine="142"/>
        <w:jc w:val="both"/>
        <w:rPr>
          <w:lang w:eastAsia="en-US"/>
        </w:rPr>
      </w:pPr>
      <w:r>
        <w:rPr>
          <w:b/>
          <w:color w:val="auto"/>
          <w:lang w:val="en-US" w:eastAsia="en-US"/>
        </w:rPr>
        <w:t xml:space="preserve"> </w:t>
      </w:r>
      <w:r w:rsidR="00CA6DF5" w:rsidRPr="00154DD3">
        <w:rPr>
          <w:b/>
          <w:color w:val="auto"/>
          <w:lang w:eastAsia="en-US"/>
        </w:rPr>
        <w:t xml:space="preserve"> </w:t>
      </w:r>
      <w:r w:rsidR="00131D23" w:rsidRPr="00154DD3">
        <w:rPr>
          <w:b/>
          <w:color w:val="auto"/>
          <w:lang w:val="en-US" w:eastAsia="en-US"/>
        </w:rPr>
        <w:t xml:space="preserve"> </w:t>
      </w:r>
      <w:r>
        <w:rPr>
          <w:b/>
          <w:color w:val="auto"/>
          <w:lang w:val="en-US" w:eastAsia="en-US"/>
        </w:rPr>
        <w:t xml:space="preserve"> </w:t>
      </w:r>
      <w:r w:rsidR="00131D23" w:rsidRPr="00154DD3">
        <w:rPr>
          <w:b/>
          <w:color w:val="auto"/>
          <w:lang w:val="en-US" w:eastAsia="en-US"/>
        </w:rPr>
        <w:t xml:space="preserve"> </w:t>
      </w:r>
      <w:r>
        <w:rPr>
          <w:b/>
          <w:color w:val="auto"/>
          <w:lang w:val="en-US" w:eastAsia="en-US"/>
        </w:rPr>
        <w:t xml:space="preserve">  </w:t>
      </w:r>
      <w:r w:rsidR="00555DAB">
        <w:rPr>
          <w:b/>
          <w:color w:val="auto"/>
          <w:lang w:eastAsia="en-US"/>
        </w:rPr>
        <w:t xml:space="preserve">  </w:t>
      </w:r>
      <w:r w:rsidR="0068123F">
        <w:rPr>
          <w:b/>
          <w:color w:val="auto"/>
          <w:lang w:eastAsia="en-US"/>
        </w:rPr>
        <w:t>П</w:t>
      </w:r>
      <w:r w:rsidR="00131D23" w:rsidRPr="00154DD3">
        <w:rPr>
          <w:b/>
          <w:color w:val="auto"/>
          <w:lang w:eastAsia="en-US"/>
        </w:rPr>
        <w:t xml:space="preserve">о </w:t>
      </w:r>
      <w:r w:rsidR="00131D23" w:rsidRPr="00154DD3">
        <w:rPr>
          <w:rFonts w:eastAsia="Calibri"/>
          <w:b/>
          <w:color w:val="auto"/>
          <w:lang w:val="ru-RU" w:eastAsia="en-US"/>
        </w:rPr>
        <w:t xml:space="preserve">Закона за защита от шума в околната среда (ЗЗШОС) </w:t>
      </w:r>
    </w:p>
    <w:p w:rsidR="009D5DEA" w:rsidRDefault="0068123F" w:rsidP="009D5DEA">
      <w:pPr>
        <w:tabs>
          <w:tab w:val="left" w:pos="851"/>
        </w:tabs>
        <w:overflowPunct w:val="0"/>
        <w:autoSpaceDE w:val="0"/>
        <w:autoSpaceDN w:val="0"/>
        <w:adjustRightInd w:val="0"/>
        <w:jc w:val="both"/>
        <w:rPr>
          <w:rFonts w:eastAsia="Calibri"/>
          <w:bdr w:val="none" w:sz="0" w:space="0" w:color="auto" w:frame="1"/>
          <w:lang w:eastAsia="en-US"/>
        </w:rPr>
      </w:pPr>
      <w:r w:rsidRPr="0068123F">
        <w:rPr>
          <w:rFonts w:eastAsia="Calibri"/>
          <w:bdr w:val="none" w:sz="0" w:space="0" w:color="auto" w:frame="1"/>
          <w:lang w:eastAsia="en-US"/>
        </w:rPr>
        <w:t xml:space="preserve">    </w:t>
      </w:r>
      <w:r>
        <w:rPr>
          <w:rFonts w:eastAsia="Calibri"/>
          <w:bdr w:val="none" w:sz="0" w:space="0" w:color="auto" w:frame="1"/>
          <w:lang w:val="en-US" w:eastAsia="en-US"/>
        </w:rPr>
        <w:t xml:space="preserve">       </w:t>
      </w:r>
      <w:r w:rsidRPr="0068123F">
        <w:rPr>
          <w:rFonts w:eastAsia="Calibri"/>
          <w:bdr w:val="none" w:sz="0" w:space="0" w:color="auto" w:frame="1"/>
          <w:lang w:eastAsia="en-US"/>
        </w:rPr>
        <w:t>Извършен е анализ на резултатите от доклад от извършени СПИ на промишлен шум в околната среда</w:t>
      </w:r>
      <w:r w:rsidR="004366DA">
        <w:rPr>
          <w:rFonts w:eastAsia="Calibri"/>
          <w:bdr w:val="none" w:sz="0" w:space="0" w:color="auto" w:frame="1"/>
          <w:lang w:eastAsia="en-US"/>
        </w:rPr>
        <w:t xml:space="preserve"> на</w:t>
      </w:r>
      <w:r w:rsidR="009D5DEA">
        <w:rPr>
          <w:rFonts w:eastAsia="Calibri"/>
          <w:bdr w:val="none" w:sz="0" w:space="0" w:color="auto" w:frame="1"/>
          <w:lang w:eastAsia="en-US"/>
        </w:rPr>
        <w:t xml:space="preserve"> обект в гр. Пазарджик</w:t>
      </w:r>
      <w:r w:rsidRPr="0068123F">
        <w:rPr>
          <w:rFonts w:eastAsia="Calibri"/>
          <w:bdr w:val="none" w:sz="0" w:space="0" w:color="auto" w:frame="1"/>
          <w:lang w:eastAsia="en-US"/>
        </w:rPr>
        <w:t xml:space="preserve"> –</w:t>
      </w:r>
      <w:r w:rsidR="009D5DEA">
        <w:rPr>
          <w:rFonts w:eastAsia="Calibri"/>
          <w:bdr w:val="none" w:sz="0" w:space="0" w:color="auto" w:frame="1"/>
          <w:lang w:eastAsia="en-US"/>
        </w:rPr>
        <w:t xml:space="preserve"> не са установени превишавания. </w:t>
      </w:r>
    </w:p>
    <w:p w:rsidR="004366DA" w:rsidRDefault="009D5DEA" w:rsidP="004366DA">
      <w:pPr>
        <w:jc w:val="both"/>
        <w:rPr>
          <w:rFonts w:eastAsia="Calibri"/>
          <w:bdr w:val="none" w:sz="0" w:space="0" w:color="auto" w:frame="1"/>
          <w:lang w:eastAsia="en-US"/>
        </w:rPr>
      </w:pPr>
      <w:r w:rsidRPr="009D5DEA">
        <w:rPr>
          <w:rFonts w:eastAsia="Calibri"/>
          <w:color w:val="FF0000"/>
          <w:bdr w:val="none" w:sz="0" w:space="0" w:color="auto" w:frame="1"/>
          <w:lang w:eastAsia="en-US"/>
        </w:rPr>
        <w:t xml:space="preserve">       </w:t>
      </w:r>
      <w:r>
        <w:rPr>
          <w:rFonts w:eastAsia="Calibri"/>
          <w:color w:val="FF0000"/>
          <w:bdr w:val="none" w:sz="0" w:space="0" w:color="auto" w:frame="1"/>
          <w:lang w:eastAsia="en-US"/>
        </w:rPr>
        <w:t xml:space="preserve">    </w:t>
      </w:r>
      <w:r w:rsidR="004366DA" w:rsidRPr="004366DA">
        <w:rPr>
          <w:rFonts w:eastAsia="Calibri"/>
          <w:bdr w:val="none" w:sz="0" w:space="0" w:color="auto" w:frame="1"/>
          <w:lang w:eastAsia="en-US"/>
        </w:rPr>
        <w:t xml:space="preserve">Извършени са оценки на представени 9 доклада с резултати от проведени СПИ на емисии на вредни вещества, изпускани в атмосферния въздух от неподвижни източници </w:t>
      </w:r>
      <w:r w:rsidR="004366DA">
        <w:rPr>
          <w:rFonts w:eastAsia="Calibri"/>
          <w:bdr w:val="none" w:sz="0" w:space="0" w:color="auto" w:frame="1"/>
          <w:lang w:eastAsia="en-US"/>
        </w:rPr>
        <w:t xml:space="preserve">на обекти </w:t>
      </w:r>
      <w:r w:rsidR="004366DA" w:rsidRPr="004366DA">
        <w:rPr>
          <w:rFonts w:eastAsia="Calibri"/>
          <w:bdr w:val="none" w:sz="0" w:space="0" w:color="auto" w:frame="1"/>
          <w:lang w:eastAsia="en-US"/>
        </w:rPr>
        <w:t>в гр. Пещера, гр. Панагюрище, гр. Септември, гр. Ракитово, с. Мало Конаре и на 2 доклад</w:t>
      </w:r>
      <w:r w:rsidR="004366DA">
        <w:rPr>
          <w:rFonts w:eastAsia="Calibri"/>
          <w:bdr w:val="none" w:sz="0" w:space="0" w:color="auto" w:frame="1"/>
          <w:lang w:eastAsia="en-US"/>
        </w:rPr>
        <w:t>а</w:t>
      </w:r>
      <w:r w:rsidR="004366DA" w:rsidRPr="004366DA">
        <w:rPr>
          <w:rFonts w:eastAsia="Calibri"/>
          <w:bdr w:val="none" w:sz="0" w:space="0" w:color="auto" w:frame="1"/>
          <w:lang w:eastAsia="en-US"/>
        </w:rPr>
        <w:t xml:space="preserve"> за СПИ на изпускащи устройства на РДБО - Панагюрище за м. февруари и м. март 2026 г. Емисионните норми са спазени. </w:t>
      </w:r>
    </w:p>
    <w:p w:rsidR="009D5DEA" w:rsidRPr="009D5DEA" w:rsidRDefault="004366DA" w:rsidP="004366DA">
      <w:pPr>
        <w:ind w:firstLine="708"/>
        <w:jc w:val="both"/>
        <w:rPr>
          <w:rFonts w:eastAsia="Calibri"/>
          <w:bdr w:val="none" w:sz="0" w:space="0" w:color="auto" w:frame="1"/>
          <w:lang w:eastAsia="en-US"/>
        </w:rPr>
      </w:pPr>
      <w:r w:rsidRPr="004366DA">
        <w:rPr>
          <w:rFonts w:eastAsia="Calibri"/>
          <w:bdr w:val="none" w:sz="0" w:space="0" w:color="auto" w:frame="1"/>
          <w:lang w:eastAsia="en-US"/>
        </w:rPr>
        <w:t xml:space="preserve">Извършена е оценка на резултати от представен доклад за извършени СНИ на инсталация за производство на енергия от отпадъци и биомаса в гр. Пещера за </w:t>
      </w:r>
      <w:r>
        <w:rPr>
          <w:rFonts w:eastAsia="Calibri"/>
          <w:bdr w:val="none" w:sz="0" w:space="0" w:color="auto" w:frame="1"/>
          <w:lang w:eastAsia="en-US"/>
        </w:rPr>
        <w:t xml:space="preserve">                      </w:t>
      </w:r>
      <w:r w:rsidRPr="004366DA">
        <w:rPr>
          <w:rFonts w:eastAsia="Calibri"/>
          <w:bdr w:val="none" w:sz="0" w:space="0" w:color="auto" w:frame="1"/>
          <w:lang w:eastAsia="en-US"/>
        </w:rPr>
        <w:t>м. февруари 2026 г.</w:t>
      </w:r>
      <w:r w:rsidR="00791362">
        <w:rPr>
          <w:rFonts w:eastAsia="Calibri"/>
          <w:bdr w:val="none" w:sz="0" w:space="0" w:color="auto" w:frame="1"/>
          <w:lang w:eastAsia="en-US"/>
        </w:rPr>
        <w:t>,</w:t>
      </w:r>
      <w:r w:rsidRPr="004366DA">
        <w:rPr>
          <w:rFonts w:eastAsia="Calibri"/>
          <w:bdr w:val="none" w:sz="0" w:space="0" w:color="auto" w:frame="1"/>
          <w:lang w:eastAsia="en-US"/>
        </w:rPr>
        <w:t xml:space="preserve"> и на годишен доклад за извършени СНИ </w:t>
      </w:r>
      <w:r>
        <w:rPr>
          <w:rFonts w:eastAsia="Calibri"/>
          <w:bdr w:val="none" w:sz="0" w:space="0" w:color="auto" w:frame="1"/>
          <w:lang w:eastAsia="en-US"/>
        </w:rPr>
        <w:t xml:space="preserve">за </w:t>
      </w:r>
      <w:r w:rsidRPr="004366DA">
        <w:rPr>
          <w:rFonts w:eastAsia="Calibri"/>
          <w:bdr w:val="none" w:sz="0" w:space="0" w:color="auto" w:frame="1"/>
          <w:lang w:eastAsia="en-US"/>
        </w:rPr>
        <w:t>2025 г. Анализът им показва, че са спазени емисионните норми, определени в издаденото КР на оператора.</w:t>
      </w:r>
    </w:p>
    <w:p w:rsidR="009D5DEA" w:rsidRPr="009D5DEA" w:rsidRDefault="009D5DEA" w:rsidP="009D5DEA">
      <w:pPr>
        <w:tabs>
          <w:tab w:val="left" w:pos="567"/>
          <w:tab w:val="left" w:pos="6120"/>
          <w:tab w:val="left" w:pos="6840"/>
        </w:tabs>
        <w:overflowPunct w:val="0"/>
        <w:autoSpaceDE w:val="0"/>
        <w:autoSpaceDN w:val="0"/>
        <w:adjustRightInd w:val="0"/>
        <w:jc w:val="both"/>
        <w:rPr>
          <w:bCs/>
          <w:lang w:eastAsia="en-US"/>
        </w:rPr>
      </w:pPr>
      <w:r w:rsidRPr="009D5DEA">
        <w:rPr>
          <w:rFonts w:eastAsia="Calibri"/>
          <w:bdr w:val="none" w:sz="0" w:space="0" w:color="auto" w:frame="1"/>
          <w:lang w:val="ru-RU" w:eastAsia="en-US"/>
        </w:rPr>
        <w:t xml:space="preserve">      </w:t>
      </w:r>
      <w:r>
        <w:rPr>
          <w:rFonts w:eastAsia="Calibri"/>
          <w:bdr w:val="none" w:sz="0" w:space="0" w:color="auto" w:frame="1"/>
          <w:lang w:val="ru-RU" w:eastAsia="en-US"/>
        </w:rPr>
        <w:t xml:space="preserve">     </w:t>
      </w:r>
      <w:r w:rsidRPr="009D5DEA">
        <w:rPr>
          <w:rFonts w:eastAsia="Calibri"/>
          <w:bdr w:val="none" w:sz="0" w:space="0" w:color="auto" w:frame="1"/>
          <w:lang w:val="ru-RU" w:eastAsia="en-US"/>
        </w:rPr>
        <w:t>Извършена е р</w:t>
      </w:r>
      <w:r w:rsidR="004366DA">
        <w:rPr>
          <w:rFonts w:eastAsia="Calibri"/>
          <w:bdr w:val="none" w:sz="0" w:space="0" w:color="auto" w:frame="1"/>
          <w:lang w:val="ru-RU" w:eastAsia="en-US"/>
        </w:rPr>
        <w:t>егистрация на химическо чистене,</w:t>
      </w:r>
      <w:r w:rsidRPr="009D5DEA">
        <w:rPr>
          <w:rFonts w:eastAsia="Calibri"/>
          <w:bdr w:val="none" w:sz="0" w:space="0" w:color="auto" w:frame="1"/>
          <w:lang w:val="ru-RU" w:eastAsia="en-US"/>
        </w:rPr>
        <w:t xml:space="preserve"> гр. Велинград в регистъра по чл. 30л от ЗЧАВ.</w:t>
      </w:r>
    </w:p>
    <w:p w:rsidR="009D5DEA" w:rsidRPr="009D5DEA" w:rsidRDefault="009D5DEA" w:rsidP="009D5DEA">
      <w:pPr>
        <w:tabs>
          <w:tab w:val="left" w:pos="567"/>
          <w:tab w:val="left" w:pos="6120"/>
          <w:tab w:val="left" w:pos="6840"/>
        </w:tabs>
        <w:overflowPunct w:val="0"/>
        <w:autoSpaceDE w:val="0"/>
        <w:autoSpaceDN w:val="0"/>
        <w:adjustRightInd w:val="0"/>
        <w:jc w:val="both"/>
        <w:rPr>
          <w:rFonts w:eastAsia="Calibri"/>
          <w:color w:val="auto"/>
          <w:bdr w:val="none" w:sz="0" w:space="0" w:color="auto" w:frame="1"/>
        </w:rPr>
      </w:pPr>
      <w:r w:rsidRPr="009D5DEA">
        <w:rPr>
          <w:rFonts w:eastAsia="Calibri"/>
          <w:color w:val="auto"/>
          <w:bdr w:val="none" w:sz="0" w:space="0" w:color="auto" w:frame="1"/>
        </w:rPr>
        <w:t xml:space="preserve">      </w:t>
      </w:r>
      <w:r>
        <w:rPr>
          <w:rFonts w:eastAsia="Calibri"/>
          <w:color w:val="auto"/>
          <w:bdr w:val="none" w:sz="0" w:space="0" w:color="auto" w:frame="1"/>
        </w:rPr>
        <w:t xml:space="preserve">     </w:t>
      </w:r>
      <w:r w:rsidRPr="009D5DEA">
        <w:rPr>
          <w:rFonts w:eastAsia="Calibri"/>
          <w:color w:val="auto"/>
          <w:bdr w:val="none" w:sz="0" w:space="0" w:color="auto" w:frame="1"/>
        </w:rPr>
        <w:t>На основание чл. 20, ал. 7 от Наредба № 7/2003 г. са утвърдени с решение 3 ПУР.</w:t>
      </w:r>
    </w:p>
    <w:p w:rsidR="009D5DEA" w:rsidRPr="009D5DEA" w:rsidRDefault="009D5DEA" w:rsidP="009D5DEA">
      <w:pPr>
        <w:tabs>
          <w:tab w:val="left" w:pos="567"/>
        </w:tabs>
        <w:overflowPunct w:val="0"/>
        <w:autoSpaceDE w:val="0"/>
        <w:autoSpaceDN w:val="0"/>
        <w:adjustRightInd w:val="0"/>
        <w:jc w:val="both"/>
        <w:rPr>
          <w:lang w:eastAsia="en-US"/>
        </w:rPr>
      </w:pPr>
      <w:r w:rsidRPr="009D5DEA">
        <w:rPr>
          <w:rFonts w:eastAsia="Calibri"/>
          <w:bdr w:val="none" w:sz="0" w:space="0" w:color="auto" w:frame="1"/>
          <w:lang w:val="ru-RU" w:eastAsia="en-US"/>
        </w:rPr>
        <w:t xml:space="preserve">      </w:t>
      </w:r>
      <w:r>
        <w:rPr>
          <w:rFonts w:eastAsia="Calibri"/>
          <w:bdr w:val="none" w:sz="0" w:space="0" w:color="auto" w:frame="1"/>
          <w:lang w:val="ru-RU" w:eastAsia="en-US"/>
        </w:rPr>
        <w:t xml:space="preserve">     </w:t>
      </w:r>
      <w:r w:rsidRPr="009D5DEA">
        <w:rPr>
          <w:rFonts w:eastAsia="Calibri"/>
          <w:bdr w:val="none" w:sz="0" w:space="0" w:color="auto" w:frame="1"/>
          <w:lang w:val="ru-RU" w:eastAsia="en-US"/>
        </w:rPr>
        <w:t xml:space="preserve">Заверени са 6 дневника </w:t>
      </w:r>
      <w:r w:rsidRPr="009D5DEA">
        <w:t xml:space="preserve">за състоянието на системата, съответстваща на </w:t>
      </w:r>
      <w:r w:rsidR="00791362">
        <w:t>е</w:t>
      </w:r>
      <w:r w:rsidRPr="009D5DEA">
        <w:t xml:space="preserve">тап </w:t>
      </w:r>
      <w:r w:rsidRPr="009D5DEA">
        <w:rPr>
          <w:lang w:val="en-US"/>
        </w:rPr>
        <w:t>II</w:t>
      </w:r>
      <w:r w:rsidRPr="009D5DEA">
        <w:t xml:space="preserve"> на УБП на оператори на бензиностанции, в изпълнение на изискванията на </w:t>
      </w:r>
      <w:r w:rsidRPr="009D5DEA">
        <w:rPr>
          <w:lang w:eastAsia="en-US"/>
        </w:rPr>
        <w:t>Наредба № 16/12.08.1999 г.</w:t>
      </w:r>
      <w:r w:rsidRPr="009D5DEA">
        <w:rPr>
          <w:color w:val="auto"/>
          <w:lang w:eastAsia="en-US"/>
        </w:rPr>
        <w:t xml:space="preserve">     </w:t>
      </w:r>
    </w:p>
    <w:p w:rsidR="009D5DEA" w:rsidRPr="009D5DEA" w:rsidRDefault="009D5DEA" w:rsidP="009D5DEA">
      <w:pPr>
        <w:tabs>
          <w:tab w:val="left" w:pos="567"/>
          <w:tab w:val="left" w:pos="6120"/>
          <w:tab w:val="left" w:pos="6840"/>
        </w:tabs>
        <w:overflowPunct w:val="0"/>
        <w:autoSpaceDE w:val="0"/>
        <w:autoSpaceDN w:val="0"/>
        <w:adjustRightInd w:val="0"/>
        <w:jc w:val="both"/>
        <w:rPr>
          <w:rFonts w:eastAsia="Calibri"/>
          <w:color w:val="auto"/>
          <w:bdr w:val="none" w:sz="0" w:space="0" w:color="auto" w:frame="1"/>
          <w:lang w:val="ru-RU" w:eastAsia="en-US"/>
        </w:rPr>
      </w:pPr>
      <w:r w:rsidRPr="009D5DEA">
        <w:rPr>
          <w:color w:val="auto"/>
          <w:lang w:eastAsia="en-US"/>
        </w:rPr>
        <w:lastRenderedPageBreak/>
        <w:t xml:space="preserve">      </w:t>
      </w:r>
      <w:r>
        <w:rPr>
          <w:color w:val="auto"/>
          <w:lang w:eastAsia="en-US"/>
        </w:rPr>
        <w:t xml:space="preserve">     </w:t>
      </w:r>
      <w:r w:rsidRPr="009D5DEA">
        <w:rPr>
          <w:color w:val="auto"/>
          <w:lang w:eastAsia="en-US"/>
        </w:rPr>
        <w:t xml:space="preserve"> </w:t>
      </w:r>
      <w:r w:rsidRPr="009D5DEA">
        <w:rPr>
          <w:rFonts w:eastAsia="Calibri"/>
          <w:color w:val="auto"/>
          <w:bdr w:val="none" w:sz="0" w:space="0" w:color="auto" w:frame="1"/>
          <w:lang w:val="ru-RU" w:eastAsia="en-US"/>
        </w:rPr>
        <w:t>Утвърдени са 2 точк</w:t>
      </w:r>
      <w:r>
        <w:rPr>
          <w:rFonts w:eastAsia="Calibri"/>
          <w:color w:val="auto"/>
          <w:bdr w:val="none" w:sz="0" w:space="0" w:color="auto" w:frame="1"/>
          <w:lang w:val="ru-RU" w:eastAsia="en-US"/>
        </w:rPr>
        <w:t xml:space="preserve">и </w:t>
      </w:r>
      <w:r w:rsidRPr="009D5DEA">
        <w:rPr>
          <w:rFonts w:eastAsia="Calibri"/>
          <w:color w:val="auto"/>
          <w:bdr w:val="none" w:sz="0" w:space="0" w:color="auto" w:frame="1"/>
          <w:lang w:val="ru-RU" w:eastAsia="en-US"/>
        </w:rPr>
        <w:t>за вземане на проби/извадки за извършване на</w:t>
      </w:r>
      <w:r w:rsidR="00FB36E5">
        <w:rPr>
          <w:rFonts w:eastAsia="Calibri"/>
          <w:color w:val="auto"/>
          <w:bdr w:val="none" w:sz="0" w:space="0" w:color="auto" w:frame="1"/>
          <w:lang w:val="ru-RU" w:eastAsia="en-US"/>
        </w:rPr>
        <w:t xml:space="preserve"> регламен- </w:t>
      </w:r>
      <w:r w:rsidRPr="009D5DEA">
        <w:rPr>
          <w:rFonts w:eastAsia="Calibri"/>
          <w:color w:val="auto"/>
          <w:bdr w:val="none" w:sz="0" w:space="0" w:color="auto" w:frame="1"/>
          <w:lang w:val="ru-RU" w:eastAsia="en-US"/>
        </w:rPr>
        <w:t>тирани измервания на 2 неподвижни източника на емисии.</w:t>
      </w:r>
    </w:p>
    <w:p w:rsidR="009D5DEA" w:rsidRPr="009D5DEA" w:rsidRDefault="009D5DEA" w:rsidP="009D5DEA">
      <w:pPr>
        <w:tabs>
          <w:tab w:val="left" w:pos="567"/>
          <w:tab w:val="left" w:pos="6120"/>
          <w:tab w:val="left" w:pos="6840"/>
        </w:tabs>
        <w:overflowPunct w:val="0"/>
        <w:autoSpaceDE w:val="0"/>
        <w:autoSpaceDN w:val="0"/>
        <w:adjustRightInd w:val="0"/>
        <w:jc w:val="both"/>
        <w:rPr>
          <w:color w:val="auto"/>
          <w:lang w:eastAsia="en-US"/>
        </w:rPr>
      </w:pPr>
      <w:r w:rsidRPr="009D5DEA">
        <w:rPr>
          <w:rFonts w:eastAsia="Calibri"/>
          <w:bdr w:val="none" w:sz="0" w:space="0" w:color="auto" w:frame="1"/>
          <w:lang w:val="ru-RU" w:eastAsia="en-US"/>
        </w:rPr>
        <w:t xml:space="preserve">       </w:t>
      </w:r>
      <w:r>
        <w:rPr>
          <w:rFonts w:eastAsia="Calibri"/>
          <w:bdr w:val="none" w:sz="0" w:space="0" w:color="auto" w:frame="1"/>
          <w:lang w:val="ru-RU" w:eastAsia="en-US"/>
        </w:rPr>
        <w:t xml:space="preserve">     </w:t>
      </w:r>
      <w:r w:rsidRPr="009D5DEA">
        <w:rPr>
          <w:color w:val="auto"/>
          <w:lang w:eastAsia="en-US"/>
        </w:rPr>
        <w:t>Извършено е валидиране на подадени годишни отчети на оператори на</w:t>
      </w:r>
      <w:r w:rsidR="00FB36E5">
        <w:rPr>
          <w:color w:val="auto"/>
          <w:lang w:eastAsia="en-US"/>
        </w:rPr>
        <w:t xml:space="preserve"> оборудва- </w:t>
      </w:r>
      <w:r w:rsidRPr="009D5DEA">
        <w:rPr>
          <w:color w:val="auto"/>
          <w:lang w:eastAsia="en-US"/>
        </w:rPr>
        <w:t>не и ползватели в Информационната система за флуорсъдържащите парникови газове.</w:t>
      </w:r>
    </w:p>
    <w:p w:rsidR="009D5DEA" w:rsidRPr="004A5364" w:rsidRDefault="009D5DEA" w:rsidP="009E44BA">
      <w:pPr>
        <w:tabs>
          <w:tab w:val="left" w:pos="567"/>
          <w:tab w:val="left" w:pos="6120"/>
          <w:tab w:val="left" w:pos="6840"/>
        </w:tabs>
        <w:overflowPunct w:val="0"/>
        <w:autoSpaceDE w:val="0"/>
        <w:autoSpaceDN w:val="0"/>
        <w:adjustRightInd w:val="0"/>
        <w:jc w:val="both"/>
        <w:rPr>
          <w:rFonts w:eastAsia="Calibri"/>
          <w:bdr w:val="none" w:sz="0" w:space="0" w:color="auto" w:frame="1"/>
          <w:lang w:eastAsia="en-US"/>
        </w:rPr>
      </w:pPr>
      <w:r>
        <w:rPr>
          <w:rFonts w:eastAsia="Calibri"/>
          <w:bdr w:val="none" w:sz="0" w:space="0" w:color="auto" w:frame="1"/>
          <w:lang w:eastAsia="en-US"/>
        </w:rPr>
        <w:tab/>
      </w:r>
      <w:r w:rsidRPr="004A5364">
        <w:rPr>
          <w:rFonts w:eastAsia="Calibri"/>
          <w:bdr w:val="none" w:sz="0" w:space="0" w:color="auto" w:frame="1"/>
          <w:lang w:eastAsia="en-US"/>
        </w:rPr>
        <w:t xml:space="preserve">  Извършено е ежеседмично следене на сайтове в интернет за реклама на хладилни агенти и флуорсъдържащи парникови газове в бутилки за еднократна употреба или предлагани на по-ниски цени.</w:t>
      </w:r>
      <w:r w:rsidRPr="004A5364">
        <w:rPr>
          <w:color w:val="auto"/>
          <w:lang w:val="en-US" w:eastAsia="en-US"/>
        </w:rPr>
        <w:t xml:space="preserve"> </w:t>
      </w:r>
      <w:r w:rsidRPr="004A5364">
        <w:rPr>
          <w:rFonts w:eastAsia="Calibri"/>
          <w:bdr w:val="none" w:sz="0" w:space="0" w:color="auto" w:frame="1"/>
          <w:lang w:eastAsia="en-US"/>
        </w:rPr>
        <w:t>Изготвена е справка за първото тримесечие на 202</w:t>
      </w:r>
      <w:r w:rsidRPr="004A5364">
        <w:rPr>
          <w:rFonts w:eastAsia="Calibri"/>
          <w:bdr w:val="none" w:sz="0" w:space="0" w:color="auto" w:frame="1"/>
          <w:lang w:val="en-US" w:eastAsia="en-US"/>
        </w:rPr>
        <w:t>6</w:t>
      </w:r>
      <w:r w:rsidRPr="004A5364">
        <w:rPr>
          <w:rFonts w:eastAsia="Calibri"/>
          <w:bdr w:val="none" w:sz="0" w:space="0" w:color="auto" w:frame="1"/>
          <w:lang w:eastAsia="en-US"/>
        </w:rPr>
        <w:t xml:space="preserve"> г.</w:t>
      </w:r>
    </w:p>
    <w:p w:rsidR="001C24B1" w:rsidRPr="00F55D63" w:rsidRDefault="00E87087" w:rsidP="00F55D63">
      <w:pPr>
        <w:ind w:firstLine="709"/>
        <w:jc w:val="both"/>
        <w:rPr>
          <w:rFonts w:eastAsia="Calibri"/>
          <w:color w:val="auto"/>
          <w:bdr w:val="none" w:sz="0" w:space="0" w:color="auto" w:frame="1"/>
          <w:lang w:eastAsia="en-US"/>
        </w:rPr>
      </w:pPr>
      <w:r w:rsidRPr="00154DD3">
        <w:rPr>
          <w:b/>
          <w:bCs/>
          <w:lang w:val="ru-RU"/>
        </w:rPr>
        <w:t>Води</w:t>
      </w:r>
      <w:r w:rsidRPr="00154DD3">
        <w:rPr>
          <w:lang w:val="ru-RU"/>
        </w:rPr>
        <w:t xml:space="preserve"> – през </w:t>
      </w:r>
      <w:r w:rsidR="008A7E8B" w:rsidRPr="00154DD3">
        <w:t>м.</w:t>
      </w:r>
      <w:r w:rsidR="001F619E">
        <w:t xml:space="preserve"> </w:t>
      </w:r>
      <w:r w:rsidR="001F619E" w:rsidRPr="001F619E">
        <w:rPr>
          <w:rStyle w:val="a5"/>
          <w:b w:val="0"/>
        </w:rPr>
        <w:t>март</w:t>
      </w:r>
      <w:r w:rsidR="001F619E">
        <w:rPr>
          <w:rStyle w:val="a5"/>
          <w:b w:val="0"/>
        </w:rPr>
        <w:t xml:space="preserve"> са </w:t>
      </w:r>
      <w:r w:rsidR="001C24B1" w:rsidRPr="001C24B1">
        <w:rPr>
          <w:rFonts w:eastAsia="Calibri"/>
          <w:bdr w:val="none" w:sz="0" w:space="0" w:color="auto" w:frame="1"/>
          <w:lang w:val="ru-RU"/>
        </w:rPr>
        <w:t xml:space="preserve">извършени </w:t>
      </w:r>
      <w:r w:rsidR="001C24B1" w:rsidRPr="001C24B1">
        <w:rPr>
          <w:rFonts w:eastAsia="Calibri"/>
          <w:color w:val="auto"/>
          <w:bdr w:val="none" w:sz="0" w:space="0" w:color="auto" w:frame="1"/>
          <w:lang w:val="ru-RU"/>
        </w:rPr>
        <w:t>1</w:t>
      </w:r>
      <w:r w:rsidR="00C049CF">
        <w:rPr>
          <w:rFonts w:eastAsia="Calibri"/>
          <w:color w:val="auto"/>
          <w:bdr w:val="none" w:sz="0" w:space="0" w:color="auto" w:frame="1"/>
          <w:lang w:val="ru-RU"/>
        </w:rPr>
        <w:t>7</w:t>
      </w:r>
      <w:r w:rsidR="001C24B1" w:rsidRPr="001C24B1">
        <w:rPr>
          <w:rFonts w:eastAsia="Calibri"/>
          <w:color w:val="auto"/>
          <w:bdr w:val="none" w:sz="0" w:space="0" w:color="auto" w:frame="1"/>
          <w:lang w:val="ru-RU"/>
        </w:rPr>
        <w:t xml:space="preserve"> проверки на 1</w:t>
      </w:r>
      <w:r w:rsidR="00C049CF">
        <w:rPr>
          <w:rFonts w:eastAsia="Calibri"/>
          <w:color w:val="auto"/>
          <w:bdr w:val="none" w:sz="0" w:space="0" w:color="auto" w:frame="1"/>
          <w:lang w:val="ru-RU"/>
        </w:rPr>
        <w:t>5 обекта, от които 14</w:t>
      </w:r>
      <w:r w:rsidR="001C24B1" w:rsidRPr="001C24B1">
        <w:rPr>
          <w:rFonts w:eastAsia="Calibri"/>
          <w:color w:val="auto"/>
          <w:bdr w:val="none" w:sz="0" w:space="0" w:color="auto" w:frame="1"/>
          <w:lang w:val="ru-RU"/>
        </w:rPr>
        <w:t xml:space="preserve"> </w:t>
      </w:r>
      <w:r w:rsidR="001C24B1" w:rsidRPr="001C24B1">
        <w:rPr>
          <w:rFonts w:eastAsia="Calibri"/>
          <w:color w:val="auto"/>
          <w:bdr w:val="none" w:sz="0" w:space="0" w:color="auto" w:frame="1"/>
        </w:rPr>
        <w:t>планови</w:t>
      </w:r>
      <w:r w:rsidR="001C24B1">
        <w:rPr>
          <w:rFonts w:eastAsia="Calibri"/>
          <w:color w:val="auto"/>
          <w:bdr w:val="none" w:sz="0" w:space="0" w:color="auto" w:frame="1"/>
        </w:rPr>
        <w:t xml:space="preserve"> -</w:t>
      </w:r>
      <w:r w:rsidR="001C24B1" w:rsidRPr="001C24B1">
        <w:rPr>
          <w:rFonts w:eastAsia="Calibri"/>
          <w:color w:val="auto"/>
          <w:bdr w:val="none" w:sz="0" w:space="0" w:color="auto" w:frame="1"/>
        </w:rPr>
        <w:t xml:space="preserve"> </w:t>
      </w:r>
      <w:r w:rsidR="001C24B1" w:rsidRPr="001C24B1">
        <w:rPr>
          <w:rFonts w:eastAsia="Calibri"/>
          <w:color w:val="auto"/>
          <w:bdr w:val="none" w:sz="0" w:space="0" w:color="auto" w:frame="1"/>
          <w:lang w:val="ru-RU"/>
        </w:rPr>
        <w:t xml:space="preserve">по Закон за водите и </w:t>
      </w:r>
      <w:r w:rsidR="00C049CF">
        <w:rPr>
          <w:rFonts w:eastAsia="Calibri"/>
          <w:color w:val="auto"/>
          <w:bdr w:val="none" w:sz="0" w:space="0" w:color="auto" w:frame="1"/>
          <w:lang w:val="ru-RU"/>
        </w:rPr>
        <w:t>3</w:t>
      </w:r>
      <w:r w:rsidR="001C24B1" w:rsidRPr="001C24B1">
        <w:rPr>
          <w:rFonts w:eastAsia="Calibri"/>
          <w:color w:val="auto"/>
          <w:bdr w:val="none" w:sz="0" w:space="0" w:color="auto" w:frame="1"/>
          <w:lang w:val="ru-RU"/>
        </w:rPr>
        <w:t xml:space="preserve"> извънредни – </w:t>
      </w:r>
      <w:r w:rsidR="00C049CF">
        <w:rPr>
          <w:rFonts w:eastAsia="Calibri"/>
          <w:color w:val="auto"/>
          <w:bdr w:val="none" w:sz="0" w:space="0" w:color="auto" w:frame="1"/>
          <w:lang w:val="ru-RU"/>
        </w:rPr>
        <w:t xml:space="preserve">1 </w:t>
      </w:r>
      <w:r w:rsidR="001C24B1" w:rsidRPr="001C24B1">
        <w:rPr>
          <w:rFonts w:eastAsia="Calibri"/>
          <w:color w:val="auto"/>
          <w:bdr w:val="none" w:sz="0" w:space="0" w:color="auto" w:frame="1"/>
          <w:lang w:val="ru-RU"/>
        </w:rPr>
        <w:t xml:space="preserve">по </w:t>
      </w:r>
      <w:r w:rsidR="001C24B1">
        <w:rPr>
          <w:rFonts w:eastAsia="Calibri"/>
          <w:color w:val="auto"/>
          <w:bdr w:val="none" w:sz="0" w:space="0" w:color="auto" w:frame="1"/>
          <w:lang w:val="ru-RU"/>
        </w:rPr>
        <w:t>сигнал</w:t>
      </w:r>
      <w:r w:rsidR="001C24B1" w:rsidRPr="001C24B1">
        <w:rPr>
          <w:rFonts w:eastAsia="Calibri"/>
          <w:color w:val="auto"/>
          <w:bdr w:val="none" w:sz="0" w:space="0" w:color="auto" w:frame="1"/>
          <w:lang w:val="ru-RU"/>
        </w:rPr>
        <w:t xml:space="preserve"> и </w:t>
      </w:r>
      <w:r w:rsidR="00C049CF">
        <w:rPr>
          <w:rFonts w:eastAsia="Calibri"/>
          <w:color w:val="auto"/>
          <w:bdr w:val="none" w:sz="0" w:space="0" w:color="auto" w:frame="1"/>
          <w:lang w:val="ru-RU"/>
        </w:rPr>
        <w:t xml:space="preserve">2 </w:t>
      </w:r>
      <w:r w:rsidR="001C24B1" w:rsidRPr="001C24B1">
        <w:rPr>
          <w:rFonts w:eastAsia="Calibri"/>
          <w:color w:val="auto"/>
          <w:bdr w:val="none" w:sz="0" w:space="0" w:color="auto" w:frame="1"/>
          <w:lang w:val="ru-RU"/>
        </w:rPr>
        <w:t>по предписания с изтекъл срок</w:t>
      </w:r>
      <w:r w:rsidR="00A82E30">
        <w:rPr>
          <w:rFonts w:eastAsia="Calibri"/>
          <w:color w:val="auto"/>
          <w:bdr w:val="none" w:sz="0" w:space="0" w:color="auto" w:frame="1"/>
          <w:lang w:val="ru-RU"/>
        </w:rPr>
        <w:t>.</w:t>
      </w:r>
      <w:r w:rsidR="00FB36E5">
        <w:rPr>
          <w:rFonts w:eastAsia="Calibri"/>
          <w:color w:val="auto"/>
          <w:bdr w:val="none" w:sz="0" w:space="0" w:color="auto" w:frame="1"/>
          <w:lang w:val="ru-RU"/>
        </w:rPr>
        <w:t xml:space="preserve"> Взето е участие в 4 комплексни проверки на обекти без КР и в 2 проверки на обекти с издадено комплексно разрешително.</w:t>
      </w:r>
    </w:p>
    <w:p w:rsidR="001C24B1" w:rsidRPr="001C24B1" w:rsidRDefault="001C24B1" w:rsidP="001C24B1">
      <w:pPr>
        <w:overflowPunct w:val="0"/>
        <w:autoSpaceDE w:val="0"/>
        <w:autoSpaceDN w:val="0"/>
        <w:adjustRightInd w:val="0"/>
        <w:ind w:firstLine="708"/>
        <w:jc w:val="both"/>
        <w:rPr>
          <w:rFonts w:eastAsia="Calibri"/>
          <w:color w:val="auto"/>
          <w:bdr w:val="none" w:sz="0" w:space="0" w:color="auto" w:frame="1"/>
          <w:lang w:val="ru-RU" w:eastAsia="en-US"/>
        </w:rPr>
      </w:pPr>
      <w:r w:rsidRPr="001C24B1">
        <w:rPr>
          <w:rFonts w:eastAsia="Calibri"/>
          <w:color w:val="auto"/>
          <w:bdr w:val="none" w:sz="0" w:space="0" w:color="auto" w:frame="1"/>
          <w:lang w:val="ru-RU" w:eastAsia="en-US"/>
        </w:rPr>
        <w:t xml:space="preserve">Извършените планови </w:t>
      </w:r>
      <w:r w:rsidRPr="001C24B1">
        <w:rPr>
          <w:color w:val="auto"/>
          <w:lang w:val="ru-RU" w:eastAsia="en-US"/>
        </w:rPr>
        <w:t xml:space="preserve">проверки /по Заповед </w:t>
      </w:r>
      <w:r w:rsidRPr="001C24B1">
        <w:rPr>
          <w:rFonts w:eastAsia="Calibri"/>
          <w:color w:val="auto"/>
          <w:bdr w:val="none" w:sz="0" w:space="0" w:color="auto" w:frame="1"/>
          <w:lang w:val="ru-RU" w:eastAsia="en-US"/>
        </w:rPr>
        <w:t>РД-922/2025 г. на МОСВ/</w:t>
      </w:r>
      <w:r w:rsidRPr="001C24B1">
        <w:rPr>
          <w:color w:val="auto"/>
          <w:lang w:val="ru-RU" w:eastAsia="en-US"/>
        </w:rPr>
        <w:t xml:space="preserve"> са за провеждане на емисионен контрол. Взети са водни проби от</w:t>
      </w:r>
      <w:r w:rsidR="005703B1">
        <w:rPr>
          <w:color w:val="auto"/>
          <w:lang w:val="ru-RU" w:eastAsia="en-US"/>
        </w:rPr>
        <w:t xml:space="preserve"> следните обекти</w:t>
      </w:r>
      <w:r w:rsidR="00FB36E5">
        <w:rPr>
          <w:color w:val="auto"/>
          <w:lang w:val="ru-RU" w:eastAsia="en-US"/>
        </w:rPr>
        <w:t xml:space="preserve">: </w:t>
      </w:r>
      <w:r w:rsidR="00C049CF" w:rsidRPr="00C049CF">
        <w:rPr>
          <w:bCs/>
          <w:color w:val="auto"/>
          <w:lang w:val="en-US" w:eastAsia="en-US"/>
        </w:rPr>
        <w:t>„</w:t>
      </w:r>
      <w:r w:rsidR="00C049CF" w:rsidRPr="00C049CF">
        <w:rPr>
          <w:bCs/>
          <w:color w:val="auto"/>
          <w:lang w:eastAsia="en-US"/>
        </w:rPr>
        <w:t>Асарел Медет</w:t>
      </w:r>
      <w:r w:rsidR="00C049CF" w:rsidRPr="00C049CF">
        <w:rPr>
          <w:bCs/>
          <w:color w:val="auto"/>
          <w:lang w:val="en-US" w:eastAsia="en-US"/>
        </w:rPr>
        <w:t>“</w:t>
      </w:r>
      <w:r w:rsidR="00C049CF" w:rsidRPr="00C049CF">
        <w:rPr>
          <w:bCs/>
          <w:color w:val="auto"/>
          <w:lang w:eastAsia="en-US"/>
        </w:rPr>
        <w:t xml:space="preserve"> </w:t>
      </w:r>
      <w:r w:rsidR="00C049CF" w:rsidRPr="00C049CF">
        <w:rPr>
          <w:color w:val="auto"/>
          <w:lang w:val="ru-RU" w:eastAsia="en-US"/>
        </w:rPr>
        <w:t>АД, ГПСОВ</w:t>
      </w:r>
      <w:r w:rsidR="00C049CF">
        <w:rPr>
          <w:color w:val="auto"/>
          <w:lang w:val="ru-RU" w:eastAsia="en-US"/>
        </w:rPr>
        <w:t>-</w:t>
      </w:r>
      <w:r w:rsidR="00C049CF" w:rsidRPr="00C049CF">
        <w:rPr>
          <w:color w:val="auto"/>
          <w:lang w:val="ru-RU" w:eastAsia="en-US"/>
        </w:rPr>
        <w:t xml:space="preserve">Септември, ГПСОВ-Пазарджик, </w:t>
      </w:r>
      <w:r w:rsidR="00C049CF" w:rsidRPr="00C049CF">
        <w:rPr>
          <w:rFonts w:eastAsia="Calibri"/>
          <w:color w:val="auto"/>
          <w:lang w:val="en-US" w:eastAsia="en-US"/>
        </w:rPr>
        <w:t>„</w:t>
      </w:r>
      <w:r w:rsidR="00C049CF" w:rsidRPr="00C049CF">
        <w:rPr>
          <w:color w:val="auto"/>
          <w:lang w:val="ru-RU" w:eastAsia="en-US"/>
        </w:rPr>
        <w:t>Репак</w:t>
      </w:r>
      <w:r w:rsidR="00C049CF" w:rsidRPr="00C049CF">
        <w:rPr>
          <w:rFonts w:eastAsia="Calibri"/>
          <w:color w:val="auto"/>
          <w:lang w:val="en-US" w:eastAsia="en-US"/>
        </w:rPr>
        <w:t>“</w:t>
      </w:r>
      <w:r w:rsidR="00C049CF" w:rsidRPr="00C049CF">
        <w:rPr>
          <w:rFonts w:eastAsia="Calibri"/>
          <w:color w:val="auto"/>
          <w:lang w:eastAsia="en-US"/>
        </w:rPr>
        <w:t xml:space="preserve"> </w:t>
      </w:r>
      <w:r w:rsidR="00C049CF" w:rsidRPr="00C049CF">
        <w:rPr>
          <w:color w:val="auto"/>
          <w:lang w:val="ru-RU" w:eastAsia="en-US"/>
        </w:rPr>
        <w:t xml:space="preserve">ЕООД, ПСБ </w:t>
      </w:r>
      <w:r w:rsidR="00C049CF" w:rsidRPr="00C049CF">
        <w:rPr>
          <w:color w:val="auto"/>
          <w:lang w:val="en-US" w:eastAsia="en-US"/>
        </w:rPr>
        <w:t>„</w:t>
      </w:r>
      <w:r w:rsidR="00C049CF" w:rsidRPr="00C049CF">
        <w:rPr>
          <w:color w:val="auto"/>
          <w:lang w:val="ru-RU" w:eastAsia="en-US"/>
        </w:rPr>
        <w:t>Лук ойл</w:t>
      </w:r>
      <w:r w:rsidR="00C049CF" w:rsidRPr="00C049CF">
        <w:rPr>
          <w:bCs/>
          <w:color w:val="auto"/>
          <w:lang w:val="en-US" w:eastAsia="en-US"/>
        </w:rPr>
        <w:t>“</w:t>
      </w:r>
      <w:r w:rsidR="00C049CF" w:rsidRPr="00C049CF">
        <w:rPr>
          <w:color w:val="auto"/>
          <w:lang w:val="ru-RU" w:eastAsia="en-US"/>
        </w:rPr>
        <w:t>,</w:t>
      </w:r>
      <w:r w:rsidR="00C049CF">
        <w:rPr>
          <w:color w:val="auto"/>
          <w:lang w:val="ru-RU" w:eastAsia="en-US"/>
        </w:rPr>
        <w:t xml:space="preserve"> Канализаци</w:t>
      </w:r>
      <w:r w:rsidR="00C049CF" w:rsidRPr="00C049CF">
        <w:rPr>
          <w:color w:val="auto"/>
          <w:lang w:val="ru-RU" w:eastAsia="en-US"/>
        </w:rPr>
        <w:t>онна система, гр. Стрелча,</w:t>
      </w:r>
      <w:r w:rsidR="00C049CF">
        <w:rPr>
          <w:color w:val="auto"/>
          <w:lang w:val="ru-RU" w:eastAsia="en-US"/>
        </w:rPr>
        <w:t xml:space="preserve"> </w:t>
      </w:r>
      <w:r w:rsidR="00C049CF" w:rsidRPr="00C049CF">
        <w:rPr>
          <w:color w:val="auto"/>
          <w:lang w:val="en-US" w:eastAsia="en-US"/>
        </w:rPr>
        <w:t>„</w:t>
      </w:r>
      <w:r w:rsidR="00C049CF" w:rsidRPr="00C049CF">
        <w:rPr>
          <w:color w:val="auto"/>
          <w:lang w:val="ru-RU" w:eastAsia="en-US"/>
        </w:rPr>
        <w:t>София асфалт</w:t>
      </w:r>
      <w:r w:rsidR="00C049CF" w:rsidRPr="00C049CF">
        <w:rPr>
          <w:rFonts w:eastAsia="Calibri"/>
          <w:color w:val="auto"/>
          <w:lang w:val="en-US" w:eastAsia="en-US"/>
        </w:rPr>
        <w:t>“</w:t>
      </w:r>
      <w:r w:rsidR="00C049CF" w:rsidRPr="00C049CF">
        <w:rPr>
          <w:color w:val="auto"/>
          <w:lang w:val="ru-RU" w:eastAsia="en-US"/>
        </w:rPr>
        <w:t xml:space="preserve"> ООД и Минерална баня, </w:t>
      </w:r>
      <w:r w:rsidR="005703B1">
        <w:rPr>
          <w:color w:val="auto"/>
          <w:lang w:val="ru-RU" w:eastAsia="en-US"/>
        </w:rPr>
        <w:t xml:space="preserve">                    </w:t>
      </w:r>
      <w:r w:rsidR="00C049CF" w:rsidRPr="00C049CF">
        <w:rPr>
          <w:color w:val="auto"/>
          <w:lang w:val="ru-RU" w:eastAsia="en-US"/>
        </w:rPr>
        <w:t xml:space="preserve">с. Варвара. </w:t>
      </w:r>
      <w:r w:rsidRPr="001C24B1">
        <w:rPr>
          <w:rFonts w:eastAsia="Calibri"/>
          <w:color w:val="auto"/>
          <w:bdr w:val="none" w:sz="0" w:space="0" w:color="auto" w:frame="1"/>
          <w:lang w:val="ru-RU" w:eastAsia="en-US"/>
        </w:rPr>
        <w:t>За отстраняване на отклонения от технологичния режим на работа на съоръженията и предприемане на превантивни мерки</w:t>
      </w:r>
      <w:r w:rsidR="00A82E30">
        <w:rPr>
          <w:rFonts w:eastAsia="Calibri"/>
          <w:color w:val="auto"/>
          <w:bdr w:val="none" w:sz="0" w:space="0" w:color="auto" w:frame="1"/>
          <w:lang w:val="en-US" w:eastAsia="en-US"/>
        </w:rPr>
        <w:t xml:space="preserve"> са</w:t>
      </w:r>
      <w:r w:rsidR="00C049CF">
        <w:rPr>
          <w:rFonts w:eastAsia="Calibri"/>
          <w:color w:val="auto"/>
          <w:bdr w:val="none" w:sz="0" w:space="0" w:color="auto" w:frame="1"/>
          <w:lang w:val="ru-RU" w:eastAsia="en-US"/>
        </w:rPr>
        <w:t xml:space="preserve"> дадени 9</w:t>
      </w:r>
      <w:r w:rsidRPr="001C24B1">
        <w:rPr>
          <w:rFonts w:eastAsia="Calibri"/>
          <w:color w:val="auto"/>
          <w:bdr w:val="none" w:sz="0" w:space="0" w:color="auto" w:frame="1"/>
          <w:lang w:val="ru-RU" w:eastAsia="en-US"/>
        </w:rPr>
        <w:t xml:space="preserve"> предписания. </w:t>
      </w:r>
      <w:r>
        <w:rPr>
          <w:rFonts w:eastAsia="Calibri"/>
          <w:color w:val="auto"/>
          <w:bdr w:val="none" w:sz="0" w:space="0" w:color="auto" w:frame="1"/>
          <w:lang w:val="ru-RU" w:eastAsia="en-US"/>
        </w:rPr>
        <w:t>П</w:t>
      </w:r>
      <w:r w:rsidRPr="001C24B1">
        <w:rPr>
          <w:rFonts w:eastAsia="Calibri"/>
          <w:color w:val="auto"/>
          <w:bdr w:val="none" w:sz="0" w:space="0" w:color="auto" w:frame="1"/>
          <w:lang w:val="ru-RU" w:eastAsia="en-US"/>
        </w:rPr>
        <w:t>редстоят проверки за изпълнение</w:t>
      </w:r>
      <w:r w:rsidR="00C049CF">
        <w:rPr>
          <w:rFonts w:eastAsia="Calibri"/>
          <w:color w:val="auto"/>
          <w:bdr w:val="none" w:sz="0" w:space="0" w:color="auto" w:frame="1"/>
          <w:lang w:val="ru-RU" w:eastAsia="en-US"/>
        </w:rPr>
        <w:t>то им</w:t>
      </w:r>
      <w:r w:rsidRPr="001C24B1">
        <w:rPr>
          <w:rFonts w:eastAsia="Calibri"/>
          <w:color w:val="auto"/>
          <w:bdr w:val="none" w:sz="0" w:space="0" w:color="auto" w:frame="1"/>
          <w:lang w:val="ru-RU" w:eastAsia="en-US"/>
        </w:rPr>
        <w:t>.</w:t>
      </w:r>
      <w:r w:rsidRPr="001C24B1">
        <w:rPr>
          <w:i/>
          <w:color w:val="auto"/>
          <w:lang w:val="en-US" w:eastAsia="en-US"/>
        </w:rPr>
        <w:t xml:space="preserve">          </w:t>
      </w:r>
    </w:p>
    <w:p w:rsidR="001C24B1" w:rsidRPr="007E3EDA" w:rsidRDefault="001C24B1" w:rsidP="007E3EDA">
      <w:pPr>
        <w:ind w:firstLine="708"/>
        <w:jc w:val="both"/>
        <w:rPr>
          <w:rFonts w:eastAsia="Calibri"/>
          <w:bdr w:val="none" w:sz="0" w:space="0" w:color="auto" w:frame="1"/>
          <w:lang w:val="ru-RU"/>
        </w:rPr>
      </w:pPr>
      <w:r w:rsidRPr="007E3EDA">
        <w:rPr>
          <w:rFonts w:eastAsia="Calibri"/>
          <w:bdr w:val="none" w:sz="0" w:space="0" w:color="auto" w:frame="1"/>
          <w:lang w:val="ru-RU"/>
        </w:rPr>
        <w:t>Извънредни проверки:</w:t>
      </w:r>
    </w:p>
    <w:p w:rsidR="00C049CF" w:rsidRPr="007E3EDA" w:rsidRDefault="001C24B1" w:rsidP="007E3EDA">
      <w:pPr>
        <w:pStyle w:val="a4"/>
        <w:numPr>
          <w:ilvl w:val="0"/>
          <w:numId w:val="22"/>
        </w:numPr>
        <w:contextualSpacing/>
        <w:jc w:val="both"/>
        <w:rPr>
          <w:rFonts w:ascii="Times New Roman" w:eastAsia="Calibri" w:hAnsi="Times New Roman" w:cs="Times New Roman"/>
          <w:sz w:val="24"/>
          <w:szCs w:val="24"/>
          <w:bdr w:val="none" w:sz="0" w:space="0" w:color="auto" w:frame="1"/>
          <w:lang w:val="ru-RU"/>
        </w:rPr>
      </w:pPr>
      <w:r w:rsidRPr="007E3EDA">
        <w:rPr>
          <w:rFonts w:ascii="Times New Roman" w:eastAsia="Calibri" w:hAnsi="Times New Roman" w:cs="Times New Roman"/>
          <w:sz w:val="24"/>
          <w:szCs w:val="24"/>
          <w:bdr w:val="none" w:sz="0" w:space="0" w:color="auto" w:frame="1"/>
          <w:lang w:val="ru-RU"/>
        </w:rPr>
        <w:t xml:space="preserve">По </w:t>
      </w:r>
      <w:r w:rsidR="00C049CF" w:rsidRPr="007E3EDA">
        <w:rPr>
          <w:rFonts w:ascii="Times New Roman" w:eastAsia="Calibri" w:hAnsi="Times New Roman" w:cs="Times New Roman"/>
          <w:sz w:val="24"/>
          <w:szCs w:val="24"/>
          <w:bdr w:val="none" w:sz="0" w:space="0" w:color="auto" w:frame="1"/>
          <w:lang w:val="ru-RU"/>
        </w:rPr>
        <w:t>дадено предписание на</w:t>
      </w:r>
      <w:r w:rsidR="00C049CF" w:rsidRPr="007E3EDA">
        <w:rPr>
          <w:rFonts w:ascii="Times New Roman" w:eastAsia="Calibri" w:hAnsi="Times New Roman" w:cs="Times New Roman"/>
          <w:sz w:val="24"/>
          <w:szCs w:val="24"/>
          <w:bdr w:val="none" w:sz="0" w:space="0" w:color="auto" w:frame="1"/>
        </w:rPr>
        <w:t xml:space="preserve"> </w:t>
      </w:r>
      <w:r w:rsidR="00C049CF" w:rsidRPr="007E3EDA">
        <w:rPr>
          <w:rFonts w:ascii="Times New Roman" w:hAnsi="Times New Roman" w:cs="Times New Roman"/>
          <w:sz w:val="24"/>
          <w:szCs w:val="24"/>
        </w:rPr>
        <w:t>„</w:t>
      </w:r>
      <w:r w:rsidR="00C049CF" w:rsidRPr="007E3EDA">
        <w:rPr>
          <w:rFonts w:ascii="Times New Roman" w:eastAsia="Calibri" w:hAnsi="Times New Roman" w:cs="Times New Roman"/>
          <w:sz w:val="24"/>
          <w:szCs w:val="24"/>
          <w:bdr w:val="none" w:sz="0" w:space="0" w:color="auto" w:frame="1"/>
          <w:lang w:val="ru-RU"/>
        </w:rPr>
        <w:t>ВКС</w:t>
      </w:r>
      <w:r w:rsidR="00C049CF" w:rsidRPr="007E3EDA">
        <w:rPr>
          <w:rFonts w:ascii="Times New Roman" w:eastAsia="Calibri" w:hAnsi="Times New Roman" w:cs="Times New Roman"/>
          <w:sz w:val="24"/>
          <w:szCs w:val="24"/>
        </w:rPr>
        <w:t>“</w:t>
      </w:r>
      <w:r w:rsidR="00C049CF" w:rsidRPr="007E3EDA">
        <w:rPr>
          <w:rFonts w:ascii="Times New Roman" w:eastAsia="Calibri" w:hAnsi="Times New Roman" w:cs="Times New Roman"/>
          <w:sz w:val="24"/>
          <w:szCs w:val="24"/>
          <w:bdr w:val="none" w:sz="0" w:space="0" w:color="auto" w:frame="1"/>
          <w:lang w:val="ru-RU"/>
        </w:rPr>
        <w:t xml:space="preserve"> ЕООД, гр. Пещера за възстановява</w:t>
      </w:r>
      <w:r w:rsidR="00C049CF" w:rsidRPr="007E3EDA">
        <w:rPr>
          <w:rFonts w:ascii="Times New Roman" w:eastAsia="Calibri" w:hAnsi="Times New Roman" w:cs="Times New Roman"/>
          <w:sz w:val="24"/>
          <w:szCs w:val="24"/>
          <w:bdr w:val="none" w:sz="0" w:space="0" w:color="auto" w:frame="1"/>
        </w:rPr>
        <w:t>н</w:t>
      </w:r>
      <w:r w:rsidR="00C049CF" w:rsidRPr="007E3EDA">
        <w:rPr>
          <w:rFonts w:ascii="Times New Roman" w:eastAsia="Calibri" w:hAnsi="Times New Roman" w:cs="Times New Roman"/>
          <w:sz w:val="24"/>
          <w:szCs w:val="24"/>
          <w:bdr w:val="none" w:sz="0" w:space="0" w:color="auto" w:frame="1"/>
          <w:lang w:val="ru-RU"/>
        </w:rPr>
        <w:t>е работата</w:t>
      </w:r>
      <w:r w:rsidR="00C049CF" w:rsidRPr="007E3EDA">
        <w:rPr>
          <w:rFonts w:ascii="Times New Roman" w:eastAsia="Calibri" w:hAnsi="Times New Roman" w:cs="Times New Roman"/>
          <w:sz w:val="24"/>
          <w:szCs w:val="24"/>
          <w:bdr w:val="none" w:sz="0" w:space="0" w:color="auto" w:frame="1"/>
        </w:rPr>
        <w:t xml:space="preserve"> </w:t>
      </w:r>
      <w:r w:rsidR="00C049CF" w:rsidRPr="007E3EDA">
        <w:rPr>
          <w:rFonts w:ascii="Times New Roman" w:eastAsia="Calibri" w:hAnsi="Times New Roman" w:cs="Times New Roman"/>
          <w:sz w:val="24"/>
          <w:szCs w:val="24"/>
          <w:bdr w:val="none" w:sz="0" w:space="0" w:color="auto" w:frame="1"/>
          <w:lang w:val="ru-RU"/>
        </w:rPr>
        <w:t xml:space="preserve">на дозиращата помпа за железен трихлорид. При направената проверка на ГПСОВ-Пещера се </w:t>
      </w:r>
      <w:r w:rsidR="007E3EDA">
        <w:rPr>
          <w:rFonts w:ascii="Times New Roman" w:eastAsia="Calibri" w:hAnsi="Times New Roman" w:cs="Times New Roman"/>
          <w:sz w:val="24"/>
          <w:szCs w:val="24"/>
          <w:bdr w:val="none" w:sz="0" w:space="0" w:color="auto" w:frame="1"/>
          <w:lang w:val="ru-RU"/>
        </w:rPr>
        <w:t>установи,</w:t>
      </w:r>
      <w:r w:rsidR="00C049CF" w:rsidRPr="007E3EDA">
        <w:rPr>
          <w:rFonts w:ascii="Times New Roman" w:eastAsia="Calibri" w:hAnsi="Times New Roman" w:cs="Times New Roman"/>
          <w:sz w:val="24"/>
          <w:szCs w:val="24"/>
          <w:bdr w:val="none" w:sz="0" w:space="0" w:color="auto" w:frame="1"/>
          <w:lang w:val="ru-RU"/>
        </w:rPr>
        <w:t xml:space="preserve"> че предписанието е изпълнено. </w:t>
      </w:r>
    </w:p>
    <w:p w:rsidR="00C049CF" w:rsidRPr="007E3EDA" w:rsidRDefault="00C049CF" w:rsidP="007E3EDA">
      <w:pPr>
        <w:pStyle w:val="a4"/>
        <w:numPr>
          <w:ilvl w:val="0"/>
          <w:numId w:val="22"/>
        </w:numPr>
        <w:contextualSpacing/>
        <w:jc w:val="both"/>
        <w:rPr>
          <w:i/>
          <w:lang w:val="bg-BG"/>
        </w:rPr>
      </w:pPr>
      <w:r w:rsidRPr="007E3EDA">
        <w:rPr>
          <w:rFonts w:ascii="Times New Roman" w:eastAsia="Calibri" w:hAnsi="Times New Roman" w:cs="Times New Roman"/>
          <w:sz w:val="24"/>
          <w:szCs w:val="24"/>
          <w:bdr w:val="none" w:sz="0" w:space="0" w:color="auto" w:frame="1"/>
          <w:lang w:val="ru-RU"/>
        </w:rPr>
        <w:t xml:space="preserve">По подаден сигнал </w:t>
      </w:r>
      <w:r w:rsidRPr="007E3EDA">
        <w:rPr>
          <w:rFonts w:ascii="Times New Roman" w:hAnsi="Times New Roman" w:cs="Times New Roman"/>
          <w:sz w:val="24"/>
          <w:szCs w:val="24"/>
        </w:rPr>
        <w:t xml:space="preserve">на „зеления“ телефон на РИОСВ-Пазарджик е извършена </w:t>
      </w:r>
      <w:r w:rsidRPr="007E3EDA">
        <w:rPr>
          <w:rFonts w:ascii="Times New Roman" w:eastAsia="Calibri" w:hAnsi="Times New Roman" w:cs="Times New Roman"/>
          <w:sz w:val="24"/>
          <w:szCs w:val="24"/>
        </w:rPr>
        <w:t xml:space="preserve"> проверка на  СПА хотел „Гранде виста“, к.к. Цигов Чарк</w:t>
      </w:r>
      <w:r w:rsidR="005703B1">
        <w:rPr>
          <w:rFonts w:ascii="Times New Roman" w:eastAsia="Calibri" w:hAnsi="Times New Roman" w:cs="Times New Roman"/>
          <w:sz w:val="24"/>
          <w:szCs w:val="24"/>
          <w:lang w:val="bg-BG"/>
        </w:rPr>
        <w:t>. К</w:t>
      </w:r>
      <w:r w:rsidRPr="007E3EDA">
        <w:rPr>
          <w:rFonts w:ascii="Times New Roman" w:eastAsia="Calibri" w:hAnsi="Times New Roman" w:cs="Times New Roman"/>
          <w:sz w:val="24"/>
          <w:szCs w:val="24"/>
        </w:rPr>
        <w:t>онстатира с</w:t>
      </w:r>
      <w:r w:rsidR="005703B1">
        <w:rPr>
          <w:rFonts w:ascii="Times New Roman" w:eastAsia="Calibri" w:hAnsi="Times New Roman" w:cs="Times New Roman"/>
          <w:sz w:val="24"/>
          <w:szCs w:val="24"/>
          <w:lang w:val="bg-BG"/>
        </w:rPr>
        <w:t>е, че</w:t>
      </w:r>
      <w:r w:rsidRPr="007E3EDA">
        <w:rPr>
          <w:rFonts w:ascii="Times New Roman" w:eastAsia="Calibri" w:hAnsi="Times New Roman" w:cs="Times New Roman"/>
          <w:sz w:val="24"/>
          <w:szCs w:val="24"/>
        </w:rPr>
        <w:t xml:space="preserve"> отпадъчните води от хотела се изливат </w:t>
      </w:r>
      <w:r w:rsidR="007E3EDA">
        <w:rPr>
          <w:rFonts w:ascii="Times New Roman" w:eastAsia="Calibri" w:hAnsi="Times New Roman" w:cs="Times New Roman"/>
          <w:sz w:val="24"/>
          <w:szCs w:val="24"/>
          <w:lang w:val="bg-BG"/>
        </w:rPr>
        <w:t xml:space="preserve">без пречистване </w:t>
      </w:r>
      <w:r w:rsidRPr="007E3EDA">
        <w:rPr>
          <w:rFonts w:ascii="Times New Roman" w:eastAsia="Calibri" w:hAnsi="Times New Roman" w:cs="Times New Roman"/>
          <w:sz w:val="24"/>
          <w:szCs w:val="24"/>
        </w:rPr>
        <w:t>в ПИ 02.837.561, м. „Долни казани“, землище гр. Батак. Имотът е частна собственост.</w:t>
      </w:r>
      <w:r w:rsidR="007E3EDA" w:rsidRPr="007E3EDA">
        <w:rPr>
          <w:rFonts w:ascii="Times New Roman" w:eastAsia="Calibri" w:hAnsi="Times New Roman" w:cs="Times New Roman"/>
          <w:sz w:val="24"/>
          <w:szCs w:val="24"/>
          <w:lang w:val="bg-BG"/>
        </w:rPr>
        <w:t xml:space="preserve"> Х</w:t>
      </w:r>
      <w:r w:rsidRPr="007E3EDA">
        <w:rPr>
          <w:rFonts w:ascii="Times New Roman" w:eastAsia="Calibri" w:hAnsi="Times New Roman" w:cs="Times New Roman"/>
          <w:sz w:val="24"/>
          <w:szCs w:val="24"/>
        </w:rPr>
        <w:t>отелът не разполага с пречиствателно съоръжение за пречистване на битово-фекалните отпадъчни води</w:t>
      </w:r>
      <w:r w:rsidR="007E3EDA">
        <w:rPr>
          <w:rFonts w:ascii="Times New Roman" w:eastAsia="Calibri" w:hAnsi="Times New Roman" w:cs="Times New Roman"/>
          <w:sz w:val="24"/>
          <w:szCs w:val="24"/>
          <w:lang w:val="bg-BG"/>
        </w:rPr>
        <w:t xml:space="preserve"> </w:t>
      </w:r>
      <w:r w:rsidRPr="007E3EDA">
        <w:rPr>
          <w:rFonts w:ascii="Times New Roman" w:eastAsia="Calibri" w:hAnsi="Times New Roman" w:cs="Times New Roman"/>
          <w:sz w:val="24"/>
          <w:szCs w:val="24"/>
        </w:rPr>
        <w:t>и с разрешително за заустване</w:t>
      </w:r>
      <w:r w:rsidR="007E3EDA">
        <w:rPr>
          <w:rFonts w:ascii="Times New Roman" w:eastAsia="Calibri" w:hAnsi="Times New Roman" w:cs="Times New Roman"/>
          <w:sz w:val="24"/>
          <w:szCs w:val="24"/>
          <w:lang w:val="bg-BG"/>
        </w:rPr>
        <w:t>,</w:t>
      </w:r>
      <w:r w:rsidRPr="007E3EDA">
        <w:rPr>
          <w:rFonts w:ascii="Times New Roman" w:eastAsia="Calibri" w:hAnsi="Times New Roman" w:cs="Times New Roman"/>
          <w:sz w:val="24"/>
          <w:szCs w:val="24"/>
        </w:rPr>
        <w:t xml:space="preserve"> издадено по реда на Закона за водите. Дадени са предписания да  се преустанови изтичането на БФОВ в ПИ 02.837.561, м.</w:t>
      </w:r>
      <w:r w:rsidR="007E3EDA" w:rsidRPr="007E3EDA">
        <w:rPr>
          <w:rFonts w:ascii="Times New Roman" w:eastAsia="Calibri" w:hAnsi="Times New Roman" w:cs="Times New Roman"/>
          <w:sz w:val="24"/>
          <w:szCs w:val="24"/>
          <w:lang w:val="bg-BG"/>
        </w:rPr>
        <w:t xml:space="preserve"> </w:t>
      </w:r>
      <w:r w:rsidRPr="007E3EDA">
        <w:rPr>
          <w:rFonts w:ascii="Times New Roman" w:eastAsia="Calibri" w:hAnsi="Times New Roman" w:cs="Times New Roman"/>
          <w:sz w:val="24"/>
          <w:szCs w:val="24"/>
        </w:rPr>
        <w:t>„Долни казани“, землище гр. Батак и да се представи в РИОСВ</w:t>
      </w:r>
      <w:r w:rsidR="007E3EDA">
        <w:rPr>
          <w:rFonts w:ascii="Times New Roman" w:eastAsia="Calibri" w:hAnsi="Times New Roman" w:cs="Times New Roman"/>
          <w:sz w:val="24"/>
          <w:szCs w:val="24"/>
          <w:lang w:val="bg-BG"/>
        </w:rPr>
        <w:t>-</w:t>
      </w:r>
      <w:r w:rsidRPr="007E3EDA">
        <w:rPr>
          <w:rFonts w:ascii="Times New Roman" w:eastAsia="Calibri" w:hAnsi="Times New Roman" w:cs="Times New Roman"/>
          <w:sz w:val="24"/>
          <w:szCs w:val="24"/>
        </w:rPr>
        <w:t>Пазарджик</w:t>
      </w:r>
      <w:r w:rsidR="007E3EDA" w:rsidRPr="007E3EDA">
        <w:rPr>
          <w:rFonts w:ascii="Times New Roman" w:eastAsia="Calibri" w:hAnsi="Times New Roman" w:cs="Times New Roman"/>
          <w:sz w:val="24"/>
          <w:szCs w:val="24"/>
          <w:lang w:val="bg-BG"/>
        </w:rPr>
        <w:t xml:space="preserve"> </w:t>
      </w:r>
      <w:r w:rsidRPr="007E3EDA">
        <w:rPr>
          <w:rFonts w:ascii="Times New Roman" w:eastAsia="Calibri" w:hAnsi="Times New Roman" w:cs="Times New Roman"/>
          <w:sz w:val="24"/>
          <w:szCs w:val="24"/>
        </w:rPr>
        <w:t>обяснителна записка с техническо решение за отвеждане и пречистване на</w:t>
      </w:r>
      <w:r w:rsidR="007E3EDA" w:rsidRPr="007E3EDA">
        <w:rPr>
          <w:rFonts w:ascii="Times New Roman" w:eastAsia="Calibri" w:hAnsi="Times New Roman" w:cs="Times New Roman"/>
          <w:sz w:val="24"/>
          <w:szCs w:val="24"/>
          <w:lang w:val="bg-BG"/>
        </w:rPr>
        <w:t xml:space="preserve"> </w:t>
      </w:r>
      <w:r w:rsidRPr="007E3EDA">
        <w:rPr>
          <w:rFonts w:ascii="Times New Roman" w:eastAsia="Calibri" w:hAnsi="Times New Roman" w:cs="Times New Roman"/>
          <w:sz w:val="24"/>
          <w:szCs w:val="24"/>
        </w:rPr>
        <w:t>БФОВ от СПА хотел „Гранде виста“. При проверка за последващ контрол</w:t>
      </w:r>
      <w:r w:rsidR="007E3EDA" w:rsidRPr="007E3EDA">
        <w:rPr>
          <w:rFonts w:ascii="Times New Roman" w:eastAsia="Calibri" w:hAnsi="Times New Roman" w:cs="Times New Roman"/>
          <w:sz w:val="24"/>
          <w:szCs w:val="24"/>
          <w:lang w:val="bg-BG"/>
        </w:rPr>
        <w:t xml:space="preserve"> </w:t>
      </w:r>
      <w:r w:rsidRPr="007E3EDA">
        <w:rPr>
          <w:rFonts w:ascii="Times New Roman" w:eastAsia="Calibri" w:hAnsi="Times New Roman" w:cs="Times New Roman"/>
          <w:sz w:val="24"/>
          <w:szCs w:val="24"/>
        </w:rPr>
        <w:t>се установи, че предписанието</w:t>
      </w:r>
      <w:r w:rsidR="007E3EDA">
        <w:rPr>
          <w:rFonts w:ascii="Times New Roman" w:eastAsia="Calibri" w:hAnsi="Times New Roman" w:cs="Times New Roman"/>
          <w:sz w:val="24"/>
          <w:szCs w:val="24"/>
          <w:lang w:val="bg-BG"/>
        </w:rPr>
        <w:t xml:space="preserve"> за </w:t>
      </w:r>
      <w:r w:rsidRPr="007E3EDA">
        <w:rPr>
          <w:rFonts w:ascii="Times New Roman" w:eastAsia="Calibri" w:hAnsi="Times New Roman" w:cs="Times New Roman"/>
          <w:sz w:val="24"/>
          <w:szCs w:val="24"/>
        </w:rPr>
        <w:t>преустанов</w:t>
      </w:r>
      <w:r w:rsidR="007E3EDA">
        <w:rPr>
          <w:rFonts w:ascii="Times New Roman" w:eastAsia="Calibri" w:hAnsi="Times New Roman" w:cs="Times New Roman"/>
          <w:sz w:val="24"/>
          <w:szCs w:val="24"/>
          <w:lang w:val="bg-BG"/>
        </w:rPr>
        <w:t>яване</w:t>
      </w:r>
      <w:r w:rsidRPr="007E3EDA">
        <w:rPr>
          <w:rFonts w:ascii="Times New Roman" w:eastAsia="Calibri" w:hAnsi="Times New Roman" w:cs="Times New Roman"/>
          <w:sz w:val="24"/>
          <w:szCs w:val="24"/>
        </w:rPr>
        <w:t xml:space="preserve"> изтичането на БФОВ  в</w:t>
      </w:r>
      <w:r w:rsidR="007E3EDA" w:rsidRPr="007E3EDA">
        <w:rPr>
          <w:rFonts w:ascii="Times New Roman" w:eastAsia="Calibri" w:hAnsi="Times New Roman" w:cs="Times New Roman"/>
          <w:sz w:val="24"/>
          <w:szCs w:val="24"/>
          <w:lang w:val="bg-BG"/>
        </w:rPr>
        <w:t xml:space="preserve"> </w:t>
      </w:r>
      <w:r w:rsidRPr="007E3EDA">
        <w:rPr>
          <w:rFonts w:ascii="Times New Roman" w:eastAsia="Calibri" w:hAnsi="Times New Roman" w:cs="Times New Roman"/>
          <w:sz w:val="24"/>
          <w:szCs w:val="24"/>
        </w:rPr>
        <w:t>посочения имот не е изпълнено. На оператора на хотелския комплекс пред            стои съставяне на АУАН по реда на Закона за опазване на околната  среда.</w:t>
      </w:r>
      <w:r w:rsidRPr="007E3EDA">
        <w:rPr>
          <w:rFonts w:eastAsia="Calibri"/>
        </w:rPr>
        <w:t xml:space="preserve">  </w:t>
      </w:r>
      <w:r w:rsidR="007E3EDA" w:rsidRPr="007E3EDA">
        <w:t xml:space="preserve"> </w:t>
      </w:r>
    </w:p>
    <w:p w:rsidR="00D51D9E" w:rsidRPr="007E3EDA" w:rsidRDefault="00E87087" w:rsidP="007E3EDA">
      <w:pPr>
        <w:ind w:firstLine="708"/>
        <w:jc w:val="both"/>
        <w:rPr>
          <w:bdr w:val="none" w:sz="0" w:space="0" w:color="auto" w:frame="1"/>
          <w:lang w:val="en-US"/>
        </w:rPr>
      </w:pPr>
      <w:r w:rsidRPr="007E3EDA">
        <w:rPr>
          <w:b/>
          <w:bCs/>
          <w:lang w:val="ru-RU"/>
        </w:rPr>
        <w:t>Почви –</w:t>
      </w:r>
      <w:r w:rsidRPr="007E3EDA">
        <w:rPr>
          <w:lang w:val="ru-RU"/>
        </w:rPr>
        <w:t xml:space="preserve"> през</w:t>
      </w:r>
      <w:r w:rsidRPr="007E3EDA">
        <w:rPr>
          <w:b/>
          <w:bCs/>
          <w:lang w:val="ru-RU"/>
        </w:rPr>
        <w:t xml:space="preserve"> </w:t>
      </w:r>
      <w:r w:rsidR="00CD7008" w:rsidRPr="007E3EDA">
        <w:rPr>
          <w:lang w:val="ru-RU"/>
        </w:rPr>
        <w:t>м.</w:t>
      </w:r>
      <w:r w:rsidR="005378B2" w:rsidRPr="007E3EDA">
        <w:t xml:space="preserve"> </w:t>
      </w:r>
      <w:r w:rsidR="001F619E" w:rsidRPr="007E3EDA">
        <w:rPr>
          <w:rStyle w:val="a5"/>
          <w:b w:val="0"/>
        </w:rPr>
        <w:t>март</w:t>
      </w:r>
      <w:r w:rsidR="001F619E" w:rsidRPr="007E3EDA">
        <w:t xml:space="preserve"> </w:t>
      </w:r>
      <w:r w:rsidR="005378B2" w:rsidRPr="007E3EDA">
        <w:rPr>
          <w:lang w:val="ru-RU"/>
        </w:rPr>
        <w:t>е</w:t>
      </w:r>
      <w:r w:rsidR="003B3BCB" w:rsidRPr="007E3EDA">
        <w:rPr>
          <w:bdr w:val="none" w:sz="0" w:space="0" w:color="auto" w:frame="1"/>
          <w:lang w:val="en-US"/>
        </w:rPr>
        <w:t xml:space="preserve"> извърш</w:t>
      </w:r>
      <w:r w:rsidR="005378B2" w:rsidRPr="007E3EDA">
        <w:rPr>
          <w:bdr w:val="none" w:sz="0" w:space="0" w:color="auto" w:frame="1"/>
        </w:rPr>
        <w:t>ена 1</w:t>
      </w:r>
      <w:r w:rsidR="003B3BCB" w:rsidRPr="007E3EDA">
        <w:rPr>
          <w:bdr w:val="none" w:sz="0" w:space="0" w:color="auto" w:frame="1"/>
          <w:lang w:val="en-US"/>
        </w:rPr>
        <w:t xml:space="preserve"> планов</w:t>
      </w:r>
      <w:r w:rsidR="005378B2" w:rsidRPr="007E3EDA">
        <w:rPr>
          <w:bdr w:val="none" w:sz="0" w:space="0" w:color="auto" w:frame="1"/>
        </w:rPr>
        <w:t>а</w:t>
      </w:r>
      <w:r w:rsidR="003B3BCB" w:rsidRPr="007E3EDA">
        <w:rPr>
          <w:bdr w:val="none" w:sz="0" w:space="0" w:color="auto" w:frame="1"/>
          <w:lang w:val="en-US"/>
        </w:rPr>
        <w:t xml:space="preserve"> проверк</w:t>
      </w:r>
      <w:r w:rsidR="005378B2" w:rsidRPr="007E3EDA">
        <w:rPr>
          <w:bdr w:val="none" w:sz="0" w:space="0" w:color="auto" w:frame="1"/>
        </w:rPr>
        <w:t xml:space="preserve">а и е взето участие в </w:t>
      </w:r>
      <w:r w:rsidR="005378B2" w:rsidRPr="007E3EDA">
        <w:rPr>
          <w:u w:val="single"/>
          <w:bdr w:val="none" w:sz="0" w:space="0" w:color="auto" w:frame="1"/>
        </w:rPr>
        <w:t>2</w:t>
      </w:r>
      <w:r w:rsidR="005378B2" w:rsidRPr="007E3EDA">
        <w:rPr>
          <w:bdr w:val="none" w:sz="0" w:space="0" w:color="auto" w:frame="1"/>
        </w:rPr>
        <w:t xml:space="preserve"> проверки на оператори с издадено </w:t>
      </w:r>
      <w:r w:rsidR="005703B1">
        <w:rPr>
          <w:bdr w:val="none" w:sz="0" w:space="0" w:color="auto" w:frame="1"/>
        </w:rPr>
        <w:t>КР</w:t>
      </w:r>
      <w:r w:rsidR="005378B2" w:rsidRPr="007E3EDA">
        <w:rPr>
          <w:bdr w:val="none" w:sz="0" w:space="0" w:color="auto" w:frame="1"/>
        </w:rPr>
        <w:t>,</w:t>
      </w:r>
      <w:r w:rsidR="003B3BCB" w:rsidRPr="007E3EDA">
        <w:rPr>
          <w:bdr w:val="none" w:sz="0" w:space="0" w:color="auto" w:frame="1"/>
          <w:lang w:val="en-US"/>
        </w:rPr>
        <w:t xml:space="preserve"> за спазване на изискванията и разпоредбите на Закона за почвите и Закона за опазване на земеделските земи.</w:t>
      </w:r>
    </w:p>
    <w:p w:rsidR="00CC4B0D" w:rsidRPr="007E3EDA" w:rsidRDefault="00CC4B0D" w:rsidP="00CC4B0D">
      <w:pPr>
        <w:jc w:val="both"/>
      </w:pPr>
      <w:r w:rsidRPr="007E3EDA">
        <w:rPr>
          <w:bdr w:val="none" w:sz="0" w:space="0" w:color="auto" w:frame="1"/>
          <w:lang w:val="en-US"/>
        </w:rPr>
        <w:t xml:space="preserve">       </w:t>
      </w:r>
      <w:r w:rsidR="006C2AF3" w:rsidRPr="007E3EDA">
        <w:t xml:space="preserve">     Извършена е планова проверка на ,,Б-Б“ куб</w:t>
      </w:r>
      <w:r w:rsidR="00791362">
        <w:t>ове</w:t>
      </w:r>
      <w:r w:rsidR="006C2AF3" w:rsidRPr="007E3EDA">
        <w:t>, разположен</w:t>
      </w:r>
      <w:r w:rsidR="00791362">
        <w:t>и</w:t>
      </w:r>
      <w:r w:rsidR="006C2AF3" w:rsidRPr="007E3EDA">
        <w:t xml:space="preserve"> на територията на депото за ТБО на община Пазарджик. Констатира се, че всичките 5 ,,Б-Б“ куба са в добро техническо състояние. Не се констатира разпрашаване или изтичане на негодни за употреба ПРЗ извън съоръженията. Площадката е заградена и охраняема. Не се усеща неприятна миризма.</w:t>
      </w:r>
    </w:p>
    <w:p w:rsidR="00CC4B0D" w:rsidRPr="007E3EDA" w:rsidRDefault="00791362" w:rsidP="00CC4B0D">
      <w:pPr>
        <w:ind w:firstLine="708"/>
        <w:jc w:val="both"/>
      </w:pPr>
      <w:r>
        <w:t>В</w:t>
      </w:r>
      <w:r w:rsidR="00CC4B0D" w:rsidRPr="007E3EDA">
        <w:t>зе</w:t>
      </w:r>
      <w:r>
        <w:t>то е</w:t>
      </w:r>
      <w:r w:rsidR="00CC4B0D" w:rsidRPr="007E3EDA">
        <w:t xml:space="preserve"> участие в 2 комплексни проверки на оператори с издадено комплексно разрешително</w:t>
      </w:r>
      <w:r w:rsidR="005378B2" w:rsidRPr="007E3EDA">
        <w:t>. Ко</w:t>
      </w:r>
      <w:r w:rsidR="00CC4B0D" w:rsidRPr="007E3EDA">
        <w:t>нстатира се изпълнение на условие</w:t>
      </w:r>
      <w:r w:rsidR="005378B2" w:rsidRPr="007E3EDA">
        <w:t xml:space="preserve"> </w:t>
      </w:r>
      <w:r w:rsidR="00CC4B0D" w:rsidRPr="007E3EDA">
        <w:t xml:space="preserve">13 </w:t>
      </w:r>
      <w:r w:rsidR="005378B2" w:rsidRPr="007E3EDA">
        <w:t>в КР</w:t>
      </w:r>
      <w:r w:rsidR="00CC4B0D" w:rsidRPr="007E3EDA">
        <w:t xml:space="preserve"> на обектите и на изискванията и разпоредбите на Закона за почвите</w:t>
      </w:r>
      <w:r>
        <w:t>,</w:t>
      </w:r>
      <w:r w:rsidR="00CC4B0D" w:rsidRPr="007E3EDA">
        <w:t xml:space="preserve"> и Закона за опазване на земеделските земи. </w:t>
      </w:r>
    </w:p>
    <w:p w:rsidR="00B76FEC" w:rsidRPr="007E3EDA" w:rsidRDefault="00E87087" w:rsidP="005717ED">
      <w:pPr>
        <w:jc w:val="both"/>
        <w:rPr>
          <w:color w:val="auto"/>
        </w:rPr>
      </w:pPr>
      <w:r w:rsidRPr="007E3EDA">
        <w:rPr>
          <w:bdr w:val="none" w:sz="0" w:space="0" w:color="auto" w:frame="1"/>
        </w:rPr>
        <w:t xml:space="preserve">    </w:t>
      </w:r>
      <w:r w:rsidR="007B64FC" w:rsidRPr="007E3EDA">
        <w:rPr>
          <w:bdr w:val="none" w:sz="0" w:space="0" w:color="auto" w:frame="1"/>
        </w:rPr>
        <w:tab/>
      </w:r>
      <w:r w:rsidRPr="007E3EDA">
        <w:rPr>
          <w:b/>
          <w:bCs/>
        </w:rPr>
        <w:t xml:space="preserve">Биологично разнообразие и НЕМ </w:t>
      </w:r>
      <w:r w:rsidRPr="007E3EDA">
        <w:t xml:space="preserve">– през </w:t>
      </w:r>
      <w:r w:rsidR="000F2B55" w:rsidRPr="007E3EDA">
        <w:rPr>
          <w:lang w:val="en-US"/>
        </w:rPr>
        <w:t>м.</w:t>
      </w:r>
      <w:r w:rsidR="001F619E" w:rsidRPr="007E3EDA">
        <w:t xml:space="preserve"> </w:t>
      </w:r>
      <w:r w:rsidR="001F619E" w:rsidRPr="007E3EDA">
        <w:rPr>
          <w:rStyle w:val="a5"/>
          <w:b w:val="0"/>
        </w:rPr>
        <w:t>март</w:t>
      </w:r>
      <w:r w:rsidR="001F619E" w:rsidRPr="007E3EDA">
        <w:rPr>
          <w:rFonts w:eastAsia="Calibri"/>
          <w:bdr w:val="none" w:sz="0" w:space="0" w:color="auto" w:frame="1"/>
          <w:lang w:val="en-US"/>
        </w:rPr>
        <w:t xml:space="preserve"> </w:t>
      </w:r>
      <w:r w:rsidR="005229C8" w:rsidRPr="007E3EDA">
        <w:rPr>
          <w:rFonts w:eastAsia="Calibri"/>
          <w:bdr w:val="none" w:sz="0" w:space="0" w:color="auto" w:frame="1"/>
          <w:lang w:val="en-US"/>
        </w:rPr>
        <w:t xml:space="preserve">2026 </w:t>
      </w:r>
      <w:r w:rsidR="005229C8" w:rsidRPr="007E3EDA">
        <w:rPr>
          <w:rFonts w:eastAsia="Calibri"/>
          <w:bdr w:val="none" w:sz="0" w:space="0" w:color="auto" w:frame="1"/>
        </w:rPr>
        <w:t>г.</w:t>
      </w:r>
      <w:r w:rsidRPr="007E3EDA">
        <w:t xml:space="preserve"> експертите и специалистите от направление БРЗТЗ</w:t>
      </w:r>
      <w:r w:rsidRPr="007E3EDA">
        <w:rPr>
          <w:color w:val="auto"/>
          <w:lang w:eastAsia="en-US"/>
        </w:rPr>
        <w:t xml:space="preserve"> извършиха</w:t>
      </w:r>
      <w:r w:rsidR="00881AF6" w:rsidRPr="007E3EDA">
        <w:rPr>
          <w:color w:val="auto"/>
          <w:lang w:val="en-US" w:eastAsia="en-US"/>
        </w:rPr>
        <w:t xml:space="preserve"> </w:t>
      </w:r>
      <w:r w:rsidR="006979F9">
        <w:rPr>
          <w:color w:val="auto"/>
          <w:lang w:eastAsia="en-US"/>
        </w:rPr>
        <w:t>19</w:t>
      </w:r>
      <w:r w:rsidRPr="007E3EDA">
        <w:rPr>
          <w:color w:val="auto"/>
          <w:lang w:val="ru-RU" w:eastAsia="en-US"/>
        </w:rPr>
        <w:t xml:space="preserve"> </w:t>
      </w:r>
      <w:r w:rsidRPr="007E3EDA">
        <w:t>проверки</w:t>
      </w:r>
      <w:r w:rsidR="0051365D" w:rsidRPr="007E3EDA">
        <w:rPr>
          <w:lang w:val="en-US"/>
        </w:rPr>
        <w:t xml:space="preserve"> в </w:t>
      </w:r>
      <w:r w:rsidR="00572BF4" w:rsidRPr="007E3EDA">
        <w:t>15</w:t>
      </w:r>
      <w:r w:rsidR="00881AF6" w:rsidRPr="007E3EDA">
        <w:t xml:space="preserve"> </w:t>
      </w:r>
      <w:r w:rsidR="0051299C" w:rsidRPr="007E3EDA">
        <w:t>обекта</w:t>
      </w:r>
      <w:r w:rsidR="00572BF4" w:rsidRPr="007E3EDA">
        <w:t xml:space="preserve">, от които </w:t>
      </w:r>
      <w:r w:rsidR="006979F9">
        <w:rPr>
          <w:lang w:val="en-US"/>
        </w:rPr>
        <w:t>14</w:t>
      </w:r>
      <w:r w:rsidR="002F7692" w:rsidRPr="007E3EDA">
        <w:t xml:space="preserve"> са </w:t>
      </w:r>
      <w:r w:rsidR="002F7692" w:rsidRPr="007E3EDA">
        <w:lastRenderedPageBreak/>
        <w:t>планови</w:t>
      </w:r>
      <w:r w:rsidR="006979F9">
        <w:rPr>
          <w:lang w:val="en-US"/>
        </w:rPr>
        <w:t>, 5</w:t>
      </w:r>
      <w:r w:rsidR="00360D04" w:rsidRPr="007E3EDA">
        <w:t xml:space="preserve"> извънредни</w:t>
      </w:r>
      <w:r w:rsidR="00572BF4" w:rsidRPr="007E3EDA">
        <w:t xml:space="preserve"> и 2</w:t>
      </w:r>
      <w:r w:rsidR="006979F9">
        <w:t>0</w:t>
      </w:r>
      <w:r w:rsidR="00572BF4" w:rsidRPr="007E3EDA">
        <w:t xml:space="preserve"> обхода</w:t>
      </w:r>
      <w:r w:rsidRPr="007E3EDA">
        <w:t>.</w:t>
      </w:r>
      <w:r w:rsidRPr="007E3EDA">
        <w:rPr>
          <w:lang w:val="ru-RU"/>
        </w:rPr>
        <w:t xml:space="preserve"> </w:t>
      </w:r>
      <w:r w:rsidRPr="007E3EDA">
        <w:t xml:space="preserve">В </w:t>
      </w:r>
      <w:r w:rsidR="007B64FC" w:rsidRPr="007E3EDA">
        <w:rPr>
          <w:color w:val="auto"/>
        </w:rPr>
        <w:t>рамките на осъществения контрол няма дадени предписания и</w:t>
      </w:r>
      <w:r w:rsidR="007B64FC" w:rsidRPr="007E3EDA">
        <w:rPr>
          <w:rFonts w:eastAsia="Calibri"/>
          <w:color w:val="auto"/>
          <w:lang w:eastAsia="en-US"/>
        </w:rPr>
        <w:t xml:space="preserve"> съставен АУАН.</w:t>
      </w:r>
      <w:r w:rsidR="002F7692" w:rsidRPr="007E3EDA">
        <w:rPr>
          <w:rFonts w:eastAsia="Calibri"/>
          <w:color w:val="auto"/>
          <w:lang w:eastAsia="en-US"/>
        </w:rPr>
        <w:t xml:space="preserve"> За периода са предприети действия по </w:t>
      </w:r>
      <w:r w:rsidR="006979F9">
        <w:rPr>
          <w:rFonts w:eastAsia="Calibri"/>
          <w:color w:val="auto"/>
          <w:lang w:eastAsia="en-US"/>
        </w:rPr>
        <w:t>2</w:t>
      </w:r>
      <w:r w:rsidR="0069680C" w:rsidRPr="007E3EDA">
        <w:rPr>
          <w:rFonts w:eastAsia="Calibri"/>
          <w:color w:val="auto"/>
          <w:lang w:eastAsia="en-US"/>
        </w:rPr>
        <w:t xml:space="preserve"> </w:t>
      </w:r>
      <w:r w:rsidR="002F7692" w:rsidRPr="007E3EDA">
        <w:rPr>
          <w:rFonts w:eastAsia="Calibri"/>
          <w:color w:val="auto"/>
          <w:lang w:eastAsia="en-US"/>
        </w:rPr>
        <w:t>сигнала</w:t>
      </w:r>
      <w:r w:rsidR="002F7692" w:rsidRPr="007E3EDA">
        <w:rPr>
          <w:color w:val="auto"/>
        </w:rPr>
        <w:t>.</w:t>
      </w:r>
    </w:p>
    <w:p w:rsidR="009F05DE" w:rsidRPr="007E3EDA" w:rsidRDefault="00C363E2" w:rsidP="009F05DE">
      <w:pPr>
        <w:ind w:firstLine="423"/>
        <w:jc w:val="both"/>
        <w:rPr>
          <w:color w:val="auto"/>
          <w:u w:val="single"/>
          <w:lang w:eastAsia="en-US"/>
        </w:rPr>
      </w:pPr>
      <w:r w:rsidRPr="007E3EDA">
        <w:rPr>
          <w:color w:val="auto"/>
          <w:lang w:eastAsia="en-US"/>
        </w:rPr>
        <w:t xml:space="preserve"> </w:t>
      </w:r>
      <w:r w:rsidR="00EC0F7E" w:rsidRPr="007E3EDA">
        <w:rPr>
          <w:color w:val="auto"/>
          <w:lang w:eastAsia="en-US"/>
        </w:rPr>
        <w:t xml:space="preserve">  </w:t>
      </w:r>
      <w:r w:rsidRPr="007E3EDA">
        <w:rPr>
          <w:color w:val="auto"/>
          <w:lang w:eastAsia="en-US"/>
        </w:rPr>
        <w:t xml:space="preserve"> </w:t>
      </w:r>
      <w:r w:rsidR="005717ED" w:rsidRPr="007E3EDA">
        <w:rPr>
          <w:color w:val="auto"/>
          <w:u w:val="single"/>
          <w:lang w:eastAsia="en-US"/>
        </w:rPr>
        <w:t>Контролна дейност</w:t>
      </w:r>
    </w:p>
    <w:p w:rsidR="00404FF5" w:rsidRPr="00404FF5" w:rsidRDefault="00404FF5" w:rsidP="00404FF5">
      <w:pPr>
        <w:ind w:firstLine="423"/>
        <w:jc w:val="both"/>
        <w:rPr>
          <w:color w:val="auto"/>
        </w:rPr>
      </w:pPr>
      <w:r>
        <w:rPr>
          <w:color w:val="auto"/>
          <w:lang w:val="en-US"/>
        </w:rPr>
        <w:t xml:space="preserve">    </w:t>
      </w:r>
      <w:r w:rsidRPr="00404FF5">
        <w:rPr>
          <w:color w:val="auto"/>
        </w:rPr>
        <w:t>През отчетния период служителите паркова охрана извършиха 5 планови проверки и 20 обхода на охранителни участъци в резервати</w:t>
      </w:r>
      <w:r>
        <w:rPr>
          <w:color w:val="auto"/>
        </w:rPr>
        <w:t>те</w:t>
      </w:r>
      <w:r w:rsidRPr="00404FF5">
        <w:rPr>
          <w:color w:val="auto"/>
        </w:rPr>
        <w:t xml:space="preserve"> „Купена“, „Беглика“ и „Мантарица“. Не са установени нарушения.</w:t>
      </w:r>
    </w:p>
    <w:p w:rsidR="00404FF5" w:rsidRPr="00404FF5" w:rsidRDefault="00404FF5" w:rsidP="00404FF5">
      <w:pPr>
        <w:ind w:firstLine="708"/>
        <w:jc w:val="both"/>
        <w:rPr>
          <w:color w:val="auto"/>
        </w:rPr>
      </w:pPr>
      <w:r w:rsidRPr="00404FF5">
        <w:rPr>
          <w:color w:val="auto"/>
        </w:rPr>
        <w:t xml:space="preserve">Взето е участие в </w:t>
      </w:r>
      <w:r w:rsidR="00C50385">
        <w:rPr>
          <w:color w:val="auto"/>
        </w:rPr>
        <w:t>две</w:t>
      </w:r>
      <w:r w:rsidRPr="00404FF5">
        <w:rPr>
          <w:color w:val="auto"/>
        </w:rPr>
        <w:t xml:space="preserve"> съвместни проверки с представители на О</w:t>
      </w:r>
      <w:r>
        <w:rPr>
          <w:color w:val="auto"/>
        </w:rPr>
        <w:t>Д</w:t>
      </w:r>
      <w:r w:rsidRPr="00404FF5">
        <w:rPr>
          <w:color w:val="auto"/>
        </w:rPr>
        <w:t xml:space="preserve"> на МВР Пазарджик, Р</w:t>
      </w:r>
      <w:r>
        <w:rPr>
          <w:color w:val="auto"/>
        </w:rPr>
        <w:t>У</w:t>
      </w:r>
      <w:r w:rsidRPr="00404FF5">
        <w:rPr>
          <w:color w:val="auto"/>
        </w:rPr>
        <w:t>-Пещера, ТП Д</w:t>
      </w:r>
      <w:r>
        <w:rPr>
          <w:color w:val="auto"/>
        </w:rPr>
        <w:t>ГС</w:t>
      </w:r>
      <w:r w:rsidRPr="00404FF5">
        <w:rPr>
          <w:color w:val="auto"/>
        </w:rPr>
        <w:t>-Пещера и Р</w:t>
      </w:r>
      <w:r>
        <w:rPr>
          <w:color w:val="auto"/>
        </w:rPr>
        <w:t>ДГ-</w:t>
      </w:r>
      <w:r w:rsidRPr="00404FF5">
        <w:rPr>
          <w:color w:val="auto"/>
        </w:rPr>
        <w:t>Пазарджик</w:t>
      </w:r>
      <w:r w:rsidR="00C50385">
        <w:rPr>
          <w:color w:val="auto"/>
        </w:rPr>
        <w:t xml:space="preserve"> за</w:t>
      </w:r>
      <w:r w:rsidRPr="00404FF5">
        <w:rPr>
          <w:color w:val="auto"/>
        </w:rPr>
        <w:t xml:space="preserve"> установяване на незаконен добив на дървесина от територията на резерват „Купена“. В проверени обекти в гр. Пещера се установиха 0,6 пространствени куб.м. дърва от вида „габър“</w:t>
      </w:r>
      <w:r>
        <w:rPr>
          <w:color w:val="auto"/>
        </w:rPr>
        <w:t xml:space="preserve">, </w:t>
      </w:r>
      <w:r w:rsidRPr="00404FF5">
        <w:rPr>
          <w:color w:val="auto"/>
        </w:rPr>
        <w:t xml:space="preserve">без документи за законен произход. Иззетата дървесина е транспортирана до пункт на ТП ДГС Пещера. </w:t>
      </w:r>
    </w:p>
    <w:p w:rsidR="00404FF5" w:rsidRPr="00404FF5" w:rsidRDefault="00404FF5" w:rsidP="00404FF5">
      <w:pPr>
        <w:ind w:firstLine="708"/>
        <w:jc w:val="both"/>
        <w:rPr>
          <w:color w:val="auto"/>
        </w:rPr>
      </w:pPr>
      <w:r w:rsidRPr="00404FF5">
        <w:rPr>
          <w:color w:val="auto"/>
        </w:rPr>
        <w:t>Служителите паркова охрана монтираха автоматизирани технически средства за дистанционно наблюдение и запис, които пом</w:t>
      </w:r>
      <w:r>
        <w:rPr>
          <w:color w:val="auto"/>
        </w:rPr>
        <w:t>агат</w:t>
      </w:r>
      <w:r w:rsidRPr="00404FF5">
        <w:rPr>
          <w:color w:val="auto"/>
        </w:rPr>
        <w:t xml:space="preserve"> за установяване и документиране на нерегламентирани дейности (незаконна сеч) на територията на резерват</w:t>
      </w:r>
      <w:r>
        <w:rPr>
          <w:color w:val="auto"/>
        </w:rPr>
        <w:t xml:space="preserve"> „Купена“</w:t>
      </w:r>
      <w:r w:rsidRPr="00404FF5">
        <w:rPr>
          <w:color w:val="auto"/>
        </w:rPr>
        <w:t>.</w:t>
      </w:r>
    </w:p>
    <w:p w:rsidR="00404FF5" w:rsidRPr="00404FF5" w:rsidRDefault="00404FF5" w:rsidP="00404FF5">
      <w:pPr>
        <w:ind w:firstLine="708"/>
        <w:jc w:val="both"/>
        <w:rPr>
          <w:color w:val="auto"/>
        </w:rPr>
      </w:pPr>
      <w:r w:rsidRPr="00404FF5">
        <w:rPr>
          <w:color w:val="auto"/>
        </w:rPr>
        <w:t>При планова ревизия на подотдели 62</w:t>
      </w:r>
      <w:r>
        <w:rPr>
          <w:color w:val="auto"/>
        </w:rPr>
        <w:t xml:space="preserve"> </w:t>
      </w:r>
      <w:r w:rsidRPr="00404FF5">
        <w:rPr>
          <w:color w:val="auto"/>
        </w:rPr>
        <w:t xml:space="preserve">„2“, „ж“ и „и“ на охранителен участък Беглика от резерват „Беглика“ не се установиха нарушения на режима на опазване. Аналогични резултати се констатираха и при ревизията на охранителен участък „Запад“ от резерват </w:t>
      </w:r>
      <w:r>
        <w:rPr>
          <w:color w:val="auto"/>
        </w:rPr>
        <w:t>„</w:t>
      </w:r>
      <w:r w:rsidRPr="00404FF5">
        <w:rPr>
          <w:color w:val="auto"/>
        </w:rPr>
        <w:t>Купена</w:t>
      </w:r>
      <w:r>
        <w:rPr>
          <w:color w:val="auto"/>
        </w:rPr>
        <w:t>“ -</w:t>
      </w:r>
      <w:r w:rsidRPr="00404FF5">
        <w:rPr>
          <w:color w:val="auto"/>
        </w:rPr>
        <w:t xml:space="preserve"> в подотдели 86 „а“, „в“, „г“, 83 „г“, „д“ и 87 „в“, „г“.</w:t>
      </w:r>
    </w:p>
    <w:p w:rsidR="00404FF5" w:rsidRPr="00404FF5" w:rsidRDefault="00404FF5" w:rsidP="00404FF5">
      <w:pPr>
        <w:ind w:firstLine="567"/>
        <w:jc w:val="both"/>
        <w:rPr>
          <w:color w:val="auto"/>
        </w:rPr>
      </w:pPr>
      <w:r w:rsidRPr="00404FF5">
        <w:rPr>
          <w:color w:val="auto"/>
        </w:rPr>
        <w:t xml:space="preserve"> След постъпили уведомления за ПУП-ПРЗ се извършиха извънредни проверки на имоти с идентификатори 70648.72.79 и 70648.52.7 по КККР на гр. Сърница, общ. Сърница, при които не се установиха природни местообитания и местообитания на видове – предмет на опазване на защитени зони „Западни Родопи” и „Родопи Западни“. Плановете са съгласувани.</w:t>
      </w:r>
    </w:p>
    <w:p w:rsidR="00404FF5" w:rsidRPr="00404FF5" w:rsidRDefault="00404FF5" w:rsidP="00404FF5">
      <w:pPr>
        <w:ind w:firstLine="567"/>
        <w:jc w:val="both"/>
      </w:pPr>
      <w:r w:rsidRPr="00404FF5">
        <w:t>Извърши се проверка на условия, дадени в решение №26-ОС/2026 г. за преценяване вероятната степен на отрицателно въздействие,</w:t>
      </w:r>
      <w:r w:rsidR="00C50385">
        <w:t xml:space="preserve"> </w:t>
      </w:r>
      <w:r w:rsidRPr="00404FF5">
        <w:t>издадено от министъра на ОСВ, поставени при съгласуване на горскостопански план, ловностопански план и план за дейностите по опазване на горските територии от пожари в обхвата на ТП ДГС Батак. Не се констатираха нарушения.</w:t>
      </w:r>
    </w:p>
    <w:p w:rsidR="00404FF5" w:rsidRPr="00404FF5" w:rsidRDefault="00404FF5" w:rsidP="00404FF5">
      <w:pPr>
        <w:ind w:firstLine="357"/>
        <w:jc w:val="both"/>
        <w:rPr>
          <w:color w:val="auto"/>
        </w:rPr>
      </w:pPr>
      <w:r w:rsidRPr="00404FF5">
        <w:rPr>
          <w:color w:val="auto"/>
        </w:rPr>
        <w:t xml:space="preserve">   При планова проверка за изпълнение на условия, поставени в административен акт, издаден от министъра на ОСВ по реда на Наредба №</w:t>
      </w:r>
      <w:r>
        <w:rPr>
          <w:color w:val="auto"/>
        </w:rPr>
        <w:t xml:space="preserve"> </w:t>
      </w:r>
      <w:r w:rsidRPr="00404FF5">
        <w:rPr>
          <w:color w:val="auto"/>
        </w:rPr>
        <w:t>8 за изключения от забраните се установи, че същите са изпълнени.</w:t>
      </w:r>
    </w:p>
    <w:p w:rsidR="00404FF5" w:rsidRPr="00404FF5" w:rsidRDefault="00404FF5" w:rsidP="00404FF5">
      <w:pPr>
        <w:ind w:firstLine="708"/>
        <w:jc w:val="both"/>
        <w:rPr>
          <w:color w:val="auto"/>
        </w:rPr>
      </w:pPr>
      <w:r w:rsidRPr="00404FF5">
        <w:rPr>
          <w:color w:val="auto"/>
        </w:rPr>
        <w:t>Извършени са планови проверки на общинския пазар и цветарски магазини в гр. Пазарджик, с цел контрол върху</w:t>
      </w:r>
      <w:r w:rsidRPr="00404FF5">
        <w:rPr>
          <w:color w:val="0070C0"/>
        </w:rPr>
        <w:t xml:space="preserve"> </w:t>
      </w:r>
      <w:r w:rsidRPr="00404FF5">
        <w:rPr>
          <w:color w:val="auto"/>
        </w:rPr>
        <w:t>търговската дейност с редки видове. Не се установиха нарушения.</w:t>
      </w:r>
    </w:p>
    <w:p w:rsidR="00404FF5" w:rsidRPr="00404FF5" w:rsidRDefault="00404FF5" w:rsidP="00404FF5">
      <w:pPr>
        <w:ind w:firstLine="708"/>
        <w:jc w:val="both"/>
        <w:rPr>
          <w:color w:val="auto"/>
        </w:rPr>
      </w:pPr>
      <w:r w:rsidRPr="00404FF5">
        <w:rPr>
          <w:color w:val="auto"/>
        </w:rPr>
        <w:t xml:space="preserve">След постъпило писмо за намерен мъртъв екземпляр от вида видра (Lutra lutra), загинала при сблъсък с лек автомобил, се извърши проверка на колекционерска сбирка „Дивите животни в България“ в гр. Батак. </w:t>
      </w:r>
      <w:r>
        <w:rPr>
          <w:color w:val="auto"/>
        </w:rPr>
        <w:t>С мъртвия екземпляр се и</w:t>
      </w:r>
      <w:r w:rsidRPr="00404FF5">
        <w:rPr>
          <w:color w:val="auto"/>
        </w:rPr>
        <w:t>звърши разпореждане по чл. 39, ал. 2, т. 3 от ЗБР</w:t>
      </w:r>
      <w:r>
        <w:rPr>
          <w:color w:val="auto"/>
        </w:rPr>
        <w:t xml:space="preserve"> -</w:t>
      </w:r>
      <w:r w:rsidRPr="00404FF5">
        <w:rPr>
          <w:color w:val="auto"/>
        </w:rPr>
        <w:t xml:space="preserve"> да се предостави за попълване на сбирката.</w:t>
      </w:r>
    </w:p>
    <w:p w:rsidR="00404FF5" w:rsidRPr="00404FF5" w:rsidRDefault="00404FF5" w:rsidP="00404FF5">
      <w:pPr>
        <w:ind w:firstLine="708"/>
        <w:jc w:val="both"/>
        <w:rPr>
          <w:color w:val="auto"/>
        </w:rPr>
      </w:pPr>
      <w:r w:rsidRPr="00404FF5">
        <w:rPr>
          <w:color w:val="auto"/>
        </w:rPr>
        <w:t>При три планови проверки на защитени дървета, обявени по реда на глава пета от ЗБР в землищата на гр. Пазарджик, с. Карабунар и с. Паталеница се установи, че същите са в добро състояние.</w:t>
      </w:r>
    </w:p>
    <w:p w:rsidR="00404FF5" w:rsidRPr="00404FF5" w:rsidRDefault="00404FF5" w:rsidP="00404FF5">
      <w:pPr>
        <w:ind w:firstLine="708"/>
        <w:jc w:val="both"/>
        <w:rPr>
          <w:color w:val="auto"/>
        </w:rPr>
      </w:pPr>
      <w:r w:rsidRPr="00404FF5">
        <w:rPr>
          <w:color w:val="auto"/>
        </w:rPr>
        <w:t>През м. март на „зеления“ телефон на инспекцията постъпи сигнал от гражданин за влошено здравословно състояние на защитено дърво от вида орех, растящо в двора на църквата „Св. Неделя“ в гр. Батак. Проверка на място не установи влошаване или изменения в състоянието на дървото.</w:t>
      </w:r>
    </w:p>
    <w:p w:rsidR="00404FF5" w:rsidRPr="007E3EDA" w:rsidRDefault="00404FF5" w:rsidP="00404FF5">
      <w:pPr>
        <w:ind w:firstLine="708"/>
        <w:jc w:val="both"/>
        <w:rPr>
          <w:color w:val="auto"/>
        </w:rPr>
      </w:pPr>
      <w:r w:rsidRPr="00404FF5">
        <w:rPr>
          <w:color w:val="auto"/>
        </w:rPr>
        <w:t>След постъпил сигнал за лоши условия за живот и отглежданите  на животните в зоологическата градина в Пазарджик, бягство на животни и неосигурено ветеринарномедицинско обслужване, се извърши проверка на м</w:t>
      </w:r>
      <w:r>
        <w:rPr>
          <w:color w:val="auto"/>
        </w:rPr>
        <w:t>ясто. Установи се, че посоченият в сигнала</w:t>
      </w:r>
      <w:r w:rsidRPr="00404FF5">
        <w:rPr>
          <w:color w:val="auto"/>
        </w:rPr>
        <w:t xml:space="preserve"> проблем, свързан с бягство на еноти от заграждението, в което се </w:t>
      </w:r>
      <w:r w:rsidRPr="00404FF5">
        <w:rPr>
          <w:color w:val="auto"/>
        </w:rPr>
        <w:lastRenderedPageBreak/>
        <w:t>отглеждат, е отстранен. Твърденията за лоши условия на живот и липса на ветеринарно обслужване не се потвърдиха.</w:t>
      </w:r>
    </w:p>
    <w:p w:rsidR="0094611D" w:rsidRDefault="0094611D" w:rsidP="00D916C5">
      <w:pPr>
        <w:jc w:val="both"/>
        <w:rPr>
          <w:color w:val="auto"/>
          <w:u w:val="single"/>
          <w:lang w:val="en-US"/>
        </w:rPr>
      </w:pPr>
      <w:r>
        <w:rPr>
          <w:color w:val="auto"/>
          <w:lang w:val="en-US"/>
        </w:rPr>
        <w:t xml:space="preserve">            </w:t>
      </w:r>
      <w:r w:rsidR="00D95A6F" w:rsidRPr="00154DD3">
        <w:rPr>
          <w:color w:val="auto"/>
          <w:u w:val="single"/>
        </w:rPr>
        <w:t>Превантивна дейност</w:t>
      </w:r>
      <w:r w:rsidR="00903F01">
        <w:rPr>
          <w:color w:val="auto"/>
          <w:u w:val="single"/>
          <w:lang w:val="en-US"/>
        </w:rPr>
        <w:t xml:space="preserve"> и контрол</w:t>
      </w:r>
    </w:p>
    <w:p w:rsidR="00613E81" w:rsidRPr="00613E81" w:rsidRDefault="00613E81" w:rsidP="00613E81">
      <w:pPr>
        <w:ind w:firstLine="708"/>
        <w:jc w:val="both"/>
        <w:rPr>
          <w:color w:val="auto"/>
        </w:rPr>
      </w:pPr>
      <w:r w:rsidRPr="00613E81">
        <w:rPr>
          <w:color w:val="auto"/>
        </w:rPr>
        <w:t>За противопожарния сезон през 2026 г. е изготвен и съгласуван оперативен план за съвместна дейност между РИОСВ</w:t>
      </w:r>
      <w:r w:rsidR="00C50385">
        <w:rPr>
          <w:color w:val="auto"/>
        </w:rPr>
        <w:t>-</w:t>
      </w:r>
      <w:r w:rsidRPr="00613E81">
        <w:rPr>
          <w:color w:val="auto"/>
        </w:rPr>
        <w:t>Пазарджик и РДПБЗН-Пазарджик за опазване на защитените територии.</w:t>
      </w:r>
      <w:r w:rsidR="00811421">
        <w:rPr>
          <w:color w:val="auto"/>
        </w:rPr>
        <w:t xml:space="preserve"> </w:t>
      </w:r>
      <w:r w:rsidRPr="00613E81">
        <w:rPr>
          <w:color w:val="auto"/>
        </w:rPr>
        <w:t xml:space="preserve">Организирани са наблюдения </w:t>
      </w:r>
      <w:r w:rsidR="00811421" w:rsidRPr="00811421">
        <w:rPr>
          <w:color w:val="auto"/>
        </w:rPr>
        <w:t xml:space="preserve">от парковата охрана </w:t>
      </w:r>
      <w:r w:rsidRPr="00613E81">
        <w:rPr>
          <w:color w:val="auto"/>
        </w:rPr>
        <w:t>в</w:t>
      </w:r>
      <w:r w:rsidR="00C50385">
        <w:rPr>
          <w:color w:val="auto"/>
        </w:rPr>
        <w:t xml:space="preserve"> пожаро- </w:t>
      </w:r>
      <w:r w:rsidRPr="00613E81">
        <w:rPr>
          <w:color w:val="auto"/>
        </w:rPr>
        <w:t>опасните райони.</w:t>
      </w:r>
    </w:p>
    <w:p w:rsidR="00653878" w:rsidRPr="00653878" w:rsidRDefault="00653878" w:rsidP="00653878">
      <w:pPr>
        <w:pStyle w:val="a3"/>
        <w:jc w:val="both"/>
        <w:rPr>
          <w:rFonts w:ascii="Times New Roman" w:hAnsi="Times New Roman" w:cs="Times New Roman"/>
          <w:sz w:val="24"/>
          <w:szCs w:val="24"/>
          <w:lang w:val="bg-BG"/>
        </w:rPr>
      </w:pPr>
      <w:r w:rsidRPr="00154DD3">
        <w:rPr>
          <w:rFonts w:ascii="Times New Roman" w:hAnsi="Times New Roman" w:cs="Times New Roman"/>
          <w:b/>
          <w:bCs/>
          <w:sz w:val="24"/>
          <w:szCs w:val="24"/>
        </w:rPr>
        <w:t xml:space="preserve"> </w:t>
      </w:r>
      <w:r w:rsidRPr="00154DD3">
        <w:rPr>
          <w:rFonts w:ascii="Times New Roman" w:hAnsi="Times New Roman" w:cs="Times New Roman"/>
          <w:b/>
          <w:bCs/>
          <w:sz w:val="24"/>
          <w:szCs w:val="24"/>
          <w:lang w:val="bg-BG"/>
        </w:rPr>
        <w:t xml:space="preserve">        </w:t>
      </w:r>
      <w:r>
        <w:rPr>
          <w:rFonts w:ascii="Times New Roman" w:hAnsi="Times New Roman" w:cs="Times New Roman"/>
          <w:b/>
          <w:bCs/>
          <w:sz w:val="24"/>
          <w:szCs w:val="24"/>
        </w:rPr>
        <w:t xml:space="preserve">   </w:t>
      </w:r>
      <w:r w:rsidRPr="00653878">
        <w:rPr>
          <w:rFonts w:ascii="Times New Roman" w:hAnsi="Times New Roman" w:cs="Times New Roman"/>
          <w:bCs/>
          <w:sz w:val="24"/>
          <w:szCs w:val="24"/>
          <w:lang w:val="bg-BG"/>
        </w:rPr>
        <w:t>По отношение на превантивния контрол е извършено</w:t>
      </w:r>
      <w:r>
        <w:rPr>
          <w:rFonts w:ascii="Times New Roman" w:hAnsi="Times New Roman" w:cs="Times New Roman"/>
          <w:bCs/>
          <w:sz w:val="24"/>
          <w:szCs w:val="24"/>
        </w:rPr>
        <w:t xml:space="preserve"> </w:t>
      </w:r>
      <w:r>
        <w:rPr>
          <w:rFonts w:ascii="Times New Roman" w:hAnsi="Times New Roman" w:cs="Times New Roman"/>
          <w:bCs/>
          <w:sz w:val="24"/>
          <w:szCs w:val="24"/>
          <w:lang w:val="bg-BG"/>
        </w:rPr>
        <w:t>следното</w:t>
      </w:r>
      <w:r w:rsidRPr="00653878">
        <w:rPr>
          <w:rFonts w:ascii="Times New Roman" w:hAnsi="Times New Roman" w:cs="Times New Roman"/>
          <w:bCs/>
          <w:sz w:val="24"/>
          <w:szCs w:val="24"/>
          <w:lang w:val="bg-BG"/>
        </w:rPr>
        <w:t xml:space="preserve">: </w:t>
      </w:r>
    </w:p>
    <w:p w:rsidR="00653878" w:rsidRPr="00F91DD8" w:rsidRDefault="00653878" w:rsidP="00653878">
      <w:pPr>
        <w:numPr>
          <w:ilvl w:val="0"/>
          <w:numId w:val="3"/>
        </w:numPr>
        <w:jc w:val="both"/>
        <w:rPr>
          <w:color w:val="auto"/>
        </w:rPr>
      </w:pPr>
      <w:r>
        <w:t xml:space="preserve">мерки </w:t>
      </w:r>
      <w:r w:rsidRPr="0094611D">
        <w:rPr>
          <w:color w:val="auto"/>
        </w:rPr>
        <w:t>и съвместни действия за овладяване на проблема с незаконната сеч в резерват „Купена“</w:t>
      </w:r>
      <w:r w:rsidRPr="00154DD3">
        <w:t>;</w:t>
      </w:r>
    </w:p>
    <w:p w:rsidR="00653878" w:rsidRDefault="00653878" w:rsidP="00653878">
      <w:pPr>
        <w:numPr>
          <w:ilvl w:val="0"/>
          <w:numId w:val="3"/>
        </w:numPr>
        <w:jc w:val="both"/>
        <w:rPr>
          <w:color w:val="auto"/>
        </w:rPr>
      </w:pPr>
      <w:r w:rsidRPr="00F91DD8">
        <w:rPr>
          <w:color w:val="auto"/>
        </w:rPr>
        <w:t xml:space="preserve">проверка на </w:t>
      </w:r>
      <w:r>
        <w:rPr>
          <w:color w:val="auto"/>
        </w:rPr>
        <w:t xml:space="preserve">терен на </w:t>
      </w:r>
      <w:r w:rsidRPr="00F91DD8">
        <w:rPr>
          <w:color w:val="auto"/>
        </w:rPr>
        <w:t>обстоятелства</w:t>
      </w:r>
      <w:r>
        <w:rPr>
          <w:color w:val="auto"/>
        </w:rPr>
        <w:t>та</w:t>
      </w:r>
      <w:r w:rsidRPr="00F91DD8">
        <w:rPr>
          <w:color w:val="auto"/>
        </w:rPr>
        <w:t xml:space="preserve"> по постъпили уведомле</w:t>
      </w:r>
      <w:r w:rsidR="00C50385">
        <w:rPr>
          <w:color w:val="auto"/>
        </w:rPr>
        <w:t>ния за ИП</w:t>
      </w:r>
      <w:r w:rsidRPr="00F91DD8">
        <w:rPr>
          <w:color w:val="auto"/>
        </w:rPr>
        <w:t>;</w:t>
      </w:r>
      <w:r w:rsidR="00F65CEE">
        <w:rPr>
          <w:color w:val="auto"/>
        </w:rPr>
        <w:t xml:space="preserve"> </w:t>
      </w:r>
    </w:p>
    <w:p w:rsidR="00890559" w:rsidRPr="00890559" w:rsidRDefault="00890559" w:rsidP="00890559">
      <w:pPr>
        <w:numPr>
          <w:ilvl w:val="0"/>
          <w:numId w:val="3"/>
        </w:numPr>
        <w:jc w:val="both"/>
        <w:rPr>
          <w:color w:val="auto"/>
        </w:rPr>
      </w:pPr>
      <w:r w:rsidRPr="00890559">
        <w:rPr>
          <w:color w:val="auto"/>
        </w:rPr>
        <w:t xml:space="preserve">събрана </w:t>
      </w:r>
      <w:r>
        <w:rPr>
          <w:color w:val="auto"/>
        </w:rPr>
        <w:t xml:space="preserve">е </w:t>
      </w:r>
      <w:r w:rsidRPr="00890559">
        <w:rPr>
          <w:color w:val="auto"/>
        </w:rPr>
        <w:t xml:space="preserve">актуална информация за състоянието на горите, земите и водните площи в </w:t>
      </w:r>
      <w:r w:rsidR="00C50385">
        <w:rPr>
          <w:color w:val="auto"/>
        </w:rPr>
        <w:t>ЗТ</w:t>
      </w:r>
      <w:r w:rsidRPr="00890559">
        <w:rPr>
          <w:color w:val="auto"/>
        </w:rPr>
        <w:t xml:space="preserve"> – изключителна държавна собственост;</w:t>
      </w:r>
    </w:p>
    <w:p w:rsidR="00890559" w:rsidRPr="00890559" w:rsidRDefault="00890559" w:rsidP="00890559">
      <w:pPr>
        <w:numPr>
          <w:ilvl w:val="0"/>
          <w:numId w:val="3"/>
        </w:numPr>
        <w:jc w:val="both"/>
        <w:rPr>
          <w:color w:val="auto"/>
        </w:rPr>
      </w:pPr>
      <w:r w:rsidRPr="00890559">
        <w:rPr>
          <w:color w:val="auto"/>
        </w:rPr>
        <w:t xml:space="preserve">аргументирано </w:t>
      </w:r>
      <w:r>
        <w:rPr>
          <w:color w:val="auto"/>
        </w:rPr>
        <w:t xml:space="preserve">са </w:t>
      </w:r>
      <w:r w:rsidRPr="00890559">
        <w:rPr>
          <w:color w:val="auto"/>
        </w:rPr>
        <w:t>определени кумулативни оценки и/или въздействия в рамките на процедурите по преценка на степента на въздействие</w:t>
      </w:r>
      <w:r>
        <w:rPr>
          <w:color w:val="auto"/>
        </w:rPr>
        <w:t xml:space="preserve"> </w:t>
      </w:r>
      <w:r w:rsidRPr="00890559">
        <w:rPr>
          <w:color w:val="auto"/>
        </w:rPr>
        <w:t>на</w:t>
      </w:r>
      <w:r>
        <w:rPr>
          <w:color w:val="auto"/>
        </w:rPr>
        <w:t xml:space="preserve"> </w:t>
      </w:r>
      <w:r w:rsidR="00C50385">
        <w:rPr>
          <w:color w:val="auto"/>
        </w:rPr>
        <w:t>ППП/ИП върху ЗЗ</w:t>
      </w:r>
      <w:r w:rsidRPr="00890559">
        <w:rPr>
          <w:color w:val="auto"/>
        </w:rPr>
        <w:t xml:space="preserve"> от </w:t>
      </w:r>
      <w:r>
        <w:rPr>
          <w:color w:val="auto"/>
        </w:rPr>
        <w:t>НЕМ</w:t>
      </w:r>
      <w:r w:rsidRPr="00890559">
        <w:rPr>
          <w:color w:val="auto"/>
        </w:rPr>
        <w:t xml:space="preserve"> „Натура 2000“, въз основа на извършени проверки на място;</w:t>
      </w:r>
    </w:p>
    <w:p w:rsidR="00890559" w:rsidRPr="00890559" w:rsidRDefault="00890559" w:rsidP="00890559">
      <w:pPr>
        <w:numPr>
          <w:ilvl w:val="0"/>
          <w:numId w:val="3"/>
        </w:numPr>
        <w:jc w:val="both"/>
        <w:rPr>
          <w:color w:val="auto"/>
        </w:rPr>
      </w:pPr>
      <w:r w:rsidRPr="00890559">
        <w:rPr>
          <w:color w:val="auto"/>
        </w:rPr>
        <w:t xml:space="preserve">осъществен </w:t>
      </w:r>
      <w:r w:rsidR="00C50385">
        <w:rPr>
          <w:color w:val="auto"/>
        </w:rPr>
        <w:t xml:space="preserve">е </w:t>
      </w:r>
      <w:r w:rsidRPr="00890559">
        <w:rPr>
          <w:color w:val="auto"/>
        </w:rPr>
        <w:t>ефективен контрол върху ползватели на биологични ресурси;</w:t>
      </w:r>
    </w:p>
    <w:p w:rsidR="00653878" w:rsidRPr="00890559" w:rsidRDefault="00C50385" w:rsidP="00890559">
      <w:pPr>
        <w:numPr>
          <w:ilvl w:val="0"/>
          <w:numId w:val="3"/>
        </w:numPr>
        <w:jc w:val="both"/>
        <w:rPr>
          <w:color w:val="auto"/>
        </w:rPr>
      </w:pPr>
      <w:r>
        <w:rPr>
          <w:color w:val="auto"/>
        </w:rPr>
        <w:t xml:space="preserve">взето е </w:t>
      </w:r>
      <w:r w:rsidR="00F65CEE" w:rsidRPr="00F65CEE">
        <w:rPr>
          <w:color w:val="auto"/>
        </w:rPr>
        <w:t xml:space="preserve">участие в заседание на областна епизоотична комисия по заповед на Областния управител </w:t>
      </w:r>
      <w:r>
        <w:rPr>
          <w:color w:val="auto"/>
        </w:rPr>
        <w:t xml:space="preserve">на Пазарджик </w:t>
      </w:r>
      <w:r w:rsidR="00F65CEE" w:rsidRPr="00F65CEE">
        <w:rPr>
          <w:color w:val="auto"/>
        </w:rPr>
        <w:t>във връзка с влошена епизоотична обстановка по отношение на заболяванията шап и шарка по селскостопански животни и в заседание на комисия по заповед на изпълнителния директор на ИАГ за разглеждане и приемане на обяснителна записка за извършена инвентаризация на горските територии и изработени ловностопански и горскостопански план за горските територии - държавна собственост в района на дейност на ТП ДГС Пазарджик</w:t>
      </w:r>
      <w:r w:rsidR="00890559">
        <w:t>;</w:t>
      </w:r>
    </w:p>
    <w:p w:rsidR="00653878" w:rsidRPr="000E3C3D" w:rsidRDefault="00653878" w:rsidP="00D916C5">
      <w:pPr>
        <w:numPr>
          <w:ilvl w:val="0"/>
          <w:numId w:val="1"/>
        </w:numPr>
        <w:jc w:val="both"/>
      </w:pPr>
      <w:r w:rsidRPr="00154DD3">
        <w:t>процедурите по постъпили преписки от граждани и институции</w:t>
      </w:r>
      <w:r>
        <w:t xml:space="preserve"> се водят</w:t>
      </w:r>
      <w:r w:rsidR="000E3C3D">
        <w:t xml:space="preserve"> в регламентираните срокове</w:t>
      </w:r>
      <w:r w:rsidR="00890559">
        <w:t>.</w:t>
      </w:r>
    </w:p>
    <w:p w:rsidR="0094611D" w:rsidRPr="00C3771B" w:rsidRDefault="0094611D" w:rsidP="00C3771B">
      <w:pPr>
        <w:pStyle w:val="a4"/>
        <w:ind w:left="0" w:firstLine="708"/>
        <w:jc w:val="both"/>
        <w:rPr>
          <w:rFonts w:ascii="Times New Roman" w:eastAsia="Calibri" w:hAnsi="Times New Roman" w:cs="Times New Roman"/>
          <w:sz w:val="24"/>
          <w:szCs w:val="24"/>
          <w:lang w:val="bg-BG"/>
        </w:rPr>
      </w:pPr>
      <w:r w:rsidRPr="0094611D">
        <w:rPr>
          <w:rFonts w:ascii="Times New Roman" w:eastAsia="Calibri" w:hAnsi="Times New Roman" w:cs="Times New Roman"/>
          <w:sz w:val="24"/>
          <w:szCs w:val="24"/>
          <w:lang w:val="bg-BG"/>
        </w:rPr>
        <w:t xml:space="preserve">През отчетния период </w:t>
      </w:r>
      <w:r w:rsidR="00C3771B" w:rsidRPr="00C3771B">
        <w:rPr>
          <w:rFonts w:ascii="Times New Roman" w:hAnsi="Times New Roman" w:cs="Times New Roman"/>
          <w:color w:val="000000"/>
          <w:sz w:val="24"/>
          <w:szCs w:val="24"/>
          <w:lang w:val="bg-BG" w:eastAsia="bg-BG"/>
        </w:rPr>
        <w:t xml:space="preserve">приоритетна </w:t>
      </w:r>
      <w:r w:rsidR="00C3771B">
        <w:rPr>
          <w:rFonts w:ascii="Times New Roman" w:hAnsi="Times New Roman" w:cs="Times New Roman"/>
          <w:color w:val="000000"/>
          <w:sz w:val="24"/>
          <w:szCs w:val="24"/>
          <w:lang w:val="bg-BG" w:eastAsia="bg-BG"/>
        </w:rPr>
        <w:t xml:space="preserve">беше </w:t>
      </w:r>
      <w:r w:rsidR="00C3771B" w:rsidRPr="00C3771B">
        <w:rPr>
          <w:rFonts w:ascii="Times New Roman" w:hAnsi="Times New Roman" w:cs="Times New Roman"/>
          <w:color w:val="000000"/>
          <w:sz w:val="24"/>
          <w:szCs w:val="24"/>
          <w:lang w:val="bg-BG" w:eastAsia="bg-BG"/>
        </w:rPr>
        <w:t>работа</w:t>
      </w:r>
      <w:r w:rsidR="00C3771B">
        <w:rPr>
          <w:rFonts w:ascii="Times New Roman" w:hAnsi="Times New Roman" w:cs="Times New Roman"/>
          <w:color w:val="000000"/>
          <w:sz w:val="24"/>
          <w:szCs w:val="24"/>
          <w:lang w:val="bg-BG" w:eastAsia="bg-BG"/>
        </w:rPr>
        <w:t>та</w:t>
      </w:r>
      <w:r w:rsidR="00C3771B" w:rsidRPr="00C3771B">
        <w:rPr>
          <w:rFonts w:ascii="Times New Roman" w:hAnsi="Times New Roman" w:cs="Times New Roman"/>
          <w:color w:val="000000"/>
          <w:sz w:val="24"/>
          <w:szCs w:val="24"/>
          <w:lang w:val="bg-BG" w:eastAsia="bg-BG"/>
        </w:rPr>
        <w:t xml:space="preserve"> по издаване на крайни административни актове във връзка </w:t>
      </w:r>
      <w:r w:rsidR="00C3771B">
        <w:rPr>
          <w:rFonts w:ascii="Times New Roman" w:hAnsi="Times New Roman" w:cs="Times New Roman"/>
          <w:color w:val="000000"/>
          <w:sz w:val="24"/>
          <w:szCs w:val="24"/>
          <w:lang w:val="bg-BG" w:eastAsia="bg-BG"/>
        </w:rPr>
        <w:t xml:space="preserve">с </w:t>
      </w:r>
      <w:r w:rsidR="00C3771B" w:rsidRPr="00C3771B">
        <w:rPr>
          <w:rFonts w:ascii="Times New Roman" w:hAnsi="Times New Roman" w:cs="Times New Roman"/>
          <w:color w:val="000000"/>
          <w:sz w:val="24"/>
          <w:szCs w:val="24"/>
          <w:lang w:val="bg-BG" w:eastAsia="bg-BG"/>
        </w:rPr>
        <w:t>кандидатстване на възложители по интервенции от Стратегическия план за развитие на земеделието и селските райони на Република България за периода 2023 – 2027 г</w:t>
      </w:r>
      <w:r w:rsidR="00C3771B">
        <w:rPr>
          <w:rFonts w:ascii="Times New Roman" w:hAnsi="Times New Roman" w:cs="Times New Roman"/>
          <w:color w:val="000000"/>
          <w:sz w:val="24"/>
          <w:szCs w:val="24"/>
          <w:lang w:val="bg-BG" w:eastAsia="bg-BG"/>
        </w:rPr>
        <w:t>.</w:t>
      </w:r>
    </w:p>
    <w:p w:rsidR="00BF760D" w:rsidRPr="00154DD3" w:rsidRDefault="004D67A2" w:rsidP="004D67A2">
      <w:pPr>
        <w:jc w:val="both"/>
        <w:rPr>
          <w:color w:val="auto"/>
        </w:rPr>
      </w:pPr>
      <w:r>
        <w:rPr>
          <w:color w:val="auto"/>
        </w:rPr>
        <w:t xml:space="preserve">           </w:t>
      </w:r>
      <w:r w:rsidR="00811421" w:rsidRPr="00811421">
        <w:rPr>
          <w:color w:val="auto"/>
        </w:rPr>
        <w:t xml:space="preserve">За отчетния период своевременно се попълваха данни в </w:t>
      </w:r>
      <w:r w:rsidR="0019223F" w:rsidRPr="00154DD3">
        <w:rPr>
          <w:color w:val="auto"/>
        </w:rPr>
        <w:t xml:space="preserve">Единната информационна система НАТУРА 2000 </w:t>
      </w:r>
      <w:r w:rsidR="003B5976" w:rsidRPr="00154DD3">
        <w:rPr>
          <w:color w:val="auto"/>
        </w:rPr>
        <w:t>з</w:t>
      </w:r>
      <w:r w:rsidR="0019223F" w:rsidRPr="00154DD3">
        <w:rPr>
          <w:color w:val="auto"/>
        </w:rPr>
        <w:t>а издадени до момента административни актове, процедирани от РИОСВ</w:t>
      </w:r>
      <w:r w:rsidR="0019223F" w:rsidRPr="00154DD3">
        <w:rPr>
          <w:color w:val="auto"/>
          <w:lang w:val="en-US"/>
        </w:rPr>
        <w:t>-</w:t>
      </w:r>
      <w:r w:rsidR="0019223F" w:rsidRPr="00154DD3">
        <w:rPr>
          <w:color w:val="auto"/>
        </w:rPr>
        <w:t>Пазарджик.</w:t>
      </w:r>
    </w:p>
    <w:p w:rsidR="00FD6936" w:rsidRPr="00FD6936" w:rsidRDefault="00E87087" w:rsidP="00FD6936">
      <w:pPr>
        <w:ind w:firstLine="708"/>
        <w:jc w:val="both"/>
        <w:rPr>
          <w:color w:val="auto"/>
        </w:rPr>
      </w:pPr>
      <w:r w:rsidRPr="00154DD3">
        <w:t xml:space="preserve">Във връзка с текущи процедури </w:t>
      </w:r>
      <w:r w:rsidR="00102812" w:rsidRPr="00154DD3">
        <w:t xml:space="preserve">са изготвени: </w:t>
      </w:r>
      <w:r w:rsidR="00DC60AF">
        <w:t>1</w:t>
      </w:r>
      <w:r w:rsidR="006979F9">
        <w:t>00</w:t>
      </w:r>
      <w:r w:rsidRPr="00154DD3">
        <w:t xml:space="preserve"> писма по реда на чл. 2, ал. 2 от Наредбата за ОС, </w:t>
      </w:r>
      <w:r w:rsidR="00FD6936" w:rsidRPr="00FD6936">
        <w:rPr>
          <w:color w:val="auto"/>
        </w:rPr>
        <w:t>5 решения за преценяване на вероятната степен на отрицателно въздействие</w:t>
      </w:r>
      <w:r w:rsidR="00C50385">
        <w:rPr>
          <w:color w:val="auto"/>
        </w:rPr>
        <w:t>,</w:t>
      </w:r>
      <w:r w:rsidR="00FD6936" w:rsidRPr="00FD6936">
        <w:rPr>
          <w:color w:val="auto"/>
        </w:rPr>
        <w:t xml:space="preserve"> издадени по реда на чл. 18 от </w:t>
      </w:r>
      <w:r w:rsidR="00FD6936" w:rsidRPr="00FD6936">
        <w:rPr>
          <w:i/>
          <w:color w:val="auto"/>
        </w:rPr>
        <w:t>Наредбата за ОС</w:t>
      </w:r>
      <w:r w:rsidR="00FD6936">
        <w:rPr>
          <w:color w:val="auto"/>
        </w:rPr>
        <w:t>,</w:t>
      </w:r>
      <w:r w:rsidR="00FD6936">
        <w:rPr>
          <w:color w:val="auto"/>
          <w:lang w:val="en-US"/>
        </w:rPr>
        <w:t xml:space="preserve"> </w:t>
      </w:r>
      <w:r w:rsidR="00FD6936" w:rsidRPr="00FD6936">
        <w:rPr>
          <w:color w:val="auto"/>
        </w:rPr>
        <w:t xml:space="preserve">4 решения за извършване на оценка степента на въздействие по чл. 20 от </w:t>
      </w:r>
      <w:r w:rsidR="00FD6936" w:rsidRPr="00FD6936">
        <w:rPr>
          <w:i/>
          <w:color w:val="auto"/>
        </w:rPr>
        <w:t>Наредбата за ОС</w:t>
      </w:r>
      <w:r w:rsidR="00FD6936">
        <w:rPr>
          <w:color w:val="auto"/>
        </w:rPr>
        <w:t>,</w:t>
      </w:r>
      <w:r w:rsidR="00FD6936">
        <w:rPr>
          <w:i/>
          <w:color w:val="auto"/>
          <w:lang w:val="en-US"/>
        </w:rPr>
        <w:t xml:space="preserve"> </w:t>
      </w:r>
      <w:r w:rsidR="00FD6936" w:rsidRPr="00FD6936">
        <w:rPr>
          <w:color w:val="auto"/>
        </w:rPr>
        <w:t xml:space="preserve">12 отговора към </w:t>
      </w:r>
      <w:r w:rsidR="00C50385">
        <w:rPr>
          <w:color w:val="auto"/>
        </w:rPr>
        <w:t>ф.л. и ю.л.</w:t>
      </w:r>
      <w:r w:rsidR="00FD6936" w:rsidRPr="00FD6936">
        <w:rPr>
          <w:color w:val="auto"/>
        </w:rPr>
        <w:t xml:space="preserve"> за местоположени</w:t>
      </w:r>
      <w:r w:rsidR="00FD6936">
        <w:rPr>
          <w:color w:val="auto"/>
        </w:rPr>
        <w:t>ето на имоти спрямо ЗМ и/или ЗЗ,</w:t>
      </w:r>
      <w:r w:rsidR="00FD6936">
        <w:rPr>
          <w:color w:val="auto"/>
          <w:lang w:val="en-US"/>
        </w:rPr>
        <w:t xml:space="preserve"> </w:t>
      </w:r>
      <w:r w:rsidR="00811421" w:rsidRPr="00811421">
        <w:rPr>
          <w:color w:val="auto"/>
          <w:lang w:val="en-US"/>
        </w:rPr>
        <w:t>1 отговор по ЗДОИ</w:t>
      </w:r>
      <w:r w:rsidR="00811421" w:rsidRPr="00811421">
        <w:rPr>
          <w:color w:val="auto"/>
        </w:rPr>
        <w:t xml:space="preserve">, </w:t>
      </w:r>
      <w:r w:rsidR="00FD6936" w:rsidRPr="00FD6936">
        <w:rPr>
          <w:color w:val="auto"/>
        </w:rPr>
        <w:t>5 отговора и препращане по компетентност на постъпили писмени сигнали</w:t>
      </w:r>
      <w:r w:rsidR="00FD6936">
        <w:rPr>
          <w:color w:val="auto"/>
        </w:rPr>
        <w:t xml:space="preserve">, </w:t>
      </w:r>
      <w:r w:rsidR="00FD6936">
        <w:t>1</w:t>
      </w:r>
      <w:r w:rsidR="00FD6936">
        <w:rPr>
          <w:lang w:val="en-US"/>
        </w:rPr>
        <w:t>0 вътрешни становища, 8</w:t>
      </w:r>
      <w:r w:rsidR="00FD6936">
        <w:t xml:space="preserve"> консултации с граждани, </w:t>
      </w:r>
      <w:r w:rsidR="00FD6936" w:rsidRPr="00FD6936">
        <w:rPr>
          <w:color w:val="auto"/>
        </w:rPr>
        <w:t>5 др. писма и справки</w:t>
      </w:r>
      <w:r w:rsidR="00FD6936">
        <w:rPr>
          <w:color w:val="auto"/>
        </w:rPr>
        <w:t>.</w:t>
      </w:r>
    </w:p>
    <w:p w:rsidR="00735291" w:rsidRDefault="00E87087" w:rsidP="00FD5AB4">
      <w:pPr>
        <w:ind w:firstLine="708"/>
        <w:jc w:val="both"/>
        <w:rPr>
          <w:lang w:val="en-US"/>
        </w:rPr>
      </w:pPr>
      <w:r w:rsidRPr="00154DD3">
        <w:t>Постигнат ефект от контролната и превантивната дейност: предотвратяване и отстраняване на нарушения в защитени територии и защитени зони</w:t>
      </w:r>
      <w:r w:rsidR="00070260">
        <w:t xml:space="preserve"> с цел опазването им</w:t>
      </w:r>
      <w:r w:rsidRPr="00154DD3">
        <w:t>,</w:t>
      </w:r>
      <w:r w:rsidR="00585BED">
        <w:rPr>
          <w:lang w:val="en-US"/>
        </w:rPr>
        <w:t xml:space="preserve"> </w:t>
      </w:r>
    </w:p>
    <w:p w:rsidR="00811421" w:rsidRPr="00FD5AB4" w:rsidRDefault="00585BED" w:rsidP="00FD5AB4">
      <w:pPr>
        <w:jc w:val="both"/>
        <w:rPr>
          <w:color w:val="auto"/>
        </w:rPr>
      </w:pPr>
      <w:r w:rsidRPr="00585BED">
        <w:rPr>
          <w:lang w:val="en-US"/>
        </w:rPr>
        <w:t xml:space="preserve">решени </w:t>
      </w:r>
      <w:r>
        <w:t xml:space="preserve">са </w:t>
      </w:r>
      <w:r w:rsidRPr="00585BED">
        <w:rPr>
          <w:lang w:val="en-US"/>
        </w:rPr>
        <w:t>проблеми</w:t>
      </w:r>
      <w:r>
        <w:t>, свързани</w:t>
      </w:r>
      <w:r w:rsidRPr="00585BED">
        <w:rPr>
          <w:lang w:val="en-US"/>
        </w:rPr>
        <w:t xml:space="preserve"> </w:t>
      </w:r>
      <w:r>
        <w:rPr>
          <w:lang w:val="en-US"/>
        </w:rPr>
        <w:t xml:space="preserve">със защитени видове, </w:t>
      </w:r>
      <w:r w:rsidR="00890559" w:rsidRPr="00890559">
        <w:rPr>
          <w:color w:val="auto"/>
        </w:rPr>
        <w:t xml:space="preserve">събрана </w:t>
      </w:r>
      <w:r w:rsidR="00890559">
        <w:rPr>
          <w:color w:val="auto"/>
        </w:rPr>
        <w:t xml:space="preserve">е </w:t>
      </w:r>
      <w:r w:rsidR="00890559" w:rsidRPr="00890559">
        <w:rPr>
          <w:color w:val="auto"/>
        </w:rPr>
        <w:t>актуална информация за състоянието на защитени дървета</w:t>
      </w:r>
      <w:r w:rsidR="00890559">
        <w:rPr>
          <w:color w:val="auto"/>
        </w:rPr>
        <w:t>,</w:t>
      </w:r>
      <w:r w:rsidR="00890559" w:rsidRPr="00890559">
        <w:rPr>
          <w:color w:val="auto"/>
        </w:rPr>
        <w:t xml:space="preserve"> горите, земите и водните площи в защитените територии</w:t>
      </w:r>
      <w:r w:rsidR="00FD5AB4">
        <w:rPr>
          <w:color w:val="auto"/>
        </w:rPr>
        <w:t xml:space="preserve"> в обл</w:t>
      </w:r>
      <w:r w:rsidR="00C50385">
        <w:rPr>
          <w:color w:val="auto"/>
        </w:rPr>
        <w:t>.</w:t>
      </w:r>
      <w:r w:rsidR="00FD5AB4">
        <w:rPr>
          <w:color w:val="auto"/>
        </w:rPr>
        <w:t xml:space="preserve"> Пазарджик, </w:t>
      </w:r>
      <w:r w:rsidR="00FD5AB4" w:rsidRPr="00FD5AB4">
        <w:rPr>
          <w:color w:val="auto"/>
        </w:rPr>
        <w:t xml:space="preserve">осигурена </w:t>
      </w:r>
      <w:r w:rsidR="00FD5AB4">
        <w:rPr>
          <w:color w:val="auto"/>
        </w:rPr>
        <w:t xml:space="preserve">е </w:t>
      </w:r>
      <w:r w:rsidR="00FD5AB4" w:rsidRPr="00FD5AB4">
        <w:rPr>
          <w:color w:val="auto"/>
        </w:rPr>
        <w:t>пожарна</w:t>
      </w:r>
      <w:r w:rsidR="00FD5AB4">
        <w:rPr>
          <w:color w:val="auto"/>
        </w:rPr>
        <w:t>та</w:t>
      </w:r>
      <w:r w:rsidR="00FD5AB4" w:rsidRPr="00FD5AB4">
        <w:rPr>
          <w:color w:val="auto"/>
        </w:rPr>
        <w:t xml:space="preserve"> безопасност в ЗТ</w:t>
      </w:r>
      <w:r w:rsidR="00FD5AB4">
        <w:rPr>
          <w:color w:val="auto"/>
        </w:rPr>
        <w:t>,</w:t>
      </w:r>
      <w:r w:rsidR="00C50385">
        <w:rPr>
          <w:color w:val="auto"/>
        </w:rPr>
        <w:t xml:space="preserve"> </w:t>
      </w:r>
      <w:r w:rsidR="00C50385" w:rsidRPr="00FD5AB4">
        <w:rPr>
          <w:color w:val="auto"/>
        </w:rPr>
        <w:t>чрез своев</w:t>
      </w:r>
      <w:r w:rsidR="00C50385">
        <w:rPr>
          <w:color w:val="auto"/>
        </w:rPr>
        <w:t>ременно издадени крайни актове е</w:t>
      </w:r>
      <w:r w:rsidR="00C50385" w:rsidRPr="00FD5AB4">
        <w:rPr>
          <w:color w:val="auto"/>
        </w:rPr>
        <w:t xml:space="preserve"> </w:t>
      </w:r>
      <w:r w:rsidR="00FD5AB4" w:rsidRPr="00FD5AB4">
        <w:rPr>
          <w:color w:val="auto"/>
        </w:rPr>
        <w:t>предотвратен риск от загуба на средства по европейски програми</w:t>
      </w:r>
      <w:r w:rsidR="00FD5AB4">
        <w:rPr>
          <w:color w:val="auto"/>
        </w:rPr>
        <w:t>,</w:t>
      </w:r>
      <w:r w:rsidR="00FD5AB4" w:rsidRPr="00FD5AB4">
        <w:rPr>
          <w:color w:val="auto"/>
        </w:rPr>
        <w:t xml:space="preserve"> </w:t>
      </w:r>
      <w:r w:rsidR="00963E47">
        <w:rPr>
          <w:color w:val="auto"/>
        </w:rPr>
        <w:t xml:space="preserve">ежедневно се </w:t>
      </w:r>
      <w:r w:rsidR="00811421" w:rsidRPr="00811421">
        <w:rPr>
          <w:color w:val="auto"/>
        </w:rPr>
        <w:t>актуал</w:t>
      </w:r>
      <w:r w:rsidR="00963E47">
        <w:rPr>
          <w:color w:val="auto"/>
        </w:rPr>
        <w:t>изира</w:t>
      </w:r>
      <w:r w:rsidR="00811421" w:rsidRPr="00811421">
        <w:rPr>
          <w:color w:val="auto"/>
        </w:rPr>
        <w:t xml:space="preserve"> регистър</w:t>
      </w:r>
      <w:r w:rsidR="00963E47">
        <w:rPr>
          <w:color w:val="auto"/>
        </w:rPr>
        <w:t>а</w:t>
      </w:r>
      <w:r w:rsidR="00811421" w:rsidRPr="00811421">
        <w:rPr>
          <w:color w:val="auto"/>
        </w:rPr>
        <w:t xml:space="preserve"> на процедираните от РИОСВ</w:t>
      </w:r>
      <w:r w:rsidR="00963E47">
        <w:rPr>
          <w:color w:val="auto"/>
        </w:rPr>
        <w:t>-Пазарджик</w:t>
      </w:r>
      <w:r w:rsidR="00811421" w:rsidRPr="00811421">
        <w:rPr>
          <w:color w:val="auto"/>
        </w:rPr>
        <w:t xml:space="preserve"> ИП и ППП по реда на ЗООС и/или ЗБР</w:t>
      </w:r>
      <w:r w:rsidR="00811421">
        <w:rPr>
          <w:color w:val="auto"/>
        </w:rPr>
        <w:t>.</w:t>
      </w:r>
    </w:p>
    <w:p w:rsidR="007865B4" w:rsidRPr="007865B4" w:rsidRDefault="00060E77" w:rsidP="007865B4">
      <w:pPr>
        <w:ind w:firstLine="708"/>
        <w:jc w:val="both"/>
        <w:rPr>
          <w:rFonts w:eastAsia="Calibri"/>
          <w:lang w:eastAsia="en-US"/>
        </w:rPr>
      </w:pPr>
      <w:r w:rsidRPr="00154DD3">
        <w:rPr>
          <w:color w:val="auto"/>
        </w:rPr>
        <w:lastRenderedPageBreak/>
        <w:t xml:space="preserve">През м. </w:t>
      </w:r>
      <w:r w:rsidR="007865B4">
        <w:rPr>
          <w:color w:val="auto"/>
        </w:rPr>
        <w:t>м</w:t>
      </w:r>
      <w:r w:rsidR="007865B4">
        <w:rPr>
          <w:rFonts w:eastAsia="Calibri"/>
          <w:bdr w:val="none" w:sz="0" w:space="0" w:color="auto" w:frame="1"/>
          <w:lang w:val="ru-RU"/>
        </w:rPr>
        <w:t>арт</w:t>
      </w:r>
      <w:r w:rsidR="00040D51" w:rsidRPr="003D31DD">
        <w:rPr>
          <w:color w:val="auto"/>
        </w:rPr>
        <w:t xml:space="preserve"> </w:t>
      </w:r>
      <w:r w:rsidR="00286C64" w:rsidRPr="00154DD3">
        <w:rPr>
          <w:color w:val="auto"/>
        </w:rPr>
        <w:t xml:space="preserve">експертите от </w:t>
      </w:r>
      <w:r w:rsidR="00286C64" w:rsidRPr="00154DD3">
        <w:rPr>
          <w:b/>
          <w:color w:val="auto"/>
        </w:rPr>
        <w:t>направление „Управление на защитени зони“</w:t>
      </w:r>
      <w:r w:rsidR="00286C64" w:rsidRPr="00154DD3">
        <w:rPr>
          <w:color w:val="auto"/>
        </w:rPr>
        <w:t xml:space="preserve"> </w:t>
      </w:r>
      <w:r w:rsidRPr="00154DD3">
        <w:rPr>
          <w:color w:val="auto"/>
        </w:rPr>
        <w:t>продължиха подготовката за създаване на проект на задание за изготвяне на териториален план за управление на защитени зони, като разшириха базата д</w:t>
      </w:r>
      <w:r w:rsidR="00CE4B8F" w:rsidRPr="00154DD3">
        <w:rPr>
          <w:color w:val="auto"/>
        </w:rPr>
        <w:t>анни н</w:t>
      </w:r>
      <w:r w:rsidRPr="00154DD3">
        <w:rPr>
          <w:color w:val="auto"/>
        </w:rPr>
        <w:t>а заинтересованите страни, наличната база данни, свързана с НАТУРА 2000</w:t>
      </w:r>
      <w:r w:rsidR="007865B4">
        <w:rPr>
          <w:color w:val="auto"/>
        </w:rPr>
        <w:t xml:space="preserve">, запознаха се с </w:t>
      </w:r>
      <w:r w:rsidR="007865B4" w:rsidRPr="007865B4">
        <w:rPr>
          <w:rFonts w:eastAsia="Calibri"/>
          <w:color w:val="auto"/>
          <w:lang w:eastAsia="en-US"/>
        </w:rPr>
        <w:t>нормативни и стратегически документи за</w:t>
      </w:r>
      <w:r w:rsidR="007865B4">
        <w:rPr>
          <w:rFonts w:eastAsia="Calibri"/>
          <w:color w:val="auto"/>
          <w:lang w:eastAsia="en-US"/>
        </w:rPr>
        <w:t xml:space="preserve"> екологичната мрежа НАТУРА 2000, систематизираха </w:t>
      </w:r>
      <w:r w:rsidR="007865B4" w:rsidRPr="007865B4">
        <w:rPr>
          <w:rFonts w:eastAsia="Calibri"/>
          <w:color w:val="auto"/>
          <w:lang w:eastAsia="en-US"/>
        </w:rPr>
        <w:t xml:space="preserve">информация за защитени зони по директивата за местообитанията от </w:t>
      </w:r>
      <w:r w:rsidR="007865B4">
        <w:rPr>
          <w:rFonts w:eastAsia="Calibri"/>
          <w:color w:val="auto"/>
          <w:lang w:eastAsia="en-US"/>
        </w:rPr>
        <w:t>заповедите за обявяване в excel.</w:t>
      </w:r>
    </w:p>
    <w:p w:rsidR="00440A97" w:rsidRPr="00154DD3" w:rsidRDefault="007865B4" w:rsidP="00440A97">
      <w:pPr>
        <w:ind w:firstLine="708"/>
        <w:jc w:val="both"/>
        <w:rPr>
          <w:rFonts w:eastAsia="Calibri"/>
          <w:bCs/>
          <w:lang w:eastAsia="en-US"/>
        </w:rPr>
      </w:pPr>
      <w:r>
        <w:rPr>
          <w:color w:val="auto"/>
        </w:rPr>
        <w:t xml:space="preserve">През отчетния период експертите от направлението </w:t>
      </w:r>
      <w:r w:rsidR="00963E47">
        <w:rPr>
          <w:color w:val="auto"/>
        </w:rPr>
        <w:t xml:space="preserve">ежедневно </w:t>
      </w:r>
      <w:r w:rsidR="009766E4" w:rsidRPr="009766E4">
        <w:rPr>
          <w:rFonts w:eastAsia="Calibri"/>
          <w:lang w:eastAsia="en-US"/>
        </w:rPr>
        <w:t>актуализ</w:t>
      </w:r>
      <w:r w:rsidR="009766E4">
        <w:rPr>
          <w:rFonts w:eastAsia="Calibri"/>
          <w:lang w:eastAsia="en-US"/>
        </w:rPr>
        <w:t>ираха</w:t>
      </w:r>
      <w:r w:rsidR="009766E4" w:rsidRPr="009766E4">
        <w:rPr>
          <w:rFonts w:eastAsia="Calibri"/>
          <w:lang w:eastAsia="en-US"/>
        </w:rPr>
        <w:t xml:space="preserve"> регистър</w:t>
      </w:r>
      <w:r w:rsidR="009766E4">
        <w:rPr>
          <w:rFonts w:eastAsia="Calibri"/>
          <w:lang w:eastAsia="en-US"/>
        </w:rPr>
        <w:t>а</w:t>
      </w:r>
      <w:r w:rsidR="009766E4" w:rsidRPr="009766E4">
        <w:rPr>
          <w:rFonts w:eastAsia="Calibri"/>
          <w:lang w:eastAsia="en-US"/>
        </w:rPr>
        <w:t xml:space="preserve"> </w:t>
      </w:r>
      <w:r w:rsidR="009766E4">
        <w:rPr>
          <w:rFonts w:eastAsia="Calibri"/>
          <w:lang w:eastAsia="en-US"/>
        </w:rPr>
        <w:t>„</w:t>
      </w:r>
      <w:r w:rsidR="009766E4" w:rsidRPr="009766E4">
        <w:rPr>
          <w:rFonts w:eastAsia="Calibri"/>
          <w:lang w:eastAsia="en-US"/>
        </w:rPr>
        <w:t>Процедирани ИП и ППП от РИОСВ</w:t>
      </w:r>
      <w:r w:rsidR="009766E4">
        <w:rPr>
          <w:rFonts w:eastAsia="Calibri"/>
          <w:lang w:eastAsia="en-US"/>
        </w:rPr>
        <w:t>-</w:t>
      </w:r>
      <w:r w:rsidR="009766E4" w:rsidRPr="009766E4">
        <w:rPr>
          <w:rFonts w:eastAsia="Calibri"/>
          <w:lang w:eastAsia="en-US"/>
        </w:rPr>
        <w:t>Пазарджик</w:t>
      </w:r>
      <w:r w:rsidR="009766E4">
        <w:rPr>
          <w:rFonts w:eastAsia="Calibri"/>
          <w:lang w:eastAsia="en-US"/>
        </w:rPr>
        <w:t>“</w:t>
      </w:r>
      <w:r>
        <w:rPr>
          <w:rFonts w:eastAsia="Calibri"/>
          <w:lang w:eastAsia="en-US"/>
        </w:rPr>
        <w:t xml:space="preserve"> и</w:t>
      </w:r>
      <w:r w:rsidR="003D31DD">
        <w:rPr>
          <w:rFonts w:eastAsia="Calibri"/>
          <w:bCs/>
          <w:lang w:eastAsia="en-US"/>
        </w:rPr>
        <w:t xml:space="preserve"> изпълниха</w:t>
      </w:r>
      <w:r w:rsidR="00067C58" w:rsidRPr="00154DD3">
        <w:rPr>
          <w:rFonts w:eastAsia="Calibri"/>
          <w:bCs/>
          <w:lang w:eastAsia="en-US"/>
        </w:rPr>
        <w:t xml:space="preserve"> </w:t>
      </w:r>
      <w:r>
        <w:rPr>
          <w:rFonts w:eastAsia="Calibri"/>
          <w:bCs/>
          <w:lang w:eastAsia="en-US"/>
        </w:rPr>
        <w:t xml:space="preserve">други </w:t>
      </w:r>
      <w:r w:rsidR="00067C58" w:rsidRPr="00154DD3">
        <w:rPr>
          <w:rFonts w:eastAsia="Calibri"/>
          <w:bCs/>
          <w:lang w:eastAsia="en-US"/>
        </w:rPr>
        <w:t>допълнителни задачи</w:t>
      </w:r>
      <w:r w:rsidR="003D31DD">
        <w:rPr>
          <w:rFonts w:eastAsia="Calibri"/>
          <w:bCs/>
          <w:lang w:eastAsia="en-US"/>
        </w:rPr>
        <w:t xml:space="preserve"> </w:t>
      </w:r>
      <w:r w:rsidR="00060E77" w:rsidRPr="00154DD3">
        <w:rPr>
          <w:rFonts w:eastAsia="Calibri"/>
          <w:bCs/>
          <w:lang w:val="en-US" w:eastAsia="en-US"/>
        </w:rPr>
        <w:t>(</w:t>
      </w:r>
      <w:r>
        <w:rPr>
          <w:rFonts w:eastAsia="Calibri"/>
          <w:bCs/>
          <w:lang w:eastAsia="en-US"/>
        </w:rPr>
        <w:t xml:space="preserve">43 </w:t>
      </w:r>
      <w:r w:rsidR="00060E77" w:rsidRPr="00154DD3">
        <w:rPr>
          <w:rFonts w:eastAsia="Calibri"/>
          <w:bCs/>
          <w:lang w:eastAsia="en-US"/>
        </w:rPr>
        <w:t>бр.</w:t>
      </w:r>
      <w:r w:rsidR="00060E77" w:rsidRPr="00154DD3">
        <w:rPr>
          <w:rFonts w:eastAsia="Calibri"/>
          <w:bCs/>
          <w:lang w:val="en-US" w:eastAsia="en-US"/>
        </w:rPr>
        <w:t>)</w:t>
      </w:r>
      <w:r w:rsidR="00067C58" w:rsidRPr="00154DD3">
        <w:rPr>
          <w:rFonts w:eastAsia="Calibri"/>
          <w:bCs/>
          <w:lang w:eastAsia="en-US"/>
        </w:rPr>
        <w:t xml:space="preserve">, </w:t>
      </w:r>
      <w:r w:rsidR="009766E4">
        <w:rPr>
          <w:rFonts w:eastAsia="Calibri"/>
          <w:bCs/>
          <w:lang w:eastAsia="en-US"/>
        </w:rPr>
        <w:t xml:space="preserve">възложени от директора на </w:t>
      </w:r>
      <w:r w:rsidR="00067C58" w:rsidRPr="00154DD3">
        <w:rPr>
          <w:rFonts w:eastAsia="Calibri"/>
          <w:bCs/>
          <w:lang w:eastAsia="en-US"/>
        </w:rPr>
        <w:t>РИОСВ-Пазарджик.</w:t>
      </w:r>
    </w:p>
    <w:p w:rsidR="00E87087" w:rsidRPr="005E4194" w:rsidRDefault="00E87087" w:rsidP="005E4194">
      <w:pPr>
        <w:ind w:firstLine="708"/>
        <w:jc w:val="both"/>
        <w:rPr>
          <w:color w:val="auto"/>
        </w:rPr>
      </w:pPr>
      <w:r w:rsidRPr="00154DD3">
        <w:rPr>
          <w:b/>
          <w:bCs/>
          <w:lang w:val="ru-RU"/>
        </w:rPr>
        <w:t>Отпадъци -</w:t>
      </w:r>
      <w:r w:rsidRPr="00154DD3">
        <w:rPr>
          <w:lang w:val="ru-RU"/>
        </w:rPr>
        <w:t xml:space="preserve"> през м</w:t>
      </w:r>
      <w:r w:rsidRPr="00154DD3">
        <w:t>.</w:t>
      </w:r>
      <w:r w:rsidR="001F619E" w:rsidRPr="001F619E">
        <w:rPr>
          <w:rStyle w:val="a5"/>
          <w:b w:val="0"/>
        </w:rPr>
        <w:t xml:space="preserve"> март</w:t>
      </w:r>
      <w:r w:rsidRPr="00154DD3">
        <w:t xml:space="preserve"> </w:t>
      </w:r>
      <w:r w:rsidR="00DF544D">
        <w:t xml:space="preserve"> </w:t>
      </w:r>
      <w:r w:rsidRPr="00154DD3">
        <w:rPr>
          <w:lang w:val="ru-RU"/>
        </w:rPr>
        <w:t>202</w:t>
      </w:r>
      <w:r w:rsidR="00DF544D">
        <w:rPr>
          <w:lang w:val="ru-RU"/>
        </w:rPr>
        <w:t>6</w:t>
      </w:r>
      <w:r w:rsidRPr="00154DD3">
        <w:rPr>
          <w:lang w:val="ru-RU"/>
        </w:rPr>
        <w:t xml:space="preserve"> г. по ЗУО са извършени</w:t>
      </w:r>
      <w:r w:rsidRPr="00154DD3">
        <w:rPr>
          <w:b/>
          <w:bCs/>
          <w:lang w:val="ru-RU"/>
        </w:rPr>
        <w:t xml:space="preserve"> </w:t>
      </w:r>
      <w:r w:rsidR="002D743B">
        <w:rPr>
          <w:b/>
          <w:bCs/>
          <w:lang w:val="ru-RU"/>
        </w:rPr>
        <w:t>40</w:t>
      </w:r>
      <w:r w:rsidR="00AB29C2">
        <w:rPr>
          <w:b/>
          <w:bCs/>
          <w:lang w:val="en-US"/>
        </w:rPr>
        <w:t xml:space="preserve"> </w:t>
      </w:r>
      <w:r w:rsidRPr="00154DD3">
        <w:rPr>
          <w:lang w:val="ru-RU"/>
        </w:rPr>
        <w:t>проверки в</w:t>
      </w:r>
      <w:r w:rsidR="004F2FEE" w:rsidRPr="00FD43B7">
        <w:rPr>
          <w:b/>
          <w:lang w:val="ru-RU"/>
        </w:rPr>
        <w:t xml:space="preserve"> </w:t>
      </w:r>
      <w:r w:rsidR="00AB29C2">
        <w:rPr>
          <w:b/>
          <w:lang w:val="en-US"/>
        </w:rPr>
        <w:t>3</w:t>
      </w:r>
      <w:r w:rsidR="002D743B">
        <w:rPr>
          <w:b/>
        </w:rPr>
        <w:t>1</w:t>
      </w:r>
      <w:r w:rsidR="001328D7" w:rsidRPr="00154DD3">
        <w:rPr>
          <w:lang w:val="ru-RU"/>
        </w:rPr>
        <w:t xml:space="preserve"> </w:t>
      </w:r>
      <w:r w:rsidRPr="00154DD3">
        <w:rPr>
          <w:lang w:val="ru-RU"/>
        </w:rPr>
        <w:t>обекта, от които</w:t>
      </w:r>
      <w:r w:rsidRPr="00154DD3">
        <w:rPr>
          <w:b/>
          <w:lang w:val="ru-RU"/>
        </w:rPr>
        <w:t xml:space="preserve"> </w:t>
      </w:r>
      <w:r w:rsidR="002D743B">
        <w:rPr>
          <w:b/>
          <w:lang w:val="ru-RU"/>
        </w:rPr>
        <w:t>24</w:t>
      </w:r>
      <w:r w:rsidR="004F2FEE">
        <w:rPr>
          <w:lang w:val="ru-RU"/>
        </w:rPr>
        <w:t xml:space="preserve"> </w:t>
      </w:r>
      <w:r w:rsidRPr="00154DD3">
        <w:rPr>
          <w:lang w:val="ru-RU"/>
        </w:rPr>
        <w:t>са планови и</w:t>
      </w:r>
      <w:r w:rsidR="00652832" w:rsidRPr="00154DD3">
        <w:rPr>
          <w:lang w:val="ru-RU"/>
        </w:rPr>
        <w:t xml:space="preserve"> </w:t>
      </w:r>
      <w:r w:rsidR="002D743B" w:rsidRPr="002D743B">
        <w:rPr>
          <w:b/>
          <w:lang w:val="ru-RU"/>
        </w:rPr>
        <w:t>16</w:t>
      </w:r>
      <w:r w:rsidR="00AB29C2">
        <w:rPr>
          <w:lang w:val="en-US"/>
        </w:rPr>
        <w:t xml:space="preserve"> </w:t>
      </w:r>
      <w:r w:rsidR="001328D7" w:rsidRPr="00154DD3">
        <w:rPr>
          <w:lang w:val="ru-RU"/>
        </w:rPr>
        <w:t>са</w:t>
      </w:r>
      <w:r w:rsidRPr="00154DD3">
        <w:rPr>
          <w:lang w:val="ru-RU"/>
        </w:rPr>
        <w:t xml:space="preserve"> извънредни.</w:t>
      </w:r>
      <w:r w:rsidR="00AA033F" w:rsidRPr="00154DD3">
        <w:rPr>
          <w:lang w:val="ru-RU"/>
        </w:rPr>
        <w:t xml:space="preserve"> </w:t>
      </w:r>
      <w:r w:rsidRPr="00154DD3">
        <w:rPr>
          <w:lang w:val="ru-RU"/>
        </w:rPr>
        <w:t>Дадени са</w:t>
      </w:r>
      <w:r w:rsidRPr="00154DD3">
        <w:rPr>
          <w:b/>
          <w:lang w:val="ru-RU"/>
        </w:rPr>
        <w:t xml:space="preserve"> </w:t>
      </w:r>
      <w:r w:rsidR="002D743B">
        <w:rPr>
          <w:b/>
          <w:lang w:val="ru-RU"/>
        </w:rPr>
        <w:t>16</w:t>
      </w:r>
      <w:r w:rsidR="00AB29C2">
        <w:rPr>
          <w:b/>
          <w:lang w:val="en-US"/>
        </w:rPr>
        <w:t xml:space="preserve"> </w:t>
      </w:r>
      <w:r w:rsidRPr="00154DD3">
        <w:rPr>
          <w:lang w:val="ru-RU"/>
        </w:rPr>
        <w:t>предписания.</w:t>
      </w:r>
      <w:r w:rsidR="00E21595" w:rsidRPr="00154DD3">
        <w:rPr>
          <w:lang w:val="en-US"/>
        </w:rPr>
        <w:t xml:space="preserve"> </w:t>
      </w:r>
    </w:p>
    <w:p w:rsidR="009557EC" w:rsidRPr="00154DD3" w:rsidRDefault="00E87087" w:rsidP="009557EC">
      <w:pPr>
        <w:ind w:firstLine="708"/>
        <w:jc w:val="both"/>
        <w:rPr>
          <w:lang w:val="ru-RU"/>
        </w:rPr>
      </w:pPr>
      <w:r w:rsidRPr="00154DD3">
        <w:rPr>
          <w:b/>
          <w:bCs/>
        </w:rPr>
        <w:t>Акценти</w:t>
      </w:r>
      <w:r w:rsidRPr="00154DD3">
        <w:t xml:space="preserve"> </w:t>
      </w:r>
      <w:r w:rsidRPr="00154DD3">
        <w:rPr>
          <w:b/>
          <w:bCs/>
        </w:rPr>
        <w:t>в контролната дейност</w:t>
      </w:r>
      <w:r w:rsidRPr="00154DD3">
        <w:t>: контрол</w:t>
      </w:r>
      <w:r w:rsidRPr="00154DD3">
        <w:rPr>
          <w:lang w:val="ru-RU"/>
        </w:rPr>
        <w:t xml:space="preserve"> за изпълнение изискванията на ЗУО и подзаконовите нормативни актове при извършване на дейности по третиране на отпадъци, </w:t>
      </w:r>
      <w:r w:rsidRPr="00154DD3">
        <w:t>последващ контрол по дадени предписания,</w:t>
      </w:r>
      <w:r w:rsidR="000B6312">
        <w:t xml:space="preserve"> </w:t>
      </w:r>
      <w:r w:rsidRPr="00154DD3">
        <w:rPr>
          <w:lang w:val="ru-RU"/>
        </w:rPr>
        <w:t xml:space="preserve">контрол по спазване изискванията на Регламент (EO) №1013/2006, проверки по сигнали и жалби. </w:t>
      </w:r>
    </w:p>
    <w:p w:rsidR="00642FF2" w:rsidRPr="00154DD3" w:rsidRDefault="00F85392" w:rsidP="00642FF2">
      <w:pPr>
        <w:jc w:val="both"/>
        <w:rPr>
          <w:lang w:val="ru-RU"/>
        </w:rPr>
      </w:pPr>
      <w:r w:rsidRPr="00154DD3">
        <w:rPr>
          <w:lang w:val="ru-RU"/>
        </w:rPr>
        <w:t xml:space="preserve">            </w:t>
      </w:r>
      <w:r w:rsidR="00E87087" w:rsidRPr="00154DD3">
        <w:rPr>
          <w:b/>
          <w:bCs/>
        </w:rPr>
        <w:t>Планови проверки:</w:t>
      </w:r>
      <w:r w:rsidR="00E87087" w:rsidRPr="00154DD3">
        <w:rPr>
          <w:lang w:val="ru-RU"/>
        </w:rPr>
        <w:t xml:space="preserve"> </w:t>
      </w:r>
    </w:p>
    <w:p w:rsidR="00B95225" w:rsidRDefault="00167E93" w:rsidP="00B95225">
      <w:pPr>
        <w:ind w:firstLine="708"/>
        <w:jc w:val="both"/>
      </w:pPr>
      <w:r>
        <w:t xml:space="preserve">Извършени са планови проверки във връзка с изпълнение задълженията на кмета по чл. 19, ал. 3, т. </w:t>
      </w:r>
      <w:r w:rsidR="003C6523">
        <w:t xml:space="preserve">5, </w:t>
      </w:r>
      <w:r w:rsidR="00B95225" w:rsidRPr="00B95225">
        <w:rPr>
          <w:color w:val="auto"/>
          <w:lang w:eastAsia="en-US"/>
        </w:rPr>
        <w:t>6,</w:t>
      </w:r>
      <w:r w:rsidR="003C6523">
        <w:rPr>
          <w:color w:val="auto"/>
          <w:lang w:eastAsia="en-US"/>
        </w:rPr>
        <w:t xml:space="preserve"> </w:t>
      </w:r>
      <w:r w:rsidR="00B95225" w:rsidRPr="00B95225">
        <w:rPr>
          <w:color w:val="auto"/>
          <w:lang w:eastAsia="en-US"/>
        </w:rPr>
        <w:t>7,</w:t>
      </w:r>
      <w:r w:rsidR="003C6523">
        <w:rPr>
          <w:color w:val="auto"/>
          <w:lang w:eastAsia="en-US"/>
        </w:rPr>
        <w:t xml:space="preserve"> </w:t>
      </w:r>
      <w:r w:rsidR="00B95225" w:rsidRPr="00B95225">
        <w:rPr>
          <w:color w:val="auto"/>
          <w:lang w:eastAsia="en-US"/>
        </w:rPr>
        <w:t>9,</w:t>
      </w:r>
      <w:r w:rsidR="003C6523">
        <w:rPr>
          <w:color w:val="auto"/>
          <w:lang w:eastAsia="en-US"/>
        </w:rPr>
        <w:t xml:space="preserve"> </w:t>
      </w:r>
      <w:r>
        <w:t>10</w:t>
      </w:r>
      <w:r w:rsidR="003C6523">
        <w:t xml:space="preserve">, </w:t>
      </w:r>
      <w:r w:rsidR="00B95225">
        <w:rPr>
          <w:lang w:val="en-US"/>
        </w:rPr>
        <w:t>11</w:t>
      </w:r>
      <w:r w:rsidR="003C6523">
        <w:t>, 13, 14, 15</w:t>
      </w:r>
      <w:r>
        <w:t xml:space="preserve"> </w:t>
      </w:r>
      <w:r w:rsidR="003C6523" w:rsidRPr="003C6523">
        <w:t>и чл.</w:t>
      </w:r>
      <w:r w:rsidR="003C6523">
        <w:t xml:space="preserve"> </w:t>
      </w:r>
      <w:r w:rsidR="003C6523" w:rsidRPr="003C6523">
        <w:t>53, ал.</w:t>
      </w:r>
      <w:r w:rsidR="003C6523">
        <w:t xml:space="preserve"> </w:t>
      </w:r>
      <w:r w:rsidR="003C6523" w:rsidRPr="003C6523">
        <w:t>4</w:t>
      </w:r>
      <w:r w:rsidR="003C6523">
        <w:t xml:space="preserve"> </w:t>
      </w:r>
      <w:r>
        <w:t>от ЗУО в общините: Стрелча, Панагюрище, Септември и Белово.</w:t>
      </w:r>
      <w:r w:rsidR="002A31DE">
        <w:rPr>
          <w:lang w:val="en-US"/>
        </w:rPr>
        <w:t xml:space="preserve"> </w:t>
      </w:r>
      <w:r w:rsidR="002A31DE" w:rsidRPr="002A31DE">
        <w:t>При проверките не са констатирани нарушения и несъответствия</w:t>
      </w:r>
      <w:r w:rsidR="002A31DE">
        <w:t>. Д</w:t>
      </w:r>
      <w:r w:rsidR="002A31DE" w:rsidRPr="002A31DE">
        <w:t xml:space="preserve">адено </w:t>
      </w:r>
      <w:r w:rsidR="002A31DE">
        <w:t>е</w:t>
      </w:r>
      <w:r w:rsidR="002A31DE" w:rsidRPr="002A31DE">
        <w:t xml:space="preserve"> предписание на община Белово да представи в РИОСВ-Пазарджик копие от договор за </w:t>
      </w:r>
      <w:r w:rsidR="002A31DE">
        <w:t xml:space="preserve">разделно </w:t>
      </w:r>
      <w:r w:rsidR="002A31DE" w:rsidRPr="002A31DE">
        <w:t>събиране на строителни отпадъци</w:t>
      </w:r>
      <w:r w:rsidR="002A31DE">
        <w:t>, което е изпълнено</w:t>
      </w:r>
      <w:r w:rsidR="002A31DE" w:rsidRPr="002A31DE">
        <w:t>.</w:t>
      </w:r>
    </w:p>
    <w:p w:rsidR="00D34692" w:rsidRDefault="00D34692" w:rsidP="00D34692">
      <w:pPr>
        <w:ind w:firstLine="708"/>
        <w:jc w:val="both"/>
      </w:pPr>
      <w:r w:rsidRPr="00D34692">
        <w:t>Извършени са планови проверки на закритите депа за ТБО на общините Брацигово и Стрелча. Констатира се, че депата са в добро техническо състояние. Приключила е биологичната рекултивация. Полагат се необходимите грижи за рекултивираните площи</w:t>
      </w:r>
      <w:r w:rsidRPr="00D34692">
        <w:rPr>
          <w:lang w:val="en-US"/>
        </w:rPr>
        <w:t xml:space="preserve">, включващи </w:t>
      </w:r>
      <w:r w:rsidRPr="00D34692">
        <w:t>косене и подхранване на растителността върху тялото на депата. Не се констатира нерегламентирано депониране на отпадъци и замърсяване с такива върху тялото на депата</w:t>
      </w:r>
      <w:r w:rsidR="00D90E82">
        <w:rPr>
          <w:lang w:val="en-US"/>
        </w:rPr>
        <w:t>,</w:t>
      </w:r>
      <w:r w:rsidRPr="00D34692">
        <w:t xml:space="preserve"> и в съседните имоти, както и ерозия на почвата. Предстоят следексплоатационни грижи, съгласно изискванията на чл. 44 от Наредба №6/2013 г., включващи мониторинг и наблюдение на параметрите на околната среда. Предстои мониторинг на повърхностни и подземни води, съгласно одобрения работен проект за рекултивация</w:t>
      </w:r>
      <w:r w:rsidR="00FD76F1">
        <w:rPr>
          <w:lang w:val="en-US"/>
        </w:rPr>
        <w:t xml:space="preserve"> </w:t>
      </w:r>
      <w:r w:rsidRPr="00D34692">
        <w:t>-</w:t>
      </w:r>
      <w:r w:rsidR="00FD76F1">
        <w:rPr>
          <w:lang w:val="en-US"/>
        </w:rPr>
        <w:t xml:space="preserve"> </w:t>
      </w:r>
      <w:r w:rsidRPr="00D34692">
        <w:t>част мониторинг, за което са дадени предписания. Предстои последващ контрол.</w:t>
      </w:r>
    </w:p>
    <w:p w:rsidR="005F2F16" w:rsidRDefault="00B95225" w:rsidP="005F2F16">
      <w:pPr>
        <w:ind w:firstLine="708"/>
        <w:jc w:val="both"/>
      </w:pPr>
      <w:r>
        <w:t>Извършени са планови проверки на площадки за третиране на отпадъци в гр. Пазарджик</w:t>
      </w:r>
      <w:r w:rsidR="005F2F16">
        <w:t xml:space="preserve"> </w:t>
      </w:r>
      <w:r w:rsidR="005F2F16">
        <w:rPr>
          <w:lang w:val="en-US"/>
        </w:rPr>
        <w:t>(</w:t>
      </w:r>
      <w:r w:rsidR="005F2F16">
        <w:t>3</w:t>
      </w:r>
      <w:r w:rsidR="005F2F16">
        <w:rPr>
          <w:lang w:val="en-US"/>
        </w:rPr>
        <w:t>)</w:t>
      </w:r>
      <w:r w:rsidR="005F2F16">
        <w:t>, в с. Главиница</w:t>
      </w:r>
      <w:r w:rsidR="00FD76F1">
        <w:rPr>
          <w:lang w:val="en-US"/>
        </w:rPr>
        <w:t xml:space="preserve"> </w:t>
      </w:r>
      <w:r w:rsidR="005F2F16">
        <w:rPr>
          <w:lang w:val="en-US"/>
        </w:rPr>
        <w:t xml:space="preserve">(1), общ. </w:t>
      </w:r>
      <w:r w:rsidR="005F2F16">
        <w:t xml:space="preserve">Пазарджик и в </w:t>
      </w:r>
      <w:r>
        <w:t>с. Злокучене</w:t>
      </w:r>
      <w:r w:rsidR="00FD76F1">
        <w:rPr>
          <w:lang w:val="en-US"/>
        </w:rPr>
        <w:t xml:space="preserve"> </w:t>
      </w:r>
      <w:r w:rsidR="005F2F16">
        <w:rPr>
          <w:lang w:val="en-US"/>
        </w:rPr>
        <w:t>(1)</w:t>
      </w:r>
      <w:r>
        <w:t>, общ. Септември. Проверени са условията, поставени в документа по чл. 35, ал. 1 от ЗУО. Не са установени несъответствия с нормативната уредба по ЗУО.</w:t>
      </w:r>
      <w:r w:rsidR="005F2F16">
        <w:t xml:space="preserve"> </w:t>
      </w:r>
    </w:p>
    <w:p w:rsidR="008401D0" w:rsidRDefault="00D34692" w:rsidP="008401D0">
      <w:pPr>
        <w:ind w:firstLine="708"/>
        <w:jc w:val="both"/>
        <w:rPr>
          <w:color w:val="auto"/>
        </w:rPr>
      </w:pPr>
      <w:r w:rsidRPr="00D34692">
        <w:rPr>
          <w:color w:val="auto"/>
          <w:lang w:val="ru-RU"/>
        </w:rPr>
        <w:t>Извършени са планови проверки на площадки за третиране на строителни и неопасни отпадъци в с. Варвара, общ. Септември</w:t>
      </w:r>
      <w:r w:rsidRPr="00D34692">
        <w:rPr>
          <w:color w:val="auto"/>
          <w:lang w:val="en-US"/>
        </w:rPr>
        <w:t xml:space="preserve"> (</w:t>
      </w:r>
      <w:r w:rsidRPr="00D34692">
        <w:rPr>
          <w:color w:val="auto"/>
          <w:lang w:val="ru-RU"/>
        </w:rPr>
        <w:t>1</w:t>
      </w:r>
      <w:r w:rsidRPr="00D34692">
        <w:rPr>
          <w:color w:val="auto"/>
          <w:lang w:val="en-US"/>
        </w:rPr>
        <w:t>)</w:t>
      </w:r>
      <w:r w:rsidRPr="00D34692">
        <w:rPr>
          <w:color w:val="auto"/>
          <w:lang w:val="ru-RU"/>
        </w:rPr>
        <w:t xml:space="preserve"> и в гр</w:t>
      </w:r>
      <w:r w:rsidRPr="00D34692">
        <w:rPr>
          <w:color w:val="auto"/>
          <w:lang w:val="en-US"/>
        </w:rPr>
        <w:t>.</w:t>
      </w:r>
      <w:r w:rsidRPr="00D34692">
        <w:rPr>
          <w:color w:val="auto"/>
          <w:lang w:val="ru-RU"/>
        </w:rPr>
        <w:t xml:space="preserve"> Пазарджик</w:t>
      </w:r>
      <w:r w:rsidRPr="00D34692">
        <w:rPr>
          <w:color w:val="auto"/>
          <w:lang w:val="en-US"/>
        </w:rPr>
        <w:t xml:space="preserve"> (</w:t>
      </w:r>
      <w:r w:rsidRPr="00D34692">
        <w:rPr>
          <w:color w:val="auto"/>
          <w:lang w:val="ru-RU"/>
        </w:rPr>
        <w:t>2</w:t>
      </w:r>
      <w:r w:rsidRPr="00D34692">
        <w:rPr>
          <w:color w:val="auto"/>
          <w:lang w:val="en-US"/>
        </w:rPr>
        <w:t>)</w:t>
      </w:r>
      <w:r w:rsidRPr="00D34692">
        <w:rPr>
          <w:color w:val="auto"/>
          <w:lang w:val="ru-RU"/>
        </w:rPr>
        <w:t>.</w:t>
      </w:r>
      <w:r w:rsidRPr="00D34692">
        <w:rPr>
          <w:b/>
          <w:color w:val="auto"/>
          <w:lang w:val="ru-RU"/>
        </w:rPr>
        <w:t xml:space="preserve"> </w:t>
      </w:r>
      <w:r w:rsidRPr="00D34692">
        <w:rPr>
          <w:color w:val="auto"/>
        </w:rPr>
        <w:t>Проверени са условията, поставени в документите по чл. 35, ал.</w:t>
      </w:r>
      <w:r w:rsidRPr="00D34692">
        <w:rPr>
          <w:color w:val="auto"/>
          <w:lang w:val="en-US"/>
        </w:rPr>
        <w:t xml:space="preserve"> 1</w:t>
      </w:r>
      <w:r w:rsidRPr="00D34692">
        <w:rPr>
          <w:color w:val="auto"/>
        </w:rPr>
        <w:t xml:space="preserve"> от ЗУО. Не са установени несъответствия с нормативната уредба по ЗУО. </w:t>
      </w:r>
    </w:p>
    <w:p w:rsidR="004A1D94" w:rsidRDefault="008401D0" w:rsidP="004A1D94">
      <w:pPr>
        <w:ind w:firstLine="708"/>
        <w:jc w:val="both"/>
        <w:rPr>
          <w:color w:val="auto"/>
        </w:rPr>
      </w:pPr>
      <w:r w:rsidRPr="008401D0">
        <w:rPr>
          <w:color w:val="auto"/>
        </w:rPr>
        <w:t>При планов</w:t>
      </w:r>
      <w:r>
        <w:rPr>
          <w:color w:val="auto"/>
        </w:rPr>
        <w:t xml:space="preserve"> контрол</w:t>
      </w:r>
      <w:r w:rsidRPr="008401D0">
        <w:rPr>
          <w:color w:val="auto"/>
        </w:rPr>
        <w:t xml:space="preserve"> на производител на леки опаковки от метал в гр. Пещера се установи, че дружеството има извършена класификация на отпадъците и води отчетност в НИСО. Представ</w:t>
      </w:r>
      <w:r w:rsidR="00D90E82">
        <w:rPr>
          <w:color w:val="auto"/>
        </w:rPr>
        <w:t>ени</w:t>
      </w:r>
      <w:r w:rsidRPr="008401D0">
        <w:rPr>
          <w:color w:val="auto"/>
        </w:rPr>
        <w:t xml:space="preserve"> с</w:t>
      </w:r>
      <w:r w:rsidR="00D90E82">
        <w:rPr>
          <w:color w:val="auto"/>
        </w:rPr>
        <w:t>а</w:t>
      </w:r>
      <w:r w:rsidRPr="008401D0">
        <w:rPr>
          <w:color w:val="auto"/>
        </w:rPr>
        <w:t xml:space="preserve"> документи във връзка с продуктова такса опаковки (договор с организация по оползотворяване на отпадъци от опаковки, справки, факт</w:t>
      </w:r>
      <w:r w:rsidR="00D90E82">
        <w:rPr>
          <w:color w:val="auto"/>
        </w:rPr>
        <w:t>ури и платежни документи). Не са</w:t>
      </w:r>
      <w:r w:rsidRPr="008401D0">
        <w:rPr>
          <w:color w:val="auto"/>
        </w:rPr>
        <w:t xml:space="preserve"> представ</w:t>
      </w:r>
      <w:r w:rsidR="00D90E82">
        <w:rPr>
          <w:color w:val="auto"/>
        </w:rPr>
        <w:t>ени</w:t>
      </w:r>
      <w:r w:rsidRPr="008401D0">
        <w:rPr>
          <w:color w:val="auto"/>
        </w:rPr>
        <w:t xml:space="preserve"> месечни справки-декларации по </w:t>
      </w:r>
      <w:r w:rsidR="004A1D94">
        <w:rPr>
          <w:color w:val="auto"/>
        </w:rPr>
        <w:t>П</w:t>
      </w:r>
      <w:r w:rsidRPr="008401D0">
        <w:rPr>
          <w:color w:val="auto"/>
        </w:rPr>
        <w:t>риложение №</w:t>
      </w:r>
      <w:r w:rsidR="004A1D94">
        <w:rPr>
          <w:color w:val="auto"/>
        </w:rPr>
        <w:t xml:space="preserve"> </w:t>
      </w:r>
      <w:r w:rsidRPr="008401D0">
        <w:rPr>
          <w:color w:val="auto"/>
        </w:rPr>
        <w:t>15 от Наредбата за продуктовата такса. Дадено и предписание</w:t>
      </w:r>
      <w:r w:rsidR="00D90E82">
        <w:rPr>
          <w:color w:val="auto"/>
        </w:rPr>
        <w:t>, което е изпълнено в срок</w:t>
      </w:r>
      <w:r w:rsidRPr="008401D0">
        <w:rPr>
          <w:color w:val="auto"/>
        </w:rPr>
        <w:t>.</w:t>
      </w:r>
      <w:r>
        <w:rPr>
          <w:color w:val="auto"/>
        </w:rPr>
        <w:t xml:space="preserve"> </w:t>
      </w:r>
    </w:p>
    <w:p w:rsidR="00FD76F1" w:rsidRPr="00FD76F1" w:rsidRDefault="00FD76F1" w:rsidP="00FD76F1">
      <w:pPr>
        <w:ind w:firstLine="708"/>
        <w:jc w:val="both"/>
        <w:rPr>
          <w:bCs/>
          <w:color w:val="auto"/>
          <w:lang w:eastAsia="en-US"/>
        </w:rPr>
      </w:pPr>
      <w:r>
        <w:t xml:space="preserve">При планов контрол на </w:t>
      </w:r>
      <w:r w:rsidRPr="005F2F16">
        <w:rPr>
          <w:bCs/>
          <w:color w:val="auto"/>
          <w:lang w:eastAsia="en-US"/>
        </w:rPr>
        <w:t xml:space="preserve">площадка </w:t>
      </w:r>
      <w:r>
        <w:rPr>
          <w:bCs/>
          <w:color w:val="auto"/>
          <w:lang w:eastAsia="en-US"/>
        </w:rPr>
        <w:t xml:space="preserve">за събиране на отпадъци </w:t>
      </w:r>
      <w:r w:rsidRPr="005F2F16">
        <w:rPr>
          <w:bCs/>
          <w:color w:val="auto"/>
          <w:lang w:eastAsia="en-US"/>
        </w:rPr>
        <w:t>в гр.</w:t>
      </w:r>
      <w:r>
        <w:rPr>
          <w:bCs/>
          <w:color w:val="auto"/>
          <w:lang w:eastAsia="en-US"/>
        </w:rPr>
        <w:t xml:space="preserve"> </w:t>
      </w:r>
      <w:r w:rsidRPr="005F2F16">
        <w:rPr>
          <w:bCs/>
          <w:color w:val="auto"/>
          <w:lang w:eastAsia="en-US"/>
        </w:rPr>
        <w:t>Велинград</w:t>
      </w:r>
      <w:r>
        <w:rPr>
          <w:bCs/>
          <w:color w:val="auto"/>
          <w:lang w:eastAsia="en-US"/>
        </w:rPr>
        <w:t xml:space="preserve"> се установи, че</w:t>
      </w:r>
      <w:r w:rsidRPr="005F2F16">
        <w:rPr>
          <w:bCs/>
          <w:color w:val="auto"/>
          <w:lang w:eastAsia="en-US"/>
        </w:rPr>
        <w:t xml:space="preserve"> на обекта не се извършват дейности с отпадъци и няма наличие на отпадъци.</w:t>
      </w:r>
    </w:p>
    <w:p w:rsidR="004A1D94" w:rsidRPr="004A1D94" w:rsidRDefault="004A1D94" w:rsidP="004A1D94">
      <w:pPr>
        <w:ind w:firstLine="708"/>
        <w:jc w:val="both"/>
        <w:rPr>
          <w:color w:val="auto"/>
        </w:rPr>
      </w:pPr>
      <w:r w:rsidRPr="004A1D94">
        <w:rPr>
          <w:color w:val="auto"/>
        </w:rPr>
        <w:lastRenderedPageBreak/>
        <w:t>Извършена е планова проверка на оранжерии за зеленчуци в с. Козарско, общ. Брацигово. При проверката се установи, че в момента дружеството не извършва</w:t>
      </w:r>
      <w:r>
        <w:rPr>
          <w:color w:val="auto"/>
        </w:rPr>
        <w:t xml:space="preserve"> </w:t>
      </w:r>
      <w:r w:rsidRPr="004A1D94">
        <w:rPr>
          <w:color w:val="auto"/>
        </w:rPr>
        <w:t xml:space="preserve">дейност. </w:t>
      </w:r>
      <w:r>
        <w:rPr>
          <w:color w:val="auto"/>
        </w:rPr>
        <w:t>Направена</w:t>
      </w:r>
      <w:r w:rsidRPr="004A1D94">
        <w:rPr>
          <w:color w:val="auto"/>
        </w:rPr>
        <w:t xml:space="preserve"> е класификация на отпадъци</w:t>
      </w:r>
      <w:r>
        <w:rPr>
          <w:color w:val="auto"/>
        </w:rPr>
        <w:t>те</w:t>
      </w:r>
      <w:r w:rsidRPr="004A1D94">
        <w:rPr>
          <w:color w:val="auto"/>
        </w:rPr>
        <w:t>, които се формират от дейността му. Представен е договор с фирма за предаване на отпадъци. Дадено е предписание да се води отчетност на отпадъците, съгл. Наредба №1/14 г. за реда и образците, по които се представя информация за дейностите по отпадъците, както и реда за водене на публични регистри.</w:t>
      </w:r>
    </w:p>
    <w:p w:rsidR="004A1D94" w:rsidRDefault="004A1D94" w:rsidP="004A1D94">
      <w:pPr>
        <w:ind w:firstLine="708"/>
        <w:jc w:val="both"/>
        <w:rPr>
          <w:color w:val="auto"/>
        </w:rPr>
      </w:pPr>
      <w:r>
        <w:rPr>
          <w:color w:val="auto"/>
        </w:rPr>
        <w:t>При</w:t>
      </w:r>
      <w:r w:rsidRPr="004A1D94">
        <w:rPr>
          <w:color w:val="auto"/>
        </w:rPr>
        <w:t xml:space="preserve"> планова проверка на автосервиз в гр. Ракитово</w:t>
      </w:r>
      <w:r>
        <w:rPr>
          <w:color w:val="auto"/>
        </w:rPr>
        <w:t xml:space="preserve"> са</w:t>
      </w:r>
      <w:r w:rsidRPr="004A1D94">
        <w:rPr>
          <w:color w:val="auto"/>
        </w:rPr>
        <w:t xml:space="preserve"> пред</w:t>
      </w:r>
      <w:r>
        <w:rPr>
          <w:color w:val="auto"/>
        </w:rPr>
        <w:t>ставени</w:t>
      </w:r>
      <w:r w:rsidRPr="004A1D94">
        <w:rPr>
          <w:color w:val="auto"/>
        </w:rPr>
        <w:t xml:space="preserve"> договор</w:t>
      </w:r>
      <w:r>
        <w:rPr>
          <w:color w:val="auto"/>
        </w:rPr>
        <w:t>и</w:t>
      </w:r>
      <w:r w:rsidRPr="004A1D94">
        <w:rPr>
          <w:color w:val="auto"/>
        </w:rPr>
        <w:t xml:space="preserve"> за    предаване на </w:t>
      </w:r>
      <w:r>
        <w:rPr>
          <w:color w:val="auto"/>
        </w:rPr>
        <w:t xml:space="preserve">др. </w:t>
      </w:r>
      <w:r w:rsidRPr="004A1D94">
        <w:rPr>
          <w:color w:val="auto"/>
        </w:rPr>
        <w:t>моторни и смазочни масла и масла за зъбни предавки, договор за предаване на черни метали. Дружеството има извършена класификация на отпадъците и води отчетност в НИСО.</w:t>
      </w:r>
    </w:p>
    <w:p w:rsidR="008401D0" w:rsidRPr="00E21E60" w:rsidRDefault="008401D0" w:rsidP="00333FFB">
      <w:pPr>
        <w:ind w:firstLine="708"/>
        <w:jc w:val="both"/>
        <w:rPr>
          <w:color w:val="auto"/>
        </w:rPr>
      </w:pPr>
      <w:r w:rsidRPr="008401D0">
        <w:rPr>
          <w:color w:val="auto"/>
        </w:rPr>
        <w:t xml:space="preserve">При планов </w:t>
      </w:r>
      <w:r>
        <w:rPr>
          <w:color w:val="auto"/>
        </w:rPr>
        <w:t>контрол</w:t>
      </w:r>
      <w:r w:rsidRPr="008401D0">
        <w:rPr>
          <w:color w:val="auto"/>
        </w:rPr>
        <w:t xml:space="preserve"> на производител на сладкарски изделия в гр. Пазарджик</w:t>
      </w:r>
      <w:r w:rsidR="00D90E82">
        <w:rPr>
          <w:color w:val="auto"/>
        </w:rPr>
        <w:t xml:space="preserve"> </w:t>
      </w:r>
      <w:r w:rsidRPr="008401D0">
        <w:rPr>
          <w:color w:val="auto"/>
        </w:rPr>
        <w:t>е установ</w:t>
      </w:r>
      <w:r w:rsidR="00D90E82">
        <w:rPr>
          <w:color w:val="auto"/>
        </w:rPr>
        <w:t>ено</w:t>
      </w:r>
      <w:r w:rsidRPr="008401D0">
        <w:rPr>
          <w:color w:val="auto"/>
        </w:rPr>
        <w:t>, че дружеството не е извършило класификация на отпадъците, които се формират от дейността му. Не с</w:t>
      </w:r>
      <w:r w:rsidR="00D90E82">
        <w:rPr>
          <w:color w:val="auto"/>
        </w:rPr>
        <w:t>а</w:t>
      </w:r>
      <w:r w:rsidRPr="008401D0">
        <w:rPr>
          <w:color w:val="auto"/>
        </w:rPr>
        <w:t xml:space="preserve"> представ</w:t>
      </w:r>
      <w:r w:rsidR="00D90E82">
        <w:rPr>
          <w:color w:val="auto"/>
        </w:rPr>
        <w:t>ени</w:t>
      </w:r>
      <w:r w:rsidRPr="008401D0">
        <w:rPr>
          <w:color w:val="auto"/>
        </w:rPr>
        <w:t xml:space="preserve">  документи за платена продуктова такса. Дадени са предписания да се извърши класификация на отпадъците, съгл. Наредба № 2 за класификация на отпадъците и да се представят документи за платена продуктова такса опаковки. Сроковете на предписания</w:t>
      </w:r>
      <w:r w:rsidR="00FD76F1">
        <w:rPr>
          <w:color w:val="auto"/>
          <w:lang w:val="en-US"/>
        </w:rPr>
        <w:t>та</w:t>
      </w:r>
      <w:r w:rsidRPr="008401D0">
        <w:rPr>
          <w:color w:val="auto"/>
        </w:rPr>
        <w:t xml:space="preserve"> не са изтекли.</w:t>
      </w:r>
    </w:p>
    <w:p w:rsidR="00D34692" w:rsidRPr="00D34692" w:rsidRDefault="00E87087" w:rsidP="00D34692">
      <w:pPr>
        <w:ind w:firstLine="708"/>
        <w:jc w:val="both"/>
        <w:rPr>
          <w:b/>
          <w:bCs/>
          <w:lang w:val="ru-RU"/>
        </w:rPr>
      </w:pPr>
      <w:r w:rsidRPr="00154DD3">
        <w:rPr>
          <w:b/>
          <w:bCs/>
        </w:rPr>
        <w:t>Извънредни проверки:</w:t>
      </w:r>
      <w:r w:rsidRPr="00154DD3">
        <w:rPr>
          <w:b/>
          <w:bCs/>
          <w:lang w:val="ru-RU"/>
        </w:rPr>
        <w:t xml:space="preserve"> </w:t>
      </w:r>
    </w:p>
    <w:p w:rsidR="00D34692" w:rsidRPr="00D34692" w:rsidRDefault="00D34692" w:rsidP="00D34692">
      <w:pPr>
        <w:ind w:firstLine="708"/>
        <w:jc w:val="both"/>
        <w:rPr>
          <w:color w:val="auto"/>
          <w:lang w:val="ru-RU"/>
        </w:rPr>
      </w:pPr>
      <w:r w:rsidRPr="00D34692">
        <w:rPr>
          <w:color w:val="auto"/>
        </w:rPr>
        <w:t>И</w:t>
      </w:r>
      <w:r w:rsidRPr="00D34692">
        <w:rPr>
          <w:color w:val="auto"/>
          <w:lang w:val="ru-RU"/>
        </w:rPr>
        <w:t>звършена е извънредна проверка по сигнал за нерегламенирано събиране и съхранение на отпадъци в помещение в гр. Пазарджик</w:t>
      </w:r>
      <w:r w:rsidR="00D6660F">
        <w:rPr>
          <w:color w:val="auto"/>
          <w:lang w:val="en-US"/>
        </w:rPr>
        <w:t xml:space="preserve">. </w:t>
      </w:r>
      <w:r w:rsidR="00D6660F">
        <w:rPr>
          <w:color w:val="auto"/>
        </w:rPr>
        <w:t>У</w:t>
      </w:r>
      <w:r w:rsidRPr="00D34692">
        <w:rPr>
          <w:color w:val="auto"/>
          <w:lang w:val="ru-RU"/>
        </w:rPr>
        <w:t>станови</w:t>
      </w:r>
      <w:r w:rsidR="00D6660F">
        <w:rPr>
          <w:color w:val="auto"/>
          <w:lang w:val="ru-RU"/>
        </w:rPr>
        <w:t xml:space="preserve"> се</w:t>
      </w:r>
      <w:r w:rsidRPr="00D34692">
        <w:rPr>
          <w:color w:val="auto"/>
          <w:lang w:val="ru-RU"/>
        </w:rPr>
        <w:t xml:space="preserve">, че сигналът е основателен. Предстои съставяне на АУАН на юридическото лице - наемател и нарушител.                                     </w:t>
      </w:r>
    </w:p>
    <w:p w:rsidR="00D34692" w:rsidRPr="00D34692" w:rsidRDefault="00D34692" w:rsidP="00D34692">
      <w:pPr>
        <w:ind w:firstLine="708"/>
        <w:jc w:val="both"/>
      </w:pPr>
      <w:r w:rsidRPr="00D34692">
        <w:t xml:space="preserve">Извършена е извънредна проверка по сигнал за нерегламентирано </w:t>
      </w:r>
      <w:r w:rsidR="00D6660F">
        <w:t>изхвърляне на</w:t>
      </w:r>
      <w:r w:rsidRPr="00D34692">
        <w:t xml:space="preserve"> отпадъци /тиня и пясъци/ от дейността на автомивка на самообслужване. При огледа на място не се констатира наличие на този отпадък в района около автомивката.</w:t>
      </w:r>
    </w:p>
    <w:p w:rsidR="004069C5" w:rsidRPr="004069C5" w:rsidRDefault="004069C5" w:rsidP="004069C5">
      <w:pPr>
        <w:ind w:firstLine="708"/>
        <w:jc w:val="both"/>
      </w:pPr>
      <w:r w:rsidRPr="004069C5">
        <w:t>Извършена е извънредна проверка</w:t>
      </w:r>
      <w:r w:rsidRPr="00D34692">
        <w:t xml:space="preserve"> </w:t>
      </w:r>
      <w:r w:rsidRPr="004069C5">
        <w:t>на сервиз за смяна на гу</w:t>
      </w:r>
      <w:r>
        <w:t xml:space="preserve">ми в гр. Пазарджик, </w:t>
      </w:r>
      <w:r w:rsidRPr="004069C5">
        <w:t xml:space="preserve"> по сигнал за наличие на голямо количество ИУГ в двора на сервиза. Дружеството не е извършило класификация на отпадъците, които се образуват от дейността му. Дадено е предписание да се извърши класификация на отпадъците, съгласно изискванията на Наредба №</w:t>
      </w:r>
      <w:r>
        <w:t xml:space="preserve"> </w:t>
      </w:r>
      <w:r w:rsidRPr="004069C5">
        <w:t xml:space="preserve">2 за класификация на отпадъците. Срокът </w:t>
      </w:r>
      <w:r w:rsidR="00D6660F">
        <w:t>на предписанието</w:t>
      </w:r>
      <w:r w:rsidR="00FD76F1">
        <w:t xml:space="preserve"> не</w:t>
      </w:r>
      <w:r w:rsidRPr="004069C5">
        <w:t xml:space="preserve"> е изтекъл.</w:t>
      </w:r>
    </w:p>
    <w:p w:rsidR="00C95F9C" w:rsidRDefault="004069C5" w:rsidP="004069C5">
      <w:pPr>
        <w:overflowPunct w:val="0"/>
        <w:autoSpaceDE w:val="0"/>
        <w:autoSpaceDN w:val="0"/>
        <w:adjustRightInd w:val="0"/>
        <w:ind w:firstLine="567"/>
        <w:jc w:val="both"/>
        <w:rPr>
          <w:color w:val="auto"/>
          <w:lang w:eastAsia="en-US"/>
        </w:rPr>
      </w:pPr>
      <w:r w:rsidRPr="00D34692">
        <w:t>Извършена е извънредна проверка по сигнал за</w:t>
      </w:r>
      <w:r>
        <w:rPr>
          <w:lang w:val="en-US"/>
        </w:rPr>
        <w:t xml:space="preserve"> </w:t>
      </w:r>
      <w:r>
        <w:t>образувано</w:t>
      </w:r>
      <w:r w:rsidRPr="004069C5">
        <w:rPr>
          <w:color w:val="auto"/>
          <w:lang w:eastAsia="en-US"/>
        </w:rPr>
        <w:t xml:space="preserve"> сметище в кв</w:t>
      </w:r>
      <w:r w:rsidR="00FD76F1">
        <w:rPr>
          <w:color w:val="auto"/>
          <w:lang w:eastAsia="en-US"/>
        </w:rPr>
        <w:t>.</w:t>
      </w:r>
      <w:r>
        <w:rPr>
          <w:color w:val="auto"/>
          <w:lang w:eastAsia="en-US"/>
        </w:rPr>
        <w:t xml:space="preserve"> „Ябълки- </w:t>
      </w:r>
      <w:r w:rsidRPr="004069C5">
        <w:rPr>
          <w:color w:val="auto"/>
          <w:lang w:eastAsia="en-US"/>
        </w:rPr>
        <w:t>те“</w:t>
      </w:r>
      <w:r>
        <w:rPr>
          <w:color w:val="auto"/>
          <w:lang w:eastAsia="en-US"/>
        </w:rPr>
        <w:t xml:space="preserve"> в Пазарджик</w:t>
      </w:r>
      <w:r w:rsidRPr="004069C5">
        <w:rPr>
          <w:color w:val="auto"/>
          <w:lang w:eastAsia="en-US"/>
        </w:rPr>
        <w:t>. Констатирани са терени, замърсени с отпадъци. Дадено е предписание на кмета на община Пазарджик да организира почистване</w:t>
      </w:r>
      <w:r>
        <w:rPr>
          <w:color w:val="auto"/>
          <w:lang w:eastAsia="en-US"/>
        </w:rPr>
        <w:t>то им от</w:t>
      </w:r>
      <w:r w:rsidRPr="004069C5">
        <w:rPr>
          <w:color w:val="auto"/>
          <w:lang w:eastAsia="en-US"/>
        </w:rPr>
        <w:t xml:space="preserve"> отпадъци</w:t>
      </w:r>
      <w:r>
        <w:rPr>
          <w:color w:val="auto"/>
          <w:lang w:eastAsia="en-US"/>
        </w:rPr>
        <w:t>. Предстои последващ контрол.</w:t>
      </w:r>
    </w:p>
    <w:p w:rsidR="007C56FA" w:rsidRDefault="007C56FA" w:rsidP="007C56FA">
      <w:pPr>
        <w:overflowPunct w:val="0"/>
        <w:autoSpaceDE w:val="0"/>
        <w:autoSpaceDN w:val="0"/>
        <w:adjustRightInd w:val="0"/>
        <w:ind w:firstLine="567"/>
        <w:jc w:val="both"/>
        <w:rPr>
          <w:color w:val="auto"/>
          <w:lang w:val="en-US" w:eastAsia="en-US"/>
        </w:rPr>
      </w:pPr>
      <w:r w:rsidRPr="00D34692">
        <w:t xml:space="preserve">Извършена е извънредна </w:t>
      </w:r>
      <w:r w:rsidRPr="007C56FA">
        <w:rPr>
          <w:color w:val="auto"/>
          <w:lang w:eastAsia="en-US"/>
        </w:rPr>
        <w:t xml:space="preserve">проверка на сервиз за смяна на масла и гуми в </w:t>
      </w:r>
      <w:r>
        <w:rPr>
          <w:color w:val="auto"/>
          <w:lang w:eastAsia="en-US"/>
        </w:rPr>
        <w:t>Пазарджик.  При проверката е представен</w:t>
      </w:r>
      <w:r w:rsidRPr="007C56FA">
        <w:rPr>
          <w:color w:val="auto"/>
          <w:lang w:eastAsia="en-US"/>
        </w:rPr>
        <w:t xml:space="preserve"> договор за предаване на </w:t>
      </w:r>
      <w:r>
        <w:rPr>
          <w:color w:val="auto"/>
          <w:lang w:eastAsia="en-US"/>
        </w:rPr>
        <w:t xml:space="preserve">ИУГ. Не </w:t>
      </w:r>
      <w:r w:rsidRPr="007C56FA">
        <w:rPr>
          <w:color w:val="auto"/>
          <w:lang w:eastAsia="en-US"/>
        </w:rPr>
        <w:t>е наличен договор за предаване на отработени масла.</w:t>
      </w:r>
      <w:r w:rsidR="00FD76F1">
        <w:rPr>
          <w:color w:val="auto"/>
          <w:lang w:eastAsia="en-US"/>
        </w:rPr>
        <w:t xml:space="preserve"> </w:t>
      </w:r>
      <w:r w:rsidRPr="007C56FA">
        <w:rPr>
          <w:color w:val="auto"/>
          <w:lang w:eastAsia="en-US"/>
        </w:rPr>
        <w:t xml:space="preserve">Дадено </w:t>
      </w:r>
      <w:r>
        <w:rPr>
          <w:color w:val="auto"/>
          <w:lang w:eastAsia="en-US"/>
        </w:rPr>
        <w:t xml:space="preserve">е </w:t>
      </w:r>
      <w:r w:rsidRPr="007C56FA">
        <w:rPr>
          <w:color w:val="auto"/>
          <w:lang w:eastAsia="en-US"/>
        </w:rPr>
        <w:t>предписание да се представи в РИОСВ копие от договор за предаване на отработените масла</w:t>
      </w:r>
      <w:r>
        <w:rPr>
          <w:color w:val="auto"/>
          <w:lang w:eastAsia="en-US"/>
        </w:rPr>
        <w:t>, което е изпълнено</w:t>
      </w:r>
      <w:r w:rsidRPr="007C56FA">
        <w:rPr>
          <w:color w:val="auto"/>
          <w:lang w:eastAsia="en-US"/>
        </w:rPr>
        <w:t>. Дадено е предписание да се извърши класификация на отпадъците, които се образуват от дейността на фирмата. Срокът не е изтекъл.</w:t>
      </w:r>
      <w:r>
        <w:rPr>
          <w:color w:val="auto"/>
          <w:lang w:val="en-US" w:eastAsia="en-US"/>
        </w:rPr>
        <w:t xml:space="preserve"> </w:t>
      </w:r>
    </w:p>
    <w:p w:rsidR="00455DCB" w:rsidRDefault="00453884" w:rsidP="00453884">
      <w:pPr>
        <w:overflowPunct w:val="0"/>
        <w:autoSpaceDE w:val="0"/>
        <w:autoSpaceDN w:val="0"/>
        <w:adjustRightInd w:val="0"/>
        <w:ind w:firstLine="567"/>
        <w:jc w:val="both"/>
        <w:rPr>
          <w:color w:val="auto"/>
          <w:lang w:eastAsia="en-US"/>
        </w:rPr>
      </w:pPr>
      <w:r w:rsidRPr="00453884">
        <w:rPr>
          <w:color w:val="auto"/>
          <w:szCs w:val="20"/>
          <w:lang w:eastAsia="en-US"/>
        </w:rPr>
        <w:t xml:space="preserve">Извършена </w:t>
      </w:r>
      <w:r>
        <w:rPr>
          <w:color w:val="auto"/>
          <w:szCs w:val="20"/>
          <w:lang w:eastAsia="en-US"/>
        </w:rPr>
        <w:t>е из</w:t>
      </w:r>
      <w:r w:rsidR="00D6660F">
        <w:rPr>
          <w:color w:val="auto"/>
          <w:szCs w:val="20"/>
          <w:lang w:eastAsia="en-US"/>
        </w:rPr>
        <w:t>вънредна проверка по сигнал за раз</w:t>
      </w:r>
      <w:r>
        <w:rPr>
          <w:color w:val="auto"/>
          <w:szCs w:val="20"/>
          <w:lang w:eastAsia="en-US"/>
        </w:rPr>
        <w:t xml:space="preserve">товарване и </w:t>
      </w:r>
      <w:r w:rsidRPr="00453884">
        <w:rPr>
          <w:color w:val="auto"/>
          <w:szCs w:val="20"/>
          <w:lang w:val="ru-RU" w:eastAsia="en-US"/>
        </w:rPr>
        <w:t>разкомплектоване на ИУМПС</w:t>
      </w:r>
      <w:r w:rsidR="00D6660F">
        <w:rPr>
          <w:color w:val="auto"/>
          <w:szCs w:val="20"/>
          <w:lang w:val="ru-RU" w:eastAsia="en-US"/>
        </w:rPr>
        <w:t>,</w:t>
      </w:r>
      <w:r w:rsidRPr="00453884">
        <w:rPr>
          <w:color w:val="auto"/>
          <w:szCs w:val="20"/>
          <w:lang w:val="ru-RU" w:eastAsia="en-US"/>
        </w:rPr>
        <w:t xml:space="preserve"> </w:t>
      </w:r>
      <w:r w:rsidRPr="00453884">
        <w:rPr>
          <w:color w:val="auto"/>
          <w:szCs w:val="20"/>
          <w:lang w:eastAsia="en-US"/>
        </w:rPr>
        <w:t>и източване на отработено масло в с. Хаджиево</w:t>
      </w:r>
      <w:r>
        <w:rPr>
          <w:color w:val="auto"/>
          <w:szCs w:val="20"/>
          <w:lang w:eastAsia="en-US"/>
        </w:rPr>
        <w:t>, общ. Пазарджик</w:t>
      </w:r>
      <w:r w:rsidRPr="00453884">
        <w:rPr>
          <w:color w:val="auto"/>
          <w:szCs w:val="20"/>
          <w:lang w:eastAsia="en-US"/>
        </w:rPr>
        <w:t xml:space="preserve">. </w:t>
      </w:r>
      <w:r w:rsidRPr="00453884">
        <w:rPr>
          <w:color w:val="auto"/>
          <w:lang w:eastAsia="en-US"/>
        </w:rPr>
        <w:t>В</w:t>
      </w:r>
      <w:r w:rsidR="00D6660F">
        <w:rPr>
          <w:color w:val="auto"/>
          <w:lang w:eastAsia="en-US"/>
        </w:rPr>
        <w:t xml:space="preserve"> момента на проверката не се разто</w:t>
      </w:r>
      <w:r w:rsidRPr="00453884">
        <w:rPr>
          <w:color w:val="auto"/>
          <w:lang w:eastAsia="en-US"/>
        </w:rPr>
        <w:t xml:space="preserve">варват и не се разкомплектоват </w:t>
      </w:r>
      <w:r>
        <w:rPr>
          <w:color w:val="auto"/>
          <w:lang w:eastAsia="en-US"/>
        </w:rPr>
        <w:t xml:space="preserve">ИУМПС. </w:t>
      </w:r>
      <w:r w:rsidR="00455DCB" w:rsidRPr="00455DCB">
        <w:rPr>
          <w:lang w:eastAsia="en-US"/>
        </w:rPr>
        <w:t>Не с</w:t>
      </w:r>
      <w:r w:rsidR="00D6660F">
        <w:rPr>
          <w:lang w:eastAsia="en-US"/>
        </w:rPr>
        <w:t>а</w:t>
      </w:r>
      <w:r w:rsidR="00455DCB" w:rsidRPr="00455DCB">
        <w:rPr>
          <w:lang w:eastAsia="en-US"/>
        </w:rPr>
        <w:t xml:space="preserve"> констатира</w:t>
      </w:r>
      <w:r w:rsidR="00D6660F">
        <w:rPr>
          <w:lang w:eastAsia="en-US"/>
        </w:rPr>
        <w:t>ни</w:t>
      </w:r>
      <w:r w:rsidR="00455DCB" w:rsidRPr="00455DCB">
        <w:rPr>
          <w:lang w:eastAsia="en-US"/>
        </w:rPr>
        <w:t xml:space="preserve"> следи от нефтопродукти и източване на отработено масло. На ул.„</w:t>
      </w:r>
      <w:r w:rsidR="00FD76F1">
        <w:rPr>
          <w:lang w:eastAsia="en-US"/>
        </w:rPr>
        <w:t>Вто</w:t>
      </w:r>
      <w:r w:rsidR="00455DCB" w:rsidRPr="00455DCB">
        <w:rPr>
          <w:lang w:eastAsia="en-US"/>
        </w:rPr>
        <w:t>ра“ №</w:t>
      </w:r>
      <w:r w:rsidR="00455DCB" w:rsidRPr="00455DCB">
        <w:rPr>
          <w:lang w:val="en-US" w:eastAsia="en-US"/>
        </w:rPr>
        <w:t xml:space="preserve"> </w:t>
      </w:r>
      <w:r w:rsidR="00455DCB" w:rsidRPr="00455DCB">
        <w:rPr>
          <w:lang w:eastAsia="en-US"/>
        </w:rPr>
        <w:t xml:space="preserve">5 в </w:t>
      </w:r>
      <w:r w:rsidR="00D6660F">
        <w:rPr>
          <w:lang w:eastAsia="en-US"/>
        </w:rPr>
        <w:t xml:space="preserve">                     </w:t>
      </w:r>
      <w:r w:rsidR="00455DCB" w:rsidRPr="00455DCB">
        <w:rPr>
          <w:lang w:eastAsia="en-US"/>
        </w:rPr>
        <w:t>с. Хаджиево с</w:t>
      </w:r>
      <w:r w:rsidR="00D6660F">
        <w:rPr>
          <w:lang w:eastAsia="en-US"/>
        </w:rPr>
        <w:t>а</w:t>
      </w:r>
      <w:r w:rsidR="00455DCB" w:rsidRPr="00455DCB">
        <w:rPr>
          <w:lang w:eastAsia="en-US"/>
        </w:rPr>
        <w:t xml:space="preserve"> констатира</w:t>
      </w:r>
      <w:r w:rsidR="00D6660F">
        <w:rPr>
          <w:lang w:eastAsia="en-US"/>
        </w:rPr>
        <w:t>ни</w:t>
      </w:r>
      <w:r w:rsidR="00455DCB" w:rsidRPr="00455DCB">
        <w:rPr>
          <w:lang w:eastAsia="en-US"/>
        </w:rPr>
        <w:t xml:space="preserve"> 3 ИУМПС без регистрационни номера, както и компоненти</w:t>
      </w:r>
      <w:r w:rsidR="00D6660F">
        <w:rPr>
          <w:lang w:eastAsia="en-US"/>
        </w:rPr>
        <w:t>,</w:t>
      </w:r>
      <w:r w:rsidR="00455DCB" w:rsidRPr="00455DCB">
        <w:rPr>
          <w:lang w:eastAsia="en-US"/>
        </w:rPr>
        <w:t xml:space="preserve"> и части от тях. Установен е притежателят им, на който е </w:t>
      </w:r>
      <w:r w:rsidR="00455DCB" w:rsidRPr="00455DCB">
        <w:rPr>
          <w:szCs w:val="20"/>
          <w:lang w:eastAsia="en-US"/>
        </w:rPr>
        <w:t xml:space="preserve">дадено предписание да ги предаде на лице, което притежава документ по чл. 35 от ЗУО и представи в РИОСВ-Пазарджик документ, удостоверяващ тяхното предаване. </w:t>
      </w:r>
      <w:r w:rsidR="00FD76F1">
        <w:rPr>
          <w:szCs w:val="20"/>
          <w:lang w:eastAsia="en-US"/>
        </w:rPr>
        <w:t>Срокът не е изтекъл</w:t>
      </w:r>
      <w:r w:rsidR="00455DCB" w:rsidRPr="00455DCB">
        <w:rPr>
          <w:szCs w:val="20"/>
          <w:lang w:eastAsia="en-US"/>
        </w:rPr>
        <w:t xml:space="preserve">. </w:t>
      </w:r>
      <w:r w:rsidR="00455DCB" w:rsidRPr="00455DCB">
        <w:rPr>
          <w:szCs w:val="20"/>
          <w:lang w:val="ru-RU" w:eastAsia="en-US"/>
        </w:rPr>
        <w:t xml:space="preserve"> </w:t>
      </w:r>
    </w:p>
    <w:p w:rsidR="00453884" w:rsidRPr="00B05053" w:rsidRDefault="00453884" w:rsidP="00B05053">
      <w:pPr>
        <w:overflowPunct w:val="0"/>
        <w:autoSpaceDE w:val="0"/>
        <w:autoSpaceDN w:val="0"/>
        <w:adjustRightInd w:val="0"/>
        <w:ind w:firstLine="567"/>
        <w:jc w:val="both"/>
        <w:rPr>
          <w:color w:val="auto"/>
          <w:lang w:val="ru-RU"/>
        </w:rPr>
      </w:pPr>
      <w:r w:rsidRPr="00453884">
        <w:rPr>
          <w:color w:val="auto"/>
          <w:szCs w:val="20"/>
          <w:lang w:eastAsia="en-US"/>
        </w:rPr>
        <w:lastRenderedPageBreak/>
        <w:t>Извършена е извънредна проверка по сигнал за нерегламентирано сметище на изхода на гр. Ракитово, в посока гр. Пазарджик. При проверката е констатирано образувано нерегламентирано сметище на площ от около 1,5</w:t>
      </w:r>
      <w:r w:rsidR="00B05053">
        <w:rPr>
          <w:color w:val="auto"/>
          <w:szCs w:val="20"/>
          <w:lang w:val="en-US" w:eastAsia="en-US"/>
        </w:rPr>
        <w:t xml:space="preserve"> </w:t>
      </w:r>
      <w:r w:rsidR="00D6660F">
        <w:rPr>
          <w:color w:val="auto"/>
          <w:szCs w:val="20"/>
          <w:lang w:eastAsia="en-US"/>
        </w:rPr>
        <w:t xml:space="preserve">- 2 дка от </w:t>
      </w:r>
      <w:r w:rsidRPr="00453884">
        <w:rPr>
          <w:color w:val="auto"/>
          <w:szCs w:val="20"/>
          <w:lang w:eastAsia="en-US"/>
        </w:rPr>
        <w:t xml:space="preserve">трици и дървесни кори, биоразградими </w:t>
      </w:r>
      <w:r w:rsidR="00B05053">
        <w:rPr>
          <w:color w:val="auto"/>
          <w:szCs w:val="20"/>
          <w:lang w:eastAsia="en-US"/>
        </w:rPr>
        <w:t>и</w:t>
      </w:r>
      <w:r w:rsidRPr="00453884">
        <w:rPr>
          <w:color w:val="auto"/>
          <w:szCs w:val="20"/>
          <w:lang w:eastAsia="en-US"/>
        </w:rPr>
        <w:t xml:space="preserve"> битови отпадъци, вкл. опаковки от пластмаса, хартия и картон, текстилни и обемни отпадъци</w:t>
      </w:r>
      <w:r w:rsidR="00D6660F">
        <w:rPr>
          <w:color w:val="auto"/>
          <w:szCs w:val="20"/>
          <w:lang w:eastAsia="en-US"/>
        </w:rPr>
        <w:t>,</w:t>
      </w:r>
      <w:r w:rsidRPr="00453884">
        <w:rPr>
          <w:color w:val="auto"/>
          <w:szCs w:val="20"/>
          <w:lang w:eastAsia="en-US"/>
        </w:rPr>
        <w:t xml:space="preserve"> и ИУгуми.  Дадено е предписание на кмета на община Ракитово</w:t>
      </w:r>
      <w:r w:rsidRPr="00453884">
        <w:rPr>
          <w:color w:val="auto"/>
          <w:szCs w:val="20"/>
          <w:lang w:val="en-US" w:eastAsia="en-US"/>
        </w:rPr>
        <w:t xml:space="preserve"> на </w:t>
      </w:r>
      <w:r w:rsidRPr="00453884">
        <w:rPr>
          <w:color w:val="auto"/>
          <w:szCs w:val="20"/>
          <w:lang w:eastAsia="en-US"/>
        </w:rPr>
        <w:t>основание чл.</w:t>
      </w:r>
      <w:r w:rsidR="00B05053">
        <w:rPr>
          <w:color w:val="auto"/>
          <w:szCs w:val="20"/>
          <w:lang w:eastAsia="en-US"/>
        </w:rPr>
        <w:t xml:space="preserve"> </w:t>
      </w:r>
      <w:r w:rsidRPr="00453884">
        <w:rPr>
          <w:color w:val="auto"/>
          <w:szCs w:val="20"/>
          <w:lang w:eastAsia="en-US"/>
        </w:rPr>
        <w:t>19, ал.</w:t>
      </w:r>
      <w:r w:rsidR="00B05053">
        <w:rPr>
          <w:color w:val="auto"/>
          <w:szCs w:val="20"/>
          <w:lang w:eastAsia="en-US"/>
        </w:rPr>
        <w:t xml:space="preserve"> </w:t>
      </w:r>
      <w:r w:rsidRPr="00453884">
        <w:rPr>
          <w:color w:val="auto"/>
          <w:szCs w:val="20"/>
          <w:lang w:eastAsia="en-US"/>
        </w:rPr>
        <w:t>3, т.</w:t>
      </w:r>
      <w:r w:rsidR="00B05053">
        <w:rPr>
          <w:color w:val="auto"/>
          <w:szCs w:val="20"/>
          <w:lang w:eastAsia="en-US"/>
        </w:rPr>
        <w:t xml:space="preserve"> </w:t>
      </w:r>
      <w:r w:rsidRPr="00453884">
        <w:rPr>
          <w:color w:val="auto"/>
          <w:szCs w:val="20"/>
          <w:lang w:eastAsia="en-US"/>
        </w:rPr>
        <w:t>15 от ЗУО да организира почистване на нерегламентираното сметище.</w:t>
      </w:r>
      <w:r w:rsidR="00B05053">
        <w:rPr>
          <w:color w:val="auto"/>
          <w:szCs w:val="20"/>
          <w:lang w:eastAsia="en-US"/>
        </w:rPr>
        <w:t xml:space="preserve"> </w:t>
      </w:r>
      <w:r w:rsidR="00B05053" w:rsidRPr="00C95F9C">
        <w:rPr>
          <w:color w:val="auto"/>
          <w:lang w:val="ru-RU"/>
        </w:rPr>
        <w:t>Предстои последващ контрол.</w:t>
      </w:r>
    </w:p>
    <w:p w:rsidR="007C56FA" w:rsidRDefault="00C95F9C" w:rsidP="007C56FA">
      <w:pPr>
        <w:overflowPunct w:val="0"/>
        <w:autoSpaceDE w:val="0"/>
        <w:autoSpaceDN w:val="0"/>
        <w:adjustRightInd w:val="0"/>
        <w:ind w:firstLine="567"/>
        <w:jc w:val="both"/>
        <w:rPr>
          <w:color w:val="auto"/>
          <w:lang w:val="ru-RU"/>
        </w:rPr>
      </w:pPr>
      <w:r w:rsidRPr="00C95F9C">
        <w:rPr>
          <w:color w:val="auto"/>
          <w:lang w:val="ru-RU"/>
        </w:rPr>
        <w:t xml:space="preserve">Извършена е извънредна проверка относно съхранение и разкомплектоване на ИУМПС на площадка в гр. Пазарджик. В частен имот е установено наличие на 16 </w:t>
      </w:r>
      <w:r w:rsidR="00FD76F1">
        <w:rPr>
          <w:color w:val="auto"/>
          <w:lang w:val="ru-RU"/>
        </w:rPr>
        <w:t xml:space="preserve">             </w:t>
      </w:r>
      <w:r w:rsidRPr="00C95F9C">
        <w:rPr>
          <w:color w:val="auto"/>
          <w:lang w:val="ru-RU"/>
        </w:rPr>
        <w:t>бр. ИУМПС, частично разкомплектовани, както и части и компоненти от ИУМПС в неголямо количество. Дадено е предписание на притежателя на ИУМПС за почистване на площадката от отпадъци от ИУМПС, на части и компоненти от ИУМПС, като същите се предадат на лице, притежаващо документ по чл. 35 от ЗУО за тази дейност. Предстои последващ контрол.</w:t>
      </w:r>
    </w:p>
    <w:p w:rsidR="00355B3E" w:rsidRPr="00355B3E" w:rsidRDefault="00355B3E" w:rsidP="00355B3E">
      <w:pPr>
        <w:ind w:firstLine="708"/>
        <w:jc w:val="both"/>
        <w:rPr>
          <w:color w:val="auto"/>
        </w:rPr>
      </w:pPr>
      <w:r w:rsidRPr="00355B3E">
        <w:rPr>
          <w:color w:val="auto"/>
        </w:rPr>
        <w:t xml:space="preserve">Извършени са извънредни проверки по процедура за </w:t>
      </w:r>
      <w:r w:rsidRPr="00355B3E">
        <w:rPr>
          <w:color w:val="auto"/>
          <w:lang w:val="ru-RU"/>
        </w:rPr>
        <w:t>преустановено образуване на отпадъци по реда на чл.</w:t>
      </w:r>
      <w:r w:rsidRPr="00355B3E">
        <w:rPr>
          <w:color w:val="auto"/>
          <w:lang w:val="en-US"/>
        </w:rPr>
        <w:t xml:space="preserve"> </w:t>
      </w:r>
      <w:r w:rsidRPr="00355B3E">
        <w:rPr>
          <w:color w:val="auto"/>
          <w:lang w:val="ru-RU"/>
        </w:rPr>
        <w:t>21 от Наредба № 2 за класификация на отпадъците на обекти в гр. Пещера</w:t>
      </w:r>
      <w:r w:rsidR="00FD76F1">
        <w:rPr>
          <w:color w:val="auto"/>
          <w:lang w:val="ru-RU"/>
        </w:rPr>
        <w:t xml:space="preserve"> </w:t>
      </w:r>
      <w:r w:rsidRPr="00355B3E">
        <w:rPr>
          <w:color w:val="auto"/>
          <w:lang w:val="en-US"/>
        </w:rPr>
        <w:t>(</w:t>
      </w:r>
      <w:r w:rsidRPr="00355B3E">
        <w:rPr>
          <w:color w:val="auto"/>
          <w:lang w:val="ru-RU"/>
        </w:rPr>
        <w:t>2</w:t>
      </w:r>
      <w:r w:rsidRPr="00355B3E">
        <w:rPr>
          <w:color w:val="auto"/>
          <w:lang w:val="en-US"/>
        </w:rPr>
        <w:t>)</w:t>
      </w:r>
      <w:r w:rsidRPr="00355B3E">
        <w:rPr>
          <w:color w:val="auto"/>
          <w:lang w:val="ru-RU"/>
        </w:rPr>
        <w:t>, с. Юнаците, общ. Пазарджик и с. Бошуля, общ. Септември.</w:t>
      </w:r>
      <w:r>
        <w:rPr>
          <w:color w:val="auto"/>
          <w:lang w:val="ru-RU"/>
        </w:rPr>
        <w:t xml:space="preserve"> </w:t>
      </w:r>
      <w:r w:rsidRPr="00355B3E">
        <w:rPr>
          <w:color w:val="auto"/>
        </w:rPr>
        <w:t>При проверк</w:t>
      </w:r>
      <w:r w:rsidRPr="00355B3E">
        <w:rPr>
          <w:color w:val="auto"/>
          <w:lang w:val="en-US"/>
        </w:rPr>
        <w:t>ите</w:t>
      </w:r>
      <w:r w:rsidRPr="00355B3E">
        <w:rPr>
          <w:color w:val="auto"/>
        </w:rPr>
        <w:t xml:space="preserve"> се установи, че фирмите са преу</w:t>
      </w:r>
      <w:r>
        <w:rPr>
          <w:color w:val="auto"/>
        </w:rPr>
        <w:t xml:space="preserve">становили дейността си, както и </w:t>
      </w:r>
      <w:r w:rsidRPr="00355B3E">
        <w:rPr>
          <w:color w:val="auto"/>
        </w:rPr>
        <w:t>образуването на отпадъци. На обектите няма налични отпадъци и липсват източници за образуване на отпадъци.</w:t>
      </w:r>
    </w:p>
    <w:p w:rsidR="00D601E3" w:rsidRDefault="00EF60CA" w:rsidP="00925F82">
      <w:pPr>
        <w:ind w:right="-289" w:firstLine="709"/>
        <w:contextualSpacing/>
        <w:jc w:val="both"/>
        <w:rPr>
          <w:b/>
        </w:rPr>
      </w:pPr>
      <w:r w:rsidRPr="00154DD3">
        <w:rPr>
          <w:b/>
        </w:rPr>
        <w:t>Последващ контрол:</w:t>
      </w:r>
    </w:p>
    <w:p w:rsidR="000450CE" w:rsidRDefault="00C95F9C" w:rsidP="000450CE">
      <w:pPr>
        <w:overflowPunct w:val="0"/>
        <w:autoSpaceDE w:val="0"/>
        <w:autoSpaceDN w:val="0"/>
        <w:adjustRightInd w:val="0"/>
        <w:ind w:right="1" w:firstLine="708"/>
        <w:jc w:val="both"/>
        <w:textAlignment w:val="baseline"/>
        <w:rPr>
          <w:color w:val="auto"/>
          <w:lang w:val="en-US"/>
        </w:rPr>
      </w:pPr>
      <w:r w:rsidRPr="00C95F9C">
        <w:rPr>
          <w:color w:val="auto"/>
        </w:rPr>
        <w:t>Извършен е последващ контрол за изпълнение на даден</w:t>
      </w:r>
      <w:r w:rsidR="00043DE4">
        <w:rPr>
          <w:color w:val="auto"/>
          <w:lang w:val="en-US"/>
        </w:rPr>
        <w:t>и</w:t>
      </w:r>
      <w:r w:rsidRPr="00C95F9C">
        <w:rPr>
          <w:color w:val="auto"/>
        </w:rPr>
        <w:t xml:space="preserve"> предписани</w:t>
      </w:r>
      <w:r w:rsidR="00043DE4">
        <w:rPr>
          <w:color w:val="auto"/>
        </w:rPr>
        <w:t>я</w:t>
      </w:r>
      <w:r w:rsidRPr="00C95F9C">
        <w:rPr>
          <w:color w:val="auto"/>
        </w:rPr>
        <w:t xml:space="preserve"> на кмета на община Пазарджик за почистване на замърсени с отпадъци терени </w:t>
      </w:r>
      <w:r w:rsidRPr="00C95F9C">
        <w:rPr>
          <w:color w:val="auto"/>
          <w:lang w:eastAsia="en-US"/>
        </w:rPr>
        <w:t>в с</w:t>
      </w:r>
      <w:r w:rsidR="00043DE4">
        <w:rPr>
          <w:color w:val="auto"/>
          <w:lang w:eastAsia="en-US"/>
        </w:rPr>
        <w:t>.</w:t>
      </w:r>
      <w:r w:rsidRPr="00C95F9C">
        <w:rPr>
          <w:color w:val="auto"/>
          <w:lang w:eastAsia="en-US"/>
        </w:rPr>
        <w:t xml:space="preserve"> Говедаре</w:t>
      </w:r>
      <w:r w:rsidR="00043DE4">
        <w:rPr>
          <w:color w:val="auto"/>
          <w:lang w:eastAsia="en-US"/>
        </w:rPr>
        <w:t xml:space="preserve"> и в с. Звъничево</w:t>
      </w:r>
      <w:r w:rsidRPr="00C95F9C">
        <w:rPr>
          <w:color w:val="auto"/>
          <w:lang w:eastAsia="en-US"/>
        </w:rPr>
        <w:t xml:space="preserve">. </w:t>
      </w:r>
      <w:r w:rsidRPr="00C95F9C">
        <w:rPr>
          <w:color w:val="auto"/>
        </w:rPr>
        <w:t>При проверк</w:t>
      </w:r>
      <w:r w:rsidR="00043DE4">
        <w:rPr>
          <w:color w:val="auto"/>
        </w:rPr>
        <w:t>ите</w:t>
      </w:r>
      <w:r w:rsidRPr="00C95F9C">
        <w:rPr>
          <w:color w:val="auto"/>
        </w:rPr>
        <w:t xml:space="preserve"> се установи, че терените са почистени и не е допуснато последващо замърсяване с отпадъци. Предписани</w:t>
      </w:r>
      <w:r w:rsidR="00043DE4">
        <w:rPr>
          <w:color w:val="auto"/>
        </w:rPr>
        <w:t>ята са</w:t>
      </w:r>
      <w:r w:rsidRPr="00C95F9C">
        <w:rPr>
          <w:color w:val="auto"/>
        </w:rPr>
        <w:t xml:space="preserve"> изпълнен</w:t>
      </w:r>
      <w:r w:rsidR="00043DE4">
        <w:rPr>
          <w:color w:val="auto"/>
        </w:rPr>
        <w:t>и</w:t>
      </w:r>
      <w:r w:rsidRPr="00C95F9C">
        <w:rPr>
          <w:color w:val="auto"/>
        </w:rPr>
        <w:t>.</w:t>
      </w:r>
      <w:r w:rsidR="000450CE">
        <w:rPr>
          <w:color w:val="auto"/>
          <w:lang w:val="en-US"/>
        </w:rPr>
        <w:t xml:space="preserve"> </w:t>
      </w:r>
    </w:p>
    <w:p w:rsidR="00043DE4" w:rsidRPr="000450CE" w:rsidRDefault="000450CE" w:rsidP="000450CE">
      <w:pPr>
        <w:overflowPunct w:val="0"/>
        <w:autoSpaceDE w:val="0"/>
        <w:autoSpaceDN w:val="0"/>
        <w:adjustRightInd w:val="0"/>
        <w:ind w:right="1" w:firstLine="708"/>
        <w:jc w:val="both"/>
        <w:textAlignment w:val="baseline"/>
        <w:rPr>
          <w:color w:val="auto"/>
        </w:rPr>
      </w:pPr>
      <w:r w:rsidRPr="00C95F9C">
        <w:rPr>
          <w:color w:val="auto"/>
        </w:rPr>
        <w:t>Извършен е последващ контрол за изпълнение на даден</w:t>
      </w:r>
      <w:r>
        <w:rPr>
          <w:color w:val="auto"/>
        </w:rPr>
        <w:t>о</w:t>
      </w:r>
      <w:r w:rsidRPr="00C95F9C">
        <w:rPr>
          <w:color w:val="auto"/>
        </w:rPr>
        <w:t xml:space="preserve"> предписани</w:t>
      </w:r>
      <w:r>
        <w:rPr>
          <w:color w:val="auto"/>
        </w:rPr>
        <w:t>е</w:t>
      </w:r>
      <w:r w:rsidRPr="00C95F9C">
        <w:rPr>
          <w:color w:val="auto"/>
        </w:rPr>
        <w:t xml:space="preserve"> на кмета на община П</w:t>
      </w:r>
      <w:r w:rsidRPr="000450CE">
        <w:rPr>
          <w:bCs/>
          <w:color w:val="auto"/>
          <w:lang w:eastAsia="en-US"/>
        </w:rPr>
        <w:t>ещера.</w:t>
      </w:r>
      <w:r>
        <w:rPr>
          <w:bCs/>
          <w:color w:val="auto"/>
          <w:lang w:eastAsia="en-US"/>
        </w:rPr>
        <w:t xml:space="preserve"> </w:t>
      </w:r>
      <w:r w:rsidRPr="000450CE">
        <w:rPr>
          <w:color w:val="auto"/>
        </w:rPr>
        <w:t>Почистен е замърсен с отпадъци терен в землището на гр</w:t>
      </w:r>
      <w:r>
        <w:rPr>
          <w:color w:val="auto"/>
        </w:rPr>
        <w:t>ад</w:t>
      </w:r>
      <w:r w:rsidRPr="000450CE">
        <w:rPr>
          <w:color w:val="auto"/>
        </w:rPr>
        <w:t xml:space="preserve"> Пещера.</w:t>
      </w:r>
      <w:r w:rsidRPr="000450CE">
        <w:rPr>
          <w:color w:val="auto"/>
          <w:szCs w:val="20"/>
          <w:lang w:eastAsia="en-US"/>
        </w:rPr>
        <w:t xml:space="preserve"> </w:t>
      </w:r>
      <w:r>
        <w:rPr>
          <w:color w:val="auto"/>
          <w:szCs w:val="20"/>
          <w:lang w:eastAsia="en-US"/>
        </w:rPr>
        <w:t>П</w:t>
      </w:r>
      <w:r w:rsidRPr="000450CE">
        <w:rPr>
          <w:color w:val="auto"/>
          <w:szCs w:val="20"/>
          <w:lang w:eastAsia="en-US"/>
        </w:rPr>
        <w:t>редписание</w:t>
      </w:r>
      <w:r>
        <w:rPr>
          <w:color w:val="auto"/>
          <w:szCs w:val="20"/>
          <w:lang w:eastAsia="en-US"/>
        </w:rPr>
        <w:t>то</w:t>
      </w:r>
      <w:r w:rsidRPr="000450CE">
        <w:rPr>
          <w:color w:val="auto"/>
          <w:szCs w:val="20"/>
          <w:lang w:eastAsia="en-US"/>
        </w:rPr>
        <w:t xml:space="preserve"> е изпълнено. </w:t>
      </w:r>
      <w:r>
        <w:rPr>
          <w:color w:val="auto"/>
        </w:rPr>
        <w:t xml:space="preserve"> </w:t>
      </w:r>
    </w:p>
    <w:p w:rsidR="004504E2" w:rsidRDefault="00C917B3" w:rsidP="004504E2">
      <w:pPr>
        <w:spacing w:line="259" w:lineRule="auto"/>
        <w:ind w:firstLine="426"/>
        <w:jc w:val="both"/>
        <w:rPr>
          <w:rFonts w:eastAsia="Calibri"/>
          <w:color w:val="auto"/>
          <w:lang w:eastAsia="en-US"/>
        </w:rPr>
      </w:pPr>
      <w:r>
        <w:rPr>
          <w:b/>
          <w:bCs/>
          <w:lang w:val="en-US"/>
        </w:rPr>
        <w:t xml:space="preserve"> </w:t>
      </w:r>
      <w:r w:rsidR="00927DDD">
        <w:rPr>
          <w:b/>
          <w:bCs/>
          <w:lang w:val="en-US"/>
        </w:rPr>
        <w:t xml:space="preserve">   </w:t>
      </w:r>
      <w:r w:rsidR="004A1D94">
        <w:rPr>
          <w:b/>
          <w:bCs/>
          <w:lang w:val="en-US"/>
        </w:rPr>
        <w:t xml:space="preserve"> </w:t>
      </w:r>
      <w:r w:rsidR="00E87087" w:rsidRPr="00154DD3">
        <w:rPr>
          <w:b/>
          <w:bCs/>
          <w:lang w:val="ru-RU"/>
        </w:rPr>
        <w:t>ОХВ и контрол на</w:t>
      </w:r>
      <w:r w:rsidR="00A01559" w:rsidRPr="00154DD3">
        <w:rPr>
          <w:b/>
          <w:bCs/>
          <w:lang w:val="ru-RU"/>
        </w:rPr>
        <w:t xml:space="preserve"> </w:t>
      </w:r>
      <w:r w:rsidR="00E87087" w:rsidRPr="00154DD3">
        <w:rPr>
          <w:b/>
          <w:bCs/>
          <w:lang w:val="ru-RU"/>
        </w:rPr>
        <w:t xml:space="preserve">риска </w:t>
      </w:r>
      <w:r w:rsidR="00E87087" w:rsidRPr="001F619E">
        <w:rPr>
          <w:bCs/>
          <w:lang w:val="ru-RU"/>
        </w:rPr>
        <w:t xml:space="preserve">– </w:t>
      </w:r>
      <w:r w:rsidR="00E87087" w:rsidRPr="001F619E">
        <w:t>през</w:t>
      </w:r>
      <w:r w:rsidR="00E87087" w:rsidRPr="001F619E">
        <w:rPr>
          <w:lang w:val="ru-RU"/>
        </w:rPr>
        <w:t xml:space="preserve"> </w:t>
      </w:r>
      <w:r w:rsidR="00F74C6F" w:rsidRPr="001F619E">
        <w:t>м.</w:t>
      </w:r>
      <w:r w:rsidR="00F74C6F" w:rsidRPr="002E42F2">
        <w:rPr>
          <w:b/>
        </w:rPr>
        <w:t xml:space="preserve"> </w:t>
      </w:r>
      <w:r w:rsidR="001F619E" w:rsidRPr="001F619E">
        <w:rPr>
          <w:rStyle w:val="a5"/>
          <w:b w:val="0"/>
        </w:rPr>
        <w:t>март</w:t>
      </w:r>
      <w:r w:rsidR="001F619E" w:rsidRPr="002E42F2">
        <w:rPr>
          <w:rFonts w:eastAsia="Calibri"/>
          <w:color w:val="auto"/>
          <w:lang w:eastAsia="en-US"/>
        </w:rPr>
        <w:t xml:space="preserve"> </w:t>
      </w:r>
      <w:r w:rsidR="001D4847">
        <w:rPr>
          <w:rFonts w:eastAsia="Calibri"/>
          <w:color w:val="auto"/>
          <w:lang w:eastAsia="en-US"/>
        </w:rPr>
        <w:t>са</w:t>
      </w:r>
      <w:r w:rsidR="002E42F2" w:rsidRPr="002E42F2">
        <w:rPr>
          <w:rFonts w:eastAsia="Calibri"/>
          <w:color w:val="auto"/>
          <w:lang w:eastAsia="en-US"/>
        </w:rPr>
        <w:t xml:space="preserve"> извършен</w:t>
      </w:r>
      <w:r w:rsidR="001D4847">
        <w:rPr>
          <w:rFonts w:eastAsia="Calibri"/>
          <w:color w:val="auto"/>
          <w:lang w:eastAsia="en-US"/>
        </w:rPr>
        <w:t>и 2 планови и</w:t>
      </w:r>
      <w:r w:rsidR="002E42F2" w:rsidRPr="002E42F2">
        <w:rPr>
          <w:rFonts w:eastAsia="Calibri"/>
          <w:color w:val="auto"/>
          <w:lang w:eastAsia="en-US"/>
        </w:rPr>
        <w:t xml:space="preserve"> </w:t>
      </w:r>
      <w:r w:rsidR="002E42F2" w:rsidRPr="002E42F2">
        <w:rPr>
          <w:rFonts w:eastAsia="Calibri"/>
          <w:color w:val="auto"/>
          <w:lang w:val="en-US" w:eastAsia="en-US"/>
        </w:rPr>
        <w:t>1</w:t>
      </w:r>
      <w:r w:rsidR="002E42F2" w:rsidRPr="002E42F2">
        <w:rPr>
          <w:rFonts w:eastAsia="Calibri"/>
          <w:color w:val="auto"/>
          <w:lang w:eastAsia="en-US"/>
        </w:rPr>
        <w:t xml:space="preserve"> извънредна проверка</w:t>
      </w:r>
      <w:r w:rsidR="001D4847">
        <w:rPr>
          <w:rFonts w:eastAsia="Calibri"/>
          <w:color w:val="auto"/>
          <w:lang w:eastAsia="en-US"/>
        </w:rPr>
        <w:t xml:space="preserve"> по </w:t>
      </w:r>
      <w:r w:rsidR="001D4847" w:rsidRPr="001D4847">
        <w:rPr>
          <w:rFonts w:eastAsia="Calibri"/>
          <w:color w:val="auto"/>
          <w:bdr w:val="none" w:sz="0" w:space="0" w:color="auto" w:frame="1"/>
        </w:rPr>
        <w:t>ЗЗВВХВС</w:t>
      </w:r>
      <w:r w:rsidR="001D4847">
        <w:rPr>
          <w:rFonts w:eastAsia="Calibri"/>
          <w:color w:val="auto"/>
          <w:lang w:eastAsia="en-US"/>
        </w:rPr>
        <w:t xml:space="preserve"> </w:t>
      </w:r>
      <w:r w:rsidR="002E42F2" w:rsidRPr="002E42F2">
        <w:rPr>
          <w:rFonts w:eastAsia="Calibri"/>
          <w:color w:val="auto"/>
          <w:lang w:eastAsia="en-US"/>
        </w:rPr>
        <w:t xml:space="preserve">и е взето участие в </w:t>
      </w:r>
      <w:r w:rsidR="001C7514">
        <w:rPr>
          <w:rFonts w:eastAsia="Calibri"/>
          <w:lang w:eastAsia="en-US"/>
        </w:rPr>
        <w:t>1 планова комплексна проверка на оператор без КР</w:t>
      </w:r>
      <w:r w:rsidR="004504E2">
        <w:rPr>
          <w:rFonts w:eastAsia="Calibri"/>
          <w:lang w:eastAsia="en-US"/>
        </w:rPr>
        <w:t xml:space="preserve"> и</w:t>
      </w:r>
      <w:r w:rsidR="001C7514">
        <w:rPr>
          <w:rFonts w:eastAsia="Calibri"/>
          <w:lang w:eastAsia="en-US"/>
        </w:rPr>
        <w:t xml:space="preserve"> в </w:t>
      </w:r>
      <w:r w:rsidR="004504E2">
        <w:rPr>
          <w:rFonts w:eastAsia="Calibri"/>
          <w:color w:val="auto"/>
          <w:lang w:eastAsia="en-US"/>
        </w:rPr>
        <w:t xml:space="preserve">2 проверки на оператори с КР. </w:t>
      </w:r>
    </w:p>
    <w:p w:rsidR="004504E2" w:rsidRDefault="004504E2" w:rsidP="004504E2">
      <w:pPr>
        <w:spacing w:line="259" w:lineRule="auto"/>
        <w:ind w:firstLine="426"/>
        <w:jc w:val="both"/>
        <w:rPr>
          <w:rFonts w:eastAsia="Calibri"/>
          <w:color w:val="auto"/>
          <w:lang w:eastAsia="en-US"/>
        </w:rPr>
      </w:pPr>
      <w:r w:rsidRPr="004504E2">
        <w:rPr>
          <w:rFonts w:eastAsia="Calibri"/>
          <w:color w:val="auto"/>
          <w:lang w:eastAsia="en-US"/>
        </w:rPr>
        <w:t>Извършен е превантивен контрол по прилагане на изискванията на глава седма, раз-дел I на ЗООС и ЗЗВВХВС във връзка с 3 процедури по глава шеста от ЗООС за инвестиционни предложения, планове и програми.</w:t>
      </w:r>
      <w:r>
        <w:rPr>
          <w:rFonts w:eastAsia="Calibri"/>
          <w:color w:val="auto"/>
          <w:lang w:eastAsia="en-US"/>
        </w:rPr>
        <w:t xml:space="preserve"> </w:t>
      </w:r>
    </w:p>
    <w:p w:rsidR="004504E2" w:rsidRDefault="001D4847" w:rsidP="004504E2">
      <w:pPr>
        <w:spacing w:line="259" w:lineRule="auto"/>
        <w:ind w:firstLine="426"/>
        <w:jc w:val="both"/>
        <w:rPr>
          <w:rFonts w:eastAsia="Calibri"/>
          <w:color w:val="auto"/>
          <w:bdr w:val="none" w:sz="0" w:space="0" w:color="auto" w:frame="1"/>
        </w:rPr>
      </w:pPr>
      <w:r w:rsidRPr="001D4847">
        <w:rPr>
          <w:rFonts w:eastAsia="Calibri"/>
          <w:color w:val="auto"/>
          <w:bdr w:val="none" w:sz="0" w:space="0" w:color="auto" w:frame="1"/>
        </w:rPr>
        <w:t>Във връзка с годишния план за контрол на РИОСВ-Пазарджик са извършени</w:t>
      </w:r>
      <w:r w:rsidR="001C7514">
        <w:rPr>
          <w:rFonts w:eastAsia="Calibri"/>
          <w:color w:val="auto"/>
          <w:bdr w:val="none" w:sz="0" w:space="0" w:color="auto" w:frame="1"/>
        </w:rPr>
        <w:t xml:space="preserve"> планови проверки </w:t>
      </w:r>
      <w:r w:rsidR="004504E2">
        <w:rPr>
          <w:rFonts w:eastAsia="Calibri"/>
          <w:color w:val="auto"/>
          <w:lang w:eastAsia="en-US"/>
        </w:rPr>
        <w:t xml:space="preserve">по </w:t>
      </w:r>
      <w:r w:rsidR="004504E2" w:rsidRPr="001D4847">
        <w:rPr>
          <w:rFonts w:eastAsia="Calibri"/>
          <w:color w:val="auto"/>
          <w:bdr w:val="none" w:sz="0" w:space="0" w:color="auto" w:frame="1"/>
        </w:rPr>
        <w:t>ЗЗВВХВС</w:t>
      </w:r>
      <w:r w:rsidR="004504E2">
        <w:rPr>
          <w:rFonts w:eastAsia="Calibri"/>
          <w:color w:val="auto"/>
          <w:lang w:eastAsia="en-US"/>
        </w:rPr>
        <w:t xml:space="preserve"> </w:t>
      </w:r>
      <w:r w:rsidRPr="001D4847">
        <w:rPr>
          <w:rFonts w:eastAsia="Calibri"/>
          <w:color w:val="auto"/>
          <w:bdr w:val="none" w:sz="0" w:space="0" w:color="auto" w:frame="1"/>
        </w:rPr>
        <w:t>на „Елхим-Искра“ АД, гр. Пазарджик</w:t>
      </w:r>
      <w:r w:rsidR="004504E2">
        <w:rPr>
          <w:rFonts w:eastAsia="Calibri"/>
          <w:color w:val="auto"/>
          <w:bdr w:val="none" w:sz="0" w:space="0" w:color="auto" w:frame="1"/>
        </w:rPr>
        <w:t xml:space="preserve"> и</w:t>
      </w:r>
      <w:r w:rsidRPr="001D4847">
        <w:rPr>
          <w:rFonts w:eastAsia="Calibri"/>
          <w:color w:val="auto"/>
          <w:bdr w:val="none" w:sz="0" w:space="0" w:color="auto" w:frame="1"/>
        </w:rPr>
        <w:t xml:space="preserve"> „Биовет“ АД, гр. Пещера. </w:t>
      </w:r>
      <w:r w:rsidR="00626717">
        <w:rPr>
          <w:rFonts w:eastAsia="Calibri"/>
          <w:color w:val="auto"/>
          <w:bdr w:val="none" w:sz="0" w:space="0" w:color="auto" w:frame="1"/>
        </w:rPr>
        <w:t>И п</w:t>
      </w:r>
      <w:r w:rsidRPr="001D4847">
        <w:rPr>
          <w:rFonts w:eastAsia="Calibri"/>
          <w:color w:val="auto"/>
          <w:bdr w:val="none" w:sz="0" w:space="0" w:color="auto" w:frame="1"/>
        </w:rPr>
        <w:t xml:space="preserve">ри двата оператора са установени документални пропуски, за което са дадени четири предписания. Ще се извършат последващи проверки по документи. </w:t>
      </w:r>
    </w:p>
    <w:p w:rsidR="00027E35" w:rsidRDefault="004504E2" w:rsidP="00027E35">
      <w:pPr>
        <w:spacing w:line="259" w:lineRule="auto"/>
        <w:ind w:firstLine="426"/>
        <w:jc w:val="both"/>
        <w:rPr>
          <w:rFonts w:eastAsia="Calibri"/>
          <w:color w:val="auto"/>
          <w:bdr w:val="none" w:sz="0" w:space="0" w:color="auto" w:frame="1"/>
          <w:lang w:val="en-US"/>
        </w:rPr>
      </w:pPr>
      <w:r>
        <w:rPr>
          <w:rFonts w:eastAsia="Calibri"/>
          <w:color w:val="auto"/>
          <w:bdr w:val="none" w:sz="0" w:space="0" w:color="auto" w:frame="1"/>
        </w:rPr>
        <w:t xml:space="preserve">Извършена е </w:t>
      </w:r>
      <w:r w:rsidR="001D4847" w:rsidRPr="004504E2">
        <w:rPr>
          <w:rFonts w:eastAsia="Calibri"/>
          <w:color w:val="auto"/>
          <w:bdr w:val="none" w:sz="0" w:space="0" w:color="auto" w:frame="1"/>
        </w:rPr>
        <w:t>извънредна проверка по ЗЗВВХВС по сигнал</w:t>
      </w:r>
      <w:r w:rsidR="001D4847" w:rsidRPr="001D4847">
        <w:rPr>
          <w:rFonts w:eastAsia="Calibri"/>
          <w:color w:val="auto"/>
          <w:bdr w:val="none" w:sz="0" w:space="0" w:color="auto" w:frame="1"/>
        </w:rPr>
        <w:t xml:space="preserve"> за разсипан алуминиев хидроксид след ПТП с тежкотоварен автомобил на 56 км</w:t>
      </w:r>
      <w:r w:rsidR="00626717">
        <w:rPr>
          <w:rFonts w:eastAsia="Calibri"/>
          <w:color w:val="auto"/>
          <w:bdr w:val="none" w:sz="0" w:space="0" w:color="auto" w:frame="1"/>
        </w:rPr>
        <w:t>.</w:t>
      </w:r>
      <w:r w:rsidR="001D4847" w:rsidRPr="001D4847">
        <w:rPr>
          <w:rFonts w:eastAsia="Calibri"/>
          <w:color w:val="auto"/>
          <w:bdr w:val="none" w:sz="0" w:space="0" w:color="auto" w:frame="1"/>
        </w:rPr>
        <w:t xml:space="preserve"> на АМ „Тракия“, </w:t>
      </w:r>
      <w:r w:rsidR="00626717">
        <w:rPr>
          <w:rFonts w:eastAsia="Calibri"/>
          <w:color w:val="auto"/>
          <w:bdr w:val="none" w:sz="0" w:space="0" w:color="auto" w:frame="1"/>
        </w:rPr>
        <w:t xml:space="preserve">в </w:t>
      </w:r>
      <w:r w:rsidR="001D4847" w:rsidRPr="001D4847">
        <w:rPr>
          <w:rFonts w:eastAsia="Calibri"/>
          <w:color w:val="auto"/>
          <w:bdr w:val="none" w:sz="0" w:space="0" w:color="auto" w:frame="1"/>
        </w:rPr>
        <w:t xml:space="preserve">посока </w:t>
      </w:r>
      <w:r w:rsidR="00626717">
        <w:rPr>
          <w:rFonts w:eastAsia="Calibri"/>
          <w:color w:val="auto"/>
          <w:bdr w:val="none" w:sz="0" w:space="0" w:color="auto" w:frame="1"/>
        </w:rPr>
        <w:t xml:space="preserve">        </w:t>
      </w:r>
      <w:r w:rsidR="001D4847" w:rsidRPr="001D4847">
        <w:rPr>
          <w:rFonts w:eastAsia="Calibri"/>
          <w:color w:val="auto"/>
          <w:bdr w:val="none" w:sz="0" w:space="0" w:color="auto" w:frame="1"/>
        </w:rPr>
        <w:t>гр. Пловдив. Установено е, че тежкотоварния</w:t>
      </w:r>
      <w:r>
        <w:rPr>
          <w:rFonts w:eastAsia="Calibri"/>
          <w:color w:val="auto"/>
          <w:bdr w:val="none" w:sz="0" w:space="0" w:color="auto" w:frame="1"/>
        </w:rPr>
        <w:t>т</w:t>
      </w:r>
      <w:r w:rsidR="001D4847" w:rsidRPr="001D4847">
        <w:rPr>
          <w:rFonts w:eastAsia="Calibri"/>
          <w:color w:val="auto"/>
          <w:bdr w:val="none" w:sz="0" w:space="0" w:color="auto" w:frame="1"/>
        </w:rPr>
        <w:t xml:space="preserve"> автомобил е излязъл извън пътното платно. Част от товара се е разсипал до превозното средство</w:t>
      </w:r>
      <w:r>
        <w:rPr>
          <w:rFonts w:eastAsia="Calibri"/>
          <w:color w:val="auto"/>
          <w:bdr w:val="none" w:sz="0" w:space="0" w:color="auto" w:frame="1"/>
        </w:rPr>
        <w:t>,</w:t>
      </w:r>
      <w:r w:rsidR="001D4847" w:rsidRPr="001D4847">
        <w:rPr>
          <w:rFonts w:eastAsia="Calibri"/>
          <w:color w:val="auto"/>
          <w:bdr w:val="none" w:sz="0" w:space="0" w:color="auto" w:frame="1"/>
        </w:rPr>
        <w:t xml:space="preserve"> на площ от 10 кв. метра</w:t>
      </w:r>
      <w:r>
        <w:rPr>
          <w:rFonts w:eastAsia="Calibri"/>
          <w:color w:val="auto"/>
          <w:bdr w:val="none" w:sz="0" w:space="0" w:color="auto" w:frame="1"/>
        </w:rPr>
        <w:t>,</w:t>
      </w:r>
      <w:r w:rsidR="001D4847" w:rsidRPr="001D4847">
        <w:rPr>
          <w:rFonts w:eastAsia="Calibri"/>
          <w:color w:val="auto"/>
          <w:bdr w:val="none" w:sz="0" w:space="0" w:color="auto" w:frame="1"/>
        </w:rPr>
        <w:t xml:space="preserve"> от двете страни на мантинелата. Разсипът е локализиран и няма контакт с повърхностни водни тела. Няма запрашаване на въздуха. Пътноподдържащото</w:t>
      </w:r>
      <w:r w:rsidR="00626717">
        <w:rPr>
          <w:rFonts w:eastAsia="Calibri"/>
          <w:color w:val="auto"/>
          <w:bdr w:val="none" w:sz="0" w:space="0" w:color="auto" w:frame="1"/>
        </w:rPr>
        <w:t xml:space="preserve"> </w:t>
      </w:r>
      <w:r w:rsidR="001D4847" w:rsidRPr="001D4847">
        <w:rPr>
          <w:rFonts w:eastAsia="Calibri"/>
          <w:color w:val="auto"/>
          <w:bdr w:val="none" w:sz="0" w:space="0" w:color="auto" w:frame="1"/>
        </w:rPr>
        <w:t xml:space="preserve">дружество </w:t>
      </w:r>
      <w:r w:rsidR="00626717">
        <w:rPr>
          <w:rFonts w:eastAsia="Calibri"/>
          <w:color w:val="auto"/>
          <w:bdr w:val="none" w:sz="0" w:space="0" w:color="auto" w:frame="1"/>
        </w:rPr>
        <w:t xml:space="preserve"> </w:t>
      </w:r>
      <w:r w:rsidR="001D4847" w:rsidRPr="001D4847">
        <w:rPr>
          <w:rFonts w:eastAsia="Calibri"/>
          <w:color w:val="auto"/>
          <w:bdr w:val="none" w:sz="0" w:space="0" w:color="auto" w:frame="1"/>
        </w:rPr>
        <w:t>„Автомагистрали“ ЕАД е обезопасило мястото на произшествието и започнало дейности по изтегляне на превозното средство и почистване на района около него. Превозваният материал - алуминиев хидроксид не е класифициран като опасен за околната среда. Не е установена опасност от увреждане на компонентите на околната среда.</w:t>
      </w:r>
      <w:r w:rsidR="00027E35">
        <w:rPr>
          <w:rFonts w:eastAsia="Calibri"/>
          <w:color w:val="auto"/>
          <w:bdr w:val="none" w:sz="0" w:space="0" w:color="auto" w:frame="1"/>
          <w:lang w:val="en-US"/>
        </w:rPr>
        <w:t xml:space="preserve"> </w:t>
      </w:r>
    </w:p>
    <w:p w:rsidR="004D1C74" w:rsidRDefault="00027E35" w:rsidP="00027E35">
      <w:pPr>
        <w:spacing w:line="259" w:lineRule="auto"/>
        <w:ind w:firstLine="426"/>
        <w:jc w:val="both"/>
      </w:pPr>
      <w:r>
        <w:rPr>
          <w:rFonts w:eastAsia="Calibri"/>
          <w:color w:val="auto"/>
          <w:bdr w:val="none" w:sz="0" w:space="0" w:color="auto" w:frame="1"/>
          <w:lang w:val="en-US"/>
        </w:rPr>
        <w:lastRenderedPageBreak/>
        <w:t xml:space="preserve">    </w:t>
      </w:r>
      <w:r w:rsidR="00E87087" w:rsidRPr="00154DD3">
        <w:rPr>
          <w:b/>
          <w:bCs/>
          <w:lang w:val="ru-RU"/>
        </w:rPr>
        <w:t xml:space="preserve">КР и екологична отговорност – </w:t>
      </w:r>
      <w:r w:rsidR="00E87087" w:rsidRPr="001F619E">
        <w:rPr>
          <w:lang w:val="ru-RU"/>
        </w:rPr>
        <w:t xml:space="preserve">през </w:t>
      </w:r>
      <w:r w:rsidR="00637A5D" w:rsidRPr="001F619E">
        <w:t>м.</w:t>
      </w:r>
      <w:r w:rsidR="001F619E">
        <w:t xml:space="preserve"> </w:t>
      </w:r>
      <w:r w:rsidR="001F619E" w:rsidRPr="001F619E">
        <w:rPr>
          <w:rStyle w:val="a5"/>
          <w:b w:val="0"/>
        </w:rPr>
        <w:t>март</w:t>
      </w:r>
      <w:r w:rsidR="001F619E">
        <w:t xml:space="preserve"> </w:t>
      </w:r>
      <w:r w:rsidR="004D1C74">
        <w:t xml:space="preserve">2026 г. са извършени две планови проверки на оператори  с издадено комплексно разрешително. </w:t>
      </w:r>
    </w:p>
    <w:p w:rsidR="00027E35" w:rsidRPr="00027E35" w:rsidRDefault="00925BBE" w:rsidP="00027E35">
      <w:pPr>
        <w:overflowPunct w:val="0"/>
        <w:autoSpaceDE w:val="0"/>
        <w:autoSpaceDN w:val="0"/>
        <w:adjustRightInd w:val="0"/>
        <w:ind w:firstLine="720"/>
        <w:jc w:val="both"/>
        <w:textAlignment w:val="baseline"/>
        <w:rPr>
          <w:bCs/>
          <w:iCs/>
          <w:color w:val="auto"/>
          <w:lang w:eastAsia="en-US"/>
        </w:rPr>
      </w:pPr>
      <w:r>
        <w:rPr>
          <w:b/>
          <w:bCs/>
          <w:iCs/>
          <w:color w:val="auto"/>
          <w:lang w:val="en-US" w:eastAsia="en-US"/>
        </w:rPr>
        <w:t>-</w:t>
      </w:r>
      <w:r w:rsidR="00027E35" w:rsidRPr="00027E35">
        <w:rPr>
          <w:iCs/>
          <w:color w:val="auto"/>
          <w:lang w:eastAsia="en-US"/>
        </w:rPr>
        <w:t xml:space="preserve"> </w:t>
      </w:r>
      <w:r w:rsidR="00027E35" w:rsidRPr="00027E35">
        <w:rPr>
          <w:iCs/>
          <w:color w:val="auto"/>
          <w:lang w:val="ru-RU" w:eastAsia="en-US"/>
        </w:rPr>
        <w:t>„Биовет“ АД, гр. Пещера</w:t>
      </w:r>
      <w:r w:rsidR="00027E35" w:rsidRPr="00027E35">
        <w:rPr>
          <w:iCs/>
          <w:color w:val="auto"/>
          <w:lang w:eastAsia="en-US"/>
        </w:rPr>
        <w:t xml:space="preserve">, оператор на инсталация с издадено КР </w:t>
      </w:r>
      <w:r w:rsidR="00027E35" w:rsidRPr="00027E35">
        <w:rPr>
          <w:iCs/>
          <w:color w:val="auto"/>
          <w:lang w:val="ru-RU" w:eastAsia="en-US"/>
        </w:rPr>
        <w:t>№</w:t>
      </w:r>
      <w:r w:rsidR="00027E35" w:rsidRPr="00027E35">
        <w:rPr>
          <w:iCs/>
          <w:color w:val="auto"/>
          <w:lang w:eastAsia="en-US"/>
        </w:rPr>
        <w:t xml:space="preserve"> 28-Н0-И0-А9-ТГ2/2023 г. В рамките на проверката не са констатирани несъответствия с условия от КР и действащата нормативна уредба по околна среда. </w:t>
      </w:r>
      <w:r w:rsidR="00027E35" w:rsidRPr="00027E35">
        <w:rPr>
          <w:bCs/>
          <w:iCs/>
          <w:color w:val="auto"/>
          <w:lang w:eastAsia="en-US"/>
        </w:rPr>
        <w:t>На оператора не са дадени предписания.</w:t>
      </w:r>
    </w:p>
    <w:p w:rsidR="00BB3BB7" w:rsidRPr="00BB3BB7" w:rsidRDefault="00027E35" w:rsidP="00BB3BB7">
      <w:pPr>
        <w:overflowPunct w:val="0"/>
        <w:autoSpaceDE w:val="0"/>
        <w:autoSpaceDN w:val="0"/>
        <w:adjustRightInd w:val="0"/>
        <w:ind w:firstLine="720"/>
        <w:jc w:val="both"/>
        <w:textAlignment w:val="baseline"/>
        <w:rPr>
          <w:bCs/>
          <w:iCs/>
          <w:color w:val="auto"/>
          <w:lang w:eastAsia="en-US"/>
        </w:rPr>
      </w:pPr>
      <w:r w:rsidRPr="00027E35">
        <w:rPr>
          <w:bCs/>
          <w:iCs/>
          <w:color w:val="auto"/>
          <w:lang w:eastAsia="en-US"/>
        </w:rPr>
        <w:t xml:space="preserve">   </w:t>
      </w:r>
      <w:r w:rsidR="00925BBE">
        <w:rPr>
          <w:b/>
          <w:bCs/>
          <w:iCs/>
          <w:color w:val="auto"/>
          <w:lang w:eastAsia="en-US"/>
        </w:rPr>
        <w:t>-</w:t>
      </w:r>
      <w:r w:rsidRPr="00027E35">
        <w:rPr>
          <w:iCs/>
          <w:color w:val="auto"/>
          <w:lang w:eastAsia="en-US"/>
        </w:rPr>
        <w:t xml:space="preserve"> </w:t>
      </w:r>
      <w:r w:rsidRPr="00027E35">
        <w:rPr>
          <w:iCs/>
          <w:color w:val="auto"/>
          <w:lang w:val="ru-RU" w:eastAsia="en-US"/>
        </w:rPr>
        <w:t>„Илма</w:t>
      </w:r>
      <w:r w:rsidR="00626717">
        <w:rPr>
          <w:iCs/>
          <w:color w:val="auto"/>
          <w:lang w:val="ru-RU" w:eastAsia="en-US"/>
        </w:rPr>
        <w:t xml:space="preserve"> </w:t>
      </w:r>
      <w:r w:rsidRPr="00027E35">
        <w:rPr>
          <w:iCs/>
          <w:color w:val="auto"/>
          <w:lang w:val="ru-RU" w:eastAsia="en-US"/>
        </w:rPr>
        <w:t>-</w:t>
      </w:r>
      <w:r w:rsidR="00626717">
        <w:rPr>
          <w:iCs/>
          <w:color w:val="auto"/>
          <w:lang w:val="ru-RU" w:eastAsia="en-US"/>
        </w:rPr>
        <w:t xml:space="preserve"> </w:t>
      </w:r>
      <w:r w:rsidRPr="00027E35">
        <w:rPr>
          <w:iCs/>
          <w:color w:val="auto"/>
          <w:lang w:val="ru-RU" w:eastAsia="en-US"/>
        </w:rPr>
        <w:t>И</w:t>
      </w:r>
      <w:r w:rsidRPr="00027E35">
        <w:rPr>
          <w:iCs/>
          <w:color w:val="auto"/>
          <w:lang w:eastAsia="en-US"/>
        </w:rPr>
        <w:t>л</w:t>
      </w:r>
      <w:r w:rsidRPr="00027E35">
        <w:rPr>
          <w:iCs/>
          <w:color w:val="auto"/>
          <w:lang w:val="ru-RU" w:eastAsia="en-US"/>
        </w:rPr>
        <w:t>“ ООД, с. Мало Конаре</w:t>
      </w:r>
      <w:r w:rsidRPr="00027E35">
        <w:rPr>
          <w:iCs/>
          <w:color w:val="auto"/>
          <w:lang w:eastAsia="en-US"/>
        </w:rPr>
        <w:t xml:space="preserve">, оператор на инсталация с издадено КР </w:t>
      </w:r>
      <w:r w:rsidRPr="00027E35">
        <w:rPr>
          <w:iCs/>
          <w:color w:val="auto"/>
          <w:lang w:val="ru-RU" w:eastAsia="en-US"/>
        </w:rPr>
        <w:t>№</w:t>
      </w:r>
      <w:r w:rsidRPr="00027E35">
        <w:rPr>
          <w:iCs/>
          <w:color w:val="auto"/>
          <w:lang w:eastAsia="en-US"/>
        </w:rPr>
        <w:t xml:space="preserve"> 278-Н1-И0-А1/2018 г. В рамките на проверката не са констатирани несъответствия с условия от КР и действащата нормативна уредба по околна среда. </w:t>
      </w:r>
      <w:r w:rsidRPr="00027E35">
        <w:rPr>
          <w:bCs/>
          <w:iCs/>
          <w:color w:val="auto"/>
          <w:lang w:eastAsia="en-US"/>
        </w:rPr>
        <w:t>На оператора не са дадени предписания.</w:t>
      </w:r>
    </w:p>
    <w:p w:rsidR="00BB3BB7" w:rsidRPr="00BB3BB7" w:rsidRDefault="00BB3BB7" w:rsidP="00BB3BB7">
      <w:pPr>
        <w:overflowPunct w:val="0"/>
        <w:autoSpaceDE w:val="0"/>
        <w:autoSpaceDN w:val="0"/>
        <w:adjustRightInd w:val="0"/>
        <w:ind w:firstLine="720"/>
        <w:jc w:val="both"/>
        <w:rPr>
          <w:color w:val="auto"/>
          <w:lang w:eastAsia="en-US"/>
        </w:rPr>
      </w:pPr>
      <w:r w:rsidRPr="00BB3BB7">
        <w:rPr>
          <w:color w:val="auto"/>
          <w:lang w:eastAsia="en-US"/>
        </w:rPr>
        <w:t>Изготвени са:</w:t>
      </w:r>
      <w:r w:rsidRPr="00BB3BB7">
        <w:rPr>
          <w:b/>
          <w:color w:val="auto"/>
          <w:lang w:eastAsia="en-US"/>
        </w:rPr>
        <w:t xml:space="preserve"> </w:t>
      </w:r>
      <w:r w:rsidRPr="00BB3BB7">
        <w:rPr>
          <w:color w:val="auto"/>
          <w:lang w:eastAsia="en-US"/>
        </w:rPr>
        <w:t>вътрешно становище по инвестиционно намерение и са дадени указания във връзка с прилагане изискванията на гл. Седма, раздел II от ЗООС, писма до ИАОС относно съгласуване на план за собствен мониторинг на компонентите на околната среда на територията на Регионално депо за неопасни отпадъци – Пазарджик, клетка 1 и клетка 2.</w:t>
      </w:r>
    </w:p>
    <w:p w:rsidR="00C917B3" w:rsidRPr="00BB3BB7" w:rsidRDefault="00BB3BB7" w:rsidP="00BB3BB7">
      <w:pPr>
        <w:overflowPunct w:val="0"/>
        <w:autoSpaceDE w:val="0"/>
        <w:autoSpaceDN w:val="0"/>
        <w:adjustRightInd w:val="0"/>
        <w:ind w:firstLine="720"/>
        <w:jc w:val="both"/>
        <w:rPr>
          <w:color w:val="auto"/>
          <w:lang w:eastAsia="en-US"/>
        </w:rPr>
      </w:pPr>
      <w:r w:rsidRPr="00BB3BB7">
        <w:rPr>
          <w:color w:val="auto"/>
          <w:lang w:eastAsia="en-US"/>
        </w:rPr>
        <w:t xml:space="preserve">Изпратени са: становище до ИАОС, </w:t>
      </w:r>
      <w:r w:rsidR="00626717">
        <w:rPr>
          <w:color w:val="auto"/>
          <w:lang w:eastAsia="en-US"/>
        </w:rPr>
        <w:t>относно проект на КР на община П</w:t>
      </w:r>
      <w:r w:rsidRPr="00BB3BB7">
        <w:rPr>
          <w:color w:val="auto"/>
          <w:lang w:eastAsia="en-US"/>
        </w:rPr>
        <w:t xml:space="preserve">анагюрище за </w:t>
      </w:r>
      <w:r w:rsidR="00626717">
        <w:rPr>
          <w:color w:val="auto"/>
          <w:lang w:eastAsia="en-US"/>
        </w:rPr>
        <w:t>„</w:t>
      </w:r>
      <w:r w:rsidRPr="00BB3BB7">
        <w:rPr>
          <w:color w:val="auto"/>
          <w:lang w:eastAsia="en-US"/>
        </w:rPr>
        <w:t>Регионално депо за битови отпадъци Панагюрище“ за общините Панагюрище и Стрелча, уведомителни писма до подлежащи</w:t>
      </w:r>
      <w:r w:rsidR="00626717">
        <w:rPr>
          <w:color w:val="auto"/>
          <w:lang w:eastAsia="en-US"/>
        </w:rPr>
        <w:t xml:space="preserve"> на контрол оператори и БД, </w:t>
      </w:r>
      <w:r w:rsidRPr="00BB3BB7">
        <w:rPr>
          <w:color w:val="auto"/>
          <w:lang w:eastAsia="en-US"/>
        </w:rPr>
        <w:t xml:space="preserve"> заповед на директора на РИОСВ-Пазарджик до БД относно проверк</w:t>
      </w:r>
      <w:r w:rsidR="00626717">
        <w:rPr>
          <w:color w:val="auto"/>
          <w:lang w:eastAsia="en-US"/>
        </w:rPr>
        <w:t>и</w:t>
      </w:r>
      <w:r w:rsidRPr="00BB3BB7">
        <w:rPr>
          <w:color w:val="auto"/>
          <w:lang w:eastAsia="en-US"/>
        </w:rPr>
        <w:t xml:space="preserve"> на условия в КР, писмо до МОСВ, относно прилагане на Наредба № 1 за вида на превантивните и оздравителни м</w:t>
      </w:r>
      <w:r w:rsidR="00626717">
        <w:rPr>
          <w:color w:val="auto"/>
          <w:lang w:eastAsia="en-US"/>
        </w:rPr>
        <w:t>ерки в предвидените случаи от ЗОПОЕЩ</w:t>
      </w:r>
      <w:r w:rsidRPr="00BB3BB7">
        <w:rPr>
          <w:color w:val="auto"/>
          <w:lang w:eastAsia="en-US"/>
        </w:rPr>
        <w:t xml:space="preserve"> и за минималния размер на разходите за тяхното изпълнение.</w:t>
      </w:r>
    </w:p>
    <w:p w:rsidR="00027E35" w:rsidRPr="00E21E60" w:rsidRDefault="00E87087" w:rsidP="00E21E60">
      <w:pPr>
        <w:pStyle w:val="a3"/>
        <w:ind w:firstLine="720"/>
        <w:jc w:val="both"/>
        <w:rPr>
          <w:rFonts w:ascii="Times New Roman" w:hAnsi="Times New Roman" w:cs="Times New Roman"/>
          <w:sz w:val="24"/>
          <w:szCs w:val="24"/>
        </w:rPr>
      </w:pPr>
      <w:r w:rsidRPr="00154DD3">
        <w:rPr>
          <w:rFonts w:ascii="Times New Roman" w:hAnsi="Times New Roman" w:cs="Times New Roman"/>
          <w:b/>
          <w:bCs/>
          <w:sz w:val="24"/>
          <w:szCs w:val="24"/>
          <w:lang w:val="ru-RU"/>
        </w:rPr>
        <w:t xml:space="preserve">Екологична отговорност </w:t>
      </w:r>
      <w:r w:rsidRPr="00154DD3">
        <w:rPr>
          <w:rFonts w:ascii="Times New Roman" w:hAnsi="Times New Roman" w:cs="Times New Roman"/>
          <w:b/>
          <w:bCs/>
          <w:sz w:val="24"/>
          <w:szCs w:val="24"/>
        </w:rPr>
        <w:t xml:space="preserve">– </w:t>
      </w:r>
      <w:r w:rsidR="003D4F2A" w:rsidRPr="00E21E60">
        <w:rPr>
          <w:rFonts w:ascii="Times New Roman" w:hAnsi="Times New Roman" w:cs="Times New Roman"/>
          <w:bCs/>
          <w:sz w:val="24"/>
          <w:szCs w:val="24"/>
          <w:lang w:val="bg-BG"/>
        </w:rPr>
        <w:t>п</w:t>
      </w:r>
      <w:r w:rsidR="003D4F2A" w:rsidRPr="00E21E60">
        <w:rPr>
          <w:rFonts w:ascii="Times New Roman" w:hAnsi="Times New Roman" w:cs="Times New Roman"/>
          <w:sz w:val="24"/>
          <w:szCs w:val="24"/>
        </w:rPr>
        <w:t xml:space="preserve">рез </w:t>
      </w:r>
      <w:r w:rsidR="00A94D3F" w:rsidRPr="00E21E60">
        <w:rPr>
          <w:rFonts w:ascii="Times New Roman" w:hAnsi="Times New Roman" w:cs="Times New Roman"/>
          <w:sz w:val="24"/>
          <w:szCs w:val="24"/>
          <w:lang w:val="bg-BG"/>
        </w:rPr>
        <w:t>м.</w:t>
      </w:r>
      <w:r w:rsidR="001F619E" w:rsidRPr="00E21E60">
        <w:rPr>
          <w:rStyle w:val="a5"/>
          <w:rFonts w:ascii="Times New Roman" w:hAnsi="Times New Roman" w:cs="Times New Roman"/>
          <w:b w:val="0"/>
          <w:sz w:val="24"/>
          <w:szCs w:val="24"/>
          <w:lang w:val="bg-BG"/>
        </w:rPr>
        <w:t xml:space="preserve"> март</w:t>
      </w:r>
      <w:r w:rsidR="00682EDE" w:rsidRPr="00E21E60">
        <w:rPr>
          <w:rFonts w:ascii="Times New Roman" w:hAnsi="Times New Roman" w:cs="Times New Roman"/>
          <w:sz w:val="24"/>
          <w:szCs w:val="24"/>
          <w:lang w:val="bg-BG"/>
        </w:rPr>
        <w:t xml:space="preserve"> </w:t>
      </w:r>
      <w:r w:rsidR="00E21E60" w:rsidRPr="00E21E60">
        <w:rPr>
          <w:rFonts w:ascii="Times New Roman" w:hAnsi="Times New Roman" w:cs="Times New Roman"/>
          <w:bCs/>
          <w:iCs/>
          <w:sz w:val="24"/>
          <w:szCs w:val="24"/>
        </w:rPr>
        <w:t xml:space="preserve">е извършена </w:t>
      </w:r>
      <w:r w:rsidR="00BB3BB7">
        <w:rPr>
          <w:rFonts w:ascii="Times New Roman" w:hAnsi="Times New Roman" w:cs="Times New Roman"/>
          <w:bCs/>
          <w:iCs/>
          <w:sz w:val="24"/>
          <w:szCs w:val="24"/>
        </w:rPr>
        <w:t>1</w:t>
      </w:r>
      <w:r w:rsidR="00E21E60" w:rsidRPr="00E21E60">
        <w:rPr>
          <w:rFonts w:ascii="Times New Roman" w:hAnsi="Times New Roman" w:cs="Times New Roman"/>
          <w:bCs/>
          <w:iCs/>
          <w:sz w:val="24"/>
          <w:szCs w:val="24"/>
        </w:rPr>
        <w:t xml:space="preserve"> проверка на оператор</w:t>
      </w:r>
      <w:r w:rsidR="00E21E60" w:rsidRPr="00E21E60">
        <w:rPr>
          <w:rFonts w:ascii="Times New Roman" w:hAnsi="Times New Roman" w:cs="Times New Roman"/>
          <w:bCs/>
          <w:iCs/>
          <w:sz w:val="24"/>
          <w:szCs w:val="24"/>
          <w:lang w:val="bg-BG"/>
        </w:rPr>
        <w:t>,</w:t>
      </w:r>
      <w:r w:rsidR="00E21E60" w:rsidRPr="00E21E60">
        <w:rPr>
          <w:rFonts w:ascii="Times New Roman" w:hAnsi="Times New Roman" w:cs="Times New Roman"/>
          <w:bCs/>
          <w:iCs/>
          <w:sz w:val="24"/>
          <w:szCs w:val="24"/>
        </w:rPr>
        <w:t xml:space="preserve"> попадащ в приложното поле на ЗОПОЕЩ</w:t>
      </w:r>
      <w:r w:rsidR="00925BBE">
        <w:rPr>
          <w:rFonts w:ascii="Times New Roman" w:hAnsi="Times New Roman" w:cs="Times New Roman"/>
          <w:bCs/>
          <w:iCs/>
          <w:sz w:val="24"/>
          <w:szCs w:val="24"/>
          <w:lang w:val="bg-BG"/>
        </w:rPr>
        <w:t>, като част от комплексна проверка</w:t>
      </w:r>
      <w:r w:rsidR="00E21E60" w:rsidRPr="00E21E60">
        <w:rPr>
          <w:rFonts w:ascii="Times New Roman" w:hAnsi="Times New Roman" w:cs="Times New Roman"/>
          <w:bCs/>
          <w:iCs/>
          <w:sz w:val="24"/>
          <w:szCs w:val="24"/>
        </w:rPr>
        <w:t>. За констатирано несъответствие е дадено</w:t>
      </w:r>
      <w:r w:rsidR="00593688">
        <w:rPr>
          <w:rFonts w:ascii="Times New Roman" w:hAnsi="Times New Roman" w:cs="Times New Roman"/>
          <w:bCs/>
          <w:iCs/>
          <w:sz w:val="24"/>
          <w:szCs w:val="24"/>
        </w:rPr>
        <w:t xml:space="preserve"> 1</w:t>
      </w:r>
      <w:r w:rsidR="00E21E60" w:rsidRPr="00E21E60">
        <w:rPr>
          <w:rFonts w:ascii="Times New Roman" w:hAnsi="Times New Roman" w:cs="Times New Roman"/>
          <w:bCs/>
          <w:iCs/>
          <w:sz w:val="24"/>
          <w:szCs w:val="24"/>
        </w:rPr>
        <w:t xml:space="preserve"> предписание с</w:t>
      </w:r>
      <w:r w:rsidR="00E21E60" w:rsidRPr="00E21E60">
        <w:rPr>
          <w:rFonts w:ascii="Times New Roman" w:hAnsi="Times New Roman" w:cs="Times New Roman"/>
          <w:bCs/>
          <w:iCs/>
          <w:sz w:val="24"/>
          <w:szCs w:val="24"/>
          <w:lang w:val="bg-BG"/>
        </w:rPr>
        <w:t xml:space="preserve">ъс </w:t>
      </w:r>
      <w:r w:rsidR="00E21E60" w:rsidRPr="00E21E60">
        <w:rPr>
          <w:rFonts w:ascii="Times New Roman" w:hAnsi="Times New Roman" w:cs="Times New Roman"/>
          <w:bCs/>
          <w:iCs/>
          <w:sz w:val="24"/>
          <w:szCs w:val="24"/>
        </w:rPr>
        <w:t>срок и отговорник за изпълнението му.</w:t>
      </w:r>
    </w:p>
    <w:p w:rsidR="00593688" w:rsidRPr="00593688" w:rsidRDefault="00403409" w:rsidP="00593688">
      <w:pPr>
        <w:pStyle w:val="a3"/>
        <w:tabs>
          <w:tab w:val="left" w:pos="1134"/>
        </w:tabs>
        <w:ind w:firstLine="720"/>
        <w:jc w:val="both"/>
        <w:rPr>
          <w:rFonts w:ascii="Times New Roman" w:hAnsi="Times New Roman" w:cs="Times New Roman"/>
          <w:sz w:val="24"/>
          <w:szCs w:val="24"/>
          <w:u w:val="single"/>
        </w:rPr>
      </w:pPr>
      <w:r w:rsidRPr="00593688">
        <w:rPr>
          <w:rFonts w:ascii="Times New Roman" w:hAnsi="Times New Roman" w:cs="Times New Roman"/>
          <w:sz w:val="24"/>
          <w:szCs w:val="24"/>
          <w:lang w:val="bg-BG"/>
        </w:rPr>
        <w:t xml:space="preserve">Въведени са данни в публичния регистър по Закона за отговорността за предотвратяване и отстраняване на екологични щети (ЗОПОЕЩ), съгласно Наредба за публичния регистър на операторите, които извършват дейностите по </w:t>
      </w:r>
      <w:r w:rsidR="00593688">
        <w:rPr>
          <w:rFonts w:ascii="Times New Roman" w:hAnsi="Times New Roman" w:cs="Times New Roman"/>
          <w:sz w:val="24"/>
          <w:szCs w:val="24"/>
          <w:lang w:val="bg-BG"/>
        </w:rPr>
        <w:t>П</w:t>
      </w:r>
      <w:r w:rsidRPr="00593688">
        <w:rPr>
          <w:rFonts w:ascii="Times New Roman" w:hAnsi="Times New Roman" w:cs="Times New Roman"/>
          <w:sz w:val="24"/>
          <w:szCs w:val="24"/>
          <w:lang w:val="bg-BG"/>
        </w:rPr>
        <w:t>риложен</w:t>
      </w:r>
      <w:r w:rsidR="00593688" w:rsidRPr="00593688">
        <w:rPr>
          <w:rFonts w:ascii="Times New Roman" w:hAnsi="Times New Roman" w:cs="Times New Roman"/>
          <w:sz w:val="24"/>
          <w:szCs w:val="24"/>
          <w:lang w:val="bg-BG"/>
        </w:rPr>
        <w:t>ие №1 към чл. 3, т. 1 от ЗОПОЕЩ</w:t>
      </w:r>
      <w:r w:rsidR="00593688" w:rsidRPr="00593688">
        <w:rPr>
          <w:rFonts w:ascii="Times New Roman" w:hAnsi="Times New Roman" w:cs="Times New Roman"/>
          <w:sz w:val="24"/>
          <w:szCs w:val="24"/>
        </w:rPr>
        <w:t>: въвеждане на нови оператори и изменение и/или допълнение на регистрация на вече въведени оператори по чл. 35, ал. 3 и 5 от ЗУО за добавяне на нови отпадъци и промяна на превозни средства.</w:t>
      </w:r>
    </w:p>
    <w:p w:rsidR="00757AA6" w:rsidRPr="00757AA6" w:rsidRDefault="00E87087" w:rsidP="00757AA6">
      <w:pPr>
        <w:pStyle w:val="a3"/>
        <w:suppressAutoHyphens/>
        <w:ind w:firstLine="720"/>
        <w:jc w:val="both"/>
        <w:rPr>
          <w:rFonts w:ascii="Times New Roman" w:hAnsi="Times New Roman" w:cs="Times New Roman"/>
          <w:sz w:val="24"/>
          <w:szCs w:val="24"/>
          <w:lang w:val="bg-BG"/>
        </w:rPr>
      </w:pPr>
      <w:r w:rsidRPr="00154DD3">
        <w:rPr>
          <w:rFonts w:ascii="Times New Roman" w:hAnsi="Times New Roman" w:cs="Times New Roman"/>
          <w:b/>
          <w:bCs/>
          <w:sz w:val="24"/>
          <w:szCs w:val="24"/>
          <w:lang w:val="ru-RU"/>
        </w:rPr>
        <w:t xml:space="preserve">ОВОС и ЕО – </w:t>
      </w:r>
      <w:r w:rsidRPr="00154DD3">
        <w:rPr>
          <w:rFonts w:ascii="Times New Roman" w:hAnsi="Times New Roman" w:cs="Times New Roman"/>
          <w:sz w:val="24"/>
          <w:szCs w:val="24"/>
          <w:bdr w:val="none" w:sz="0" w:space="0" w:color="auto" w:frame="1"/>
          <w:lang w:val="ru-RU"/>
        </w:rPr>
        <w:t xml:space="preserve">през </w:t>
      </w:r>
      <w:r w:rsidR="001F619E">
        <w:rPr>
          <w:rFonts w:ascii="Times New Roman" w:hAnsi="Times New Roman" w:cs="Times New Roman"/>
          <w:sz w:val="24"/>
          <w:szCs w:val="24"/>
          <w:bdr w:val="none" w:sz="0" w:space="0" w:color="auto" w:frame="1"/>
          <w:lang w:val="ru-RU"/>
        </w:rPr>
        <w:t>м. март</w:t>
      </w:r>
      <w:r w:rsidR="00757AA6">
        <w:rPr>
          <w:rFonts w:ascii="Times New Roman" w:hAnsi="Times New Roman" w:cs="Times New Roman"/>
          <w:sz w:val="24"/>
          <w:szCs w:val="24"/>
          <w:bdr w:val="none" w:sz="0" w:space="0" w:color="auto" w:frame="1"/>
        </w:rPr>
        <w:t>, в</w:t>
      </w:r>
      <w:r w:rsidR="001F619E">
        <w:rPr>
          <w:rFonts w:ascii="Times New Roman" w:hAnsi="Times New Roman" w:cs="Times New Roman"/>
          <w:sz w:val="24"/>
          <w:szCs w:val="24"/>
          <w:bdr w:val="none" w:sz="0" w:space="0" w:color="auto" w:frame="1"/>
          <w:lang w:val="ru-RU"/>
        </w:rPr>
        <w:t xml:space="preserve"> </w:t>
      </w:r>
      <w:r w:rsidR="00757AA6" w:rsidRPr="00757AA6">
        <w:rPr>
          <w:rFonts w:ascii="Times New Roman" w:hAnsi="Times New Roman" w:cs="Times New Roman"/>
          <w:sz w:val="24"/>
          <w:szCs w:val="24"/>
          <w:lang w:val="bg-BG"/>
        </w:rPr>
        <w:t>изпълнение на утвърдения план за контролна дейност</w:t>
      </w:r>
      <w:r w:rsidR="00757AA6">
        <w:rPr>
          <w:rFonts w:ascii="Times New Roman" w:hAnsi="Times New Roman" w:cs="Times New Roman"/>
          <w:sz w:val="24"/>
          <w:szCs w:val="24"/>
          <w:lang w:val="bg-BG"/>
        </w:rPr>
        <w:t>, от експертите в направлението</w:t>
      </w:r>
      <w:r w:rsidR="00757AA6" w:rsidRPr="00757AA6">
        <w:rPr>
          <w:rFonts w:ascii="Times New Roman" w:hAnsi="Times New Roman" w:cs="Times New Roman"/>
          <w:sz w:val="24"/>
          <w:szCs w:val="24"/>
          <w:lang w:val="bg-BG"/>
        </w:rPr>
        <w:t xml:space="preserve"> са извършени 8 планови проверки: 1 комплексна проверка</w:t>
      </w:r>
      <w:r w:rsidR="00757AA6" w:rsidRPr="00757AA6">
        <w:rPr>
          <w:rFonts w:cs="Times New Roman"/>
        </w:rPr>
        <w:t xml:space="preserve"> </w:t>
      </w:r>
      <w:r w:rsidR="00757AA6" w:rsidRPr="00757AA6">
        <w:rPr>
          <w:rFonts w:ascii="Times New Roman" w:hAnsi="Times New Roman" w:cs="Times New Roman"/>
          <w:sz w:val="24"/>
          <w:szCs w:val="24"/>
          <w:lang w:val="bg-BG"/>
        </w:rPr>
        <w:t>на място на обект без КР за проверка изпълнението на поставени условия и мерки в решение по ОВОС №1-1/2013 г.; 1 проверка</w:t>
      </w:r>
      <w:r w:rsidR="00757AA6" w:rsidRPr="00757AA6">
        <w:rPr>
          <w:rFonts w:cs="Times New Roman"/>
        </w:rPr>
        <w:t xml:space="preserve"> </w:t>
      </w:r>
      <w:r w:rsidR="00757AA6" w:rsidRPr="00757AA6">
        <w:rPr>
          <w:rFonts w:ascii="Times New Roman" w:hAnsi="Times New Roman" w:cs="Times New Roman"/>
          <w:sz w:val="24"/>
          <w:szCs w:val="24"/>
          <w:lang w:val="bg-BG"/>
        </w:rPr>
        <w:t>по документи</w:t>
      </w:r>
      <w:r w:rsidR="00757AA6" w:rsidRPr="00757AA6">
        <w:rPr>
          <w:rFonts w:cs="Times New Roman"/>
          <w:lang w:val="bg-BG"/>
        </w:rPr>
        <w:t xml:space="preserve"> </w:t>
      </w:r>
      <w:r w:rsidR="00757AA6" w:rsidRPr="00757AA6">
        <w:rPr>
          <w:rFonts w:ascii="Times New Roman" w:hAnsi="Times New Roman" w:cs="Times New Roman"/>
          <w:sz w:val="24"/>
          <w:szCs w:val="24"/>
          <w:lang w:val="bg-BG"/>
        </w:rPr>
        <w:t xml:space="preserve">на поставени условия и мерки в решение по ОВОС №2-2/2017 г.; 1 проверка по документи на поставени условия в решение за преценяване на необходимостта от извършване на ОВОС и 5 проверки относно давността на издадени Решения за преценяване на необходимостта от извършване на ОВОС, от които 3 са извършени по документи и 2 на място. При проверките е установено, че към момента:   </w:t>
      </w:r>
    </w:p>
    <w:p w:rsidR="00757AA6" w:rsidRPr="00757AA6" w:rsidRDefault="00757AA6" w:rsidP="00757AA6">
      <w:pPr>
        <w:numPr>
          <w:ilvl w:val="0"/>
          <w:numId w:val="29"/>
        </w:numPr>
        <w:suppressAutoHyphens/>
        <w:overflowPunct w:val="0"/>
        <w:autoSpaceDE w:val="0"/>
        <w:autoSpaceDN w:val="0"/>
        <w:adjustRightInd w:val="0"/>
        <w:contextualSpacing/>
        <w:jc w:val="both"/>
        <w:rPr>
          <w:color w:val="auto"/>
          <w:lang w:eastAsia="en-US"/>
        </w:rPr>
      </w:pPr>
      <w:r w:rsidRPr="00757AA6">
        <w:rPr>
          <w:color w:val="auto"/>
          <w:lang w:eastAsia="en-US"/>
        </w:rPr>
        <w:t>поставените условия и мерки за етап извеждане от експлоатация</w:t>
      </w:r>
      <w:r w:rsidRPr="00757AA6">
        <w:rPr>
          <w:rFonts w:ascii="Arial" w:hAnsi="Arial"/>
          <w:color w:val="auto"/>
          <w:sz w:val="20"/>
          <w:szCs w:val="20"/>
          <w:lang w:val="en-US" w:eastAsia="en-US"/>
        </w:rPr>
        <w:t xml:space="preserve"> </w:t>
      </w:r>
      <w:r w:rsidRPr="00757AA6">
        <w:rPr>
          <w:color w:val="auto"/>
          <w:lang w:eastAsia="en-US"/>
        </w:rPr>
        <w:t xml:space="preserve">в </w:t>
      </w:r>
      <w:r>
        <w:rPr>
          <w:color w:val="auto"/>
          <w:lang w:eastAsia="en-US"/>
        </w:rPr>
        <w:t>Р</w:t>
      </w:r>
      <w:r w:rsidRPr="00757AA6">
        <w:rPr>
          <w:color w:val="auto"/>
          <w:lang w:eastAsia="en-US"/>
        </w:rPr>
        <w:t>ешение по ОВОС №1-1/2013 г., издадено от директора на РИОСВ-Пазарджик,</w:t>
      </w:r>
      <w:r>
        <w:rPr>
          <w:color w:val="auto"/>
          <w:lang w:eastAsia="en-US"/>
        </w:rPr>
        <w:t xml:space="preserve"> </w:t>
      </w:r>
      <w:r w:rsidRPr="00757AA6">
        <w:rPr>
          <w:color w:val="auto"/>
          <w:lang w:eastAsia="en-US"/>
        </w:rPr>
        <w:t>се изпълняват. Към момента е приключила техническата рекултивация, предстои изпълнение на биологична рекултивация;</w:t>
      </w:r>
    </w:p>
    <w:p w:rsidR="00757AA6" w:rsidRPr="00757AA6" w:rsidRDefault="00757AA6" w:rsidP="00757AA6">
      <w:pPr>
        <w:numPr>
          <w:ilvl w:val="0"/>
          <w:numId w:val="29"/>
        </w:numPr>
        <w:suppressAutoHyphens/>
        <w:overflowPunct w:val="0"/>
        <w:autoSpaceDE w:val="0"/>
        <w:autoSpaceDN w:val="0"/>
        <w:adjustRightInd w:val="0"/>
        <w:ind w:left="714" w:hanging="357"/>
        <w:contextualSpacing/>
        <w:jc w:val="both"/>
        <w:rPr>
          <w:color w:val="auto"/>
          <w:lang w:eastAsia="en-US"/>
        </w:rPr>
      </w:pPr>
      <w:r w:rsidRPr="00757AA6">
        <w:rPr>
          <w:color w:val="auto"/>
          <w:lang w:eastAsia="en-US"/>
        </w:rPr>
        <w:t>поставените условия и мерки за етап преди и по време на строи</w:t>
      </w:r>
      <w:r>
        <w:rPr>
          <w:color w:val="auto"/>
          <w:lang w:eastAsia="en-US"/>
        </w:rPr>
        <w:t>телството в Р</w:t>
      </w:r>
      <w:r w:rsidRPr="00757AA6">
        <w:rPr>
          <w:color w:val="auto"/>
          <w:lang w:eastAsia="en-US"/>
        </w:rPr>
        <w:t>ешение по ОВОС № 2-2/2017 г., издадено от министъра на ОСВ, са в срок за изпълнение. Стартирала е реализация на част от ИП, т.к. към момента има издадени Разрешения за строеж № РС-56/15.09.2022 г. и № РС-3/20.01.2023 г.</w:t>
      </w:r>
      <w:r w:rsidRPr="00757AA6">
        <w:rPr>
          <w:rFonts w:ascii="Arial" w:hAnsi="Arial"/>
          <w:color w:val="auto"/>
          <w:sz w:val="20"/>
          <w:szCs w:val="20"/>
          <w:lang w:val="en-US" w:eastAsia="en-US"/>
        </w:rPr>
        <w:t xml:space="preserve"> </w:t>
      </w:r>
      <w:r w:rsidRPr="00757AA6">
        <w:rPr>
          <w:rFonts w:ascii="Arial" w:hAnsi="Arial"/>
          <w:color w:val="auto"/>
          <w:sz w:val="20"/>
          <w:szCs w:val="20"/>
          <w:lang w:eastAsia="en-US"/>
        </w:rPr>
        <w:t>(</w:t>
      </w:r>
      <w:r w:rsidRPr="00757AA6">
        <w:rPr>
          <w:color w:val="auto"/>
          <w:lang w:eastAsia="en-US"/>
        </w:rPr>
        <w:t xml:space="preserve">влязло в сила на 11.02.2023 г. и презаверено на основание чл. 153, ал. 4, ал. 7 и </w:t>
      </w:r>
      <w:r w:rsidRPr="00757AA6">
        <w:rPr>
          <w:color w:val="auto"/>
          <w:lang w:eastAsia="en-US"/>
        </w:rPr>
        <w:lastRenderedPageBreak/>
        <w:t>ал. 8 от ЗУТ) на министъра на регионалното развитие и благоустройство, но не са стартирали фактически дейности по строителството на основните съоръжени</w:t>
      </w:r>
      <w:r w:rsidR="00626717">
        <w:rPr>
          <w:color w:val="auto"/>
          <w:lang w:eastAsia="en-US"/>
        </w:rPr>
        <w:t>я от ИП</w:t>
      </w:r>
      <w:r w:rsidRPr="00757AA6">
        <w:rPr>
          <w:color w:val="auto"/>
          <w:lang w:eastAsia="en-US"/>
        </w:rPr>
        <w:t>. В момента се работи активно по цялостното финансово структуриране на проекта и осигуряване на необходимото финансиране за довършване на неговата реализация;</w:t>
      </w:r>
    </w:p>
    <w:p w:rsidR="00757AA6" w:rsidRPr="00757AA6" w:rsidRDefault="00757AA6" w:rsidP="00757AA6">
      <w:pPr>
        <w:numPr>
          <w:ilvl w:val="0"/>
          <w:numId w:val="29"/>
        </w:numPr>
        <w:suppressAutoHyphens/>
        <w:overflowPunct w:val="0"/>
        <w:autoSpaceDE w:val="0"/>
        <w:autoSpaceDN w:val="0"/>
        <w:adjustRightInd w:val="0"/>
        <w:ind w:left="714" w:hanging="357"/>
        <w:contextualSpacing/>
        <w:jc w:val="both"/>
        <w:rPr>
          <w:color w:val="auto"/>
          <w:lang w:eastAsia="en-US"/>
        </w:rPr>
      </w:pPr>
      <w:r>
        <w:rPr>
          <w:color w:val="auto"/>
          <w:lang w:eastAsia="en-US"/>
        </w:rPr>
        <w:t>поставените условия в Р</w:t>
      </w:r>
      <w:r w:rsidRPr="00757AA6">
        <w:rPr>
          <w:color w:val="auto"/>
          <w:lang w:eastAsia="en-US"/>
        </w:rPr>
        <w:t>ешение №</w:t>
      </w:r>
      <w:r>
        <w:rPr>
          <w:color w:val="auto"/>
          <w:lang w:eastAsia="en-US"/>
        </w:rPr>
        <w:t xml:space="preserve"> </w:t>
      </w:r>
      <w:r w:rsidRPr="00757AA6">
        <w:rPr>
          <w:color w:val="auto"/>
          <w:lang w:eastAsia="en-US"/>
        </w:rPr>
        <w:t>ПК-05-ПР/2025 г. за преценяване на необходимостта от извършване на ОВОС са за следващ етап от реализацията на ИП.</w:t>
      </w:r>
      <w:r w:rsidRPr="00757AA6">
        <w:rPr>
          <w:rFonts w:ascii="Arial" w:hAnsi="Arial"/>
          <w:color w:val="auto"/>
          <w:sz w:val="20"/>
          <w:szCs w:val="20"/>
          <w:lang w:val="en-US" w:eastAsia="en-US"/>
        </w:rPr>
        <w:t xml:space="preserve"> </w:t>
      </w:r>
      <w:r w:rsidRPr="00757AA6">
        <w:rPr>
          <w:color w:val="auto"/>
          <w:lang w:eastAsia="en-US"/>
        </w:rPr>
        <w:t>Към момента няма издадено разрешение за строеж и протокол за линия и ниво и не е стартирала реализация на ИП;</w:t>
      </w:r>
    </w:p>
    <w:p w:rsidR="00757AA6" w:rsidRPr="00757AA6" w:rsidRDefault="00757AA6" w:rsidP="00757AA6">
      <w:pPr>
        <w:numPr>
          <w:ilvl w:val="0"/>
          <w:numId w:val="29"/>
        </w:numPr>
        <w:suppressAutoHyphens/>
        <w:overflowPunct w:val="0"/>
        <w:autoSpaceDE w:val="0"/>
        <w:autoSpaceDN w:val="0"/>
        <w:adjustRightInd w:val="0"/>
        <w:contextualSpacing/>
        <w:jc w:val="both"/>
        <w:rPr>
          <w:color w:val="auto"/>
          <w:lang w:eastAsia="en-US"/>
        </w:rPr>
      </w:pPr>
      <w:r>
        <w:rPr>
          <w:color w:val="auto"/>
          <w:lang w:eastAsia="en-US"/>
        </w:rPr>
        <w:t>от издадените 5 Р</w:t>
      </w:r>
      <w:r w:rsidRPr="00757AA6">
        <w:rPr>
          <w:color w:val="auto"/>
          <w:lang w:eastAsia="en-US"/>
        </w:rPr>
        <w:t>ешения</w:t>
      </w:r>
      <w:r w:rsidRPr="00757AA6">
        <w:rPr>
          <w:rFonts w:ascii="Arial" w:hAnsi="Arial"/>
          <w:color w:val="auto"/>
          <w:sz w:val="20"/>
          <w:szCs w:val="20"/>
          <w:lang w:val="en-US" w:eastAsia="en-US"/>
        </w:rPr>
        <w:t xml:space="preserve"> </w:t>
      </w:r>
      <w:r w:rsidRPr="00757AA6">
        <w:rPr>
          <w:color w:val="auto"/>
          <w:lang w:eastAsia="en-US"/>
        </w:rPr>
        <w:t xml:space="preserve">за преценяване на необходимостта от извършване на ОВОС: 2 </w:t>
      </w:r>
      <w:r>
        <w:rPr>
          <w:color w:val="auto"/>
          <w:lang w:eastAsia="en-US"/>
        </w:rPr>
        <w:t>Р</w:t>
      </w:r>
      <w:r w:rsidRPr="00757AA6">
        <w:rPr>
          <w:color w:val="auto"/>
          <w:lang w:eastAsia="en-US"/>
        </w:rPr>
        <w:t>ешения (№ ПК-18-ПР/2018 г. и № ПК-04-ПР/2018 г.) не са изгубили правно действие и са в сила; 3</w:t>
      </w:r>
      <w:r w:rsidRPr="00757AA6">
        <w:rPr>
          <w:color w:val="FF0000"/>
          <w:lang w:eastAsia="en-US"/>
        </w:rPr>
        <w:t xml:space="preserve"> </w:t>
      </w:r>
      <w:r w:rsidRPr="00757AA6">
        <w:rPr>
          <w:color w:val="auto"/>
          <w:lang w:eastAsia="en-US"/>
        </w:rPr>
        <w:t>Решения (№ ПК-08-ПР/2018 г., № ПК-16-ПР/2018 г. и № ПК-73-ПР/2017 г.) са изгубили правно действие.</w:t>
      </w:r>
    </w:p>
    <w:p w:rsidR="00A27F0A" w:rsidRPr="00A27F0A" w:rsidRDefault="00E87087" w:rsidP="00AE5AAF">
      <w:pPr>
        <w:suppressAutoHyphens/>
        <w:overflowPunct w:val="0"/>
        <w:autoSpaceDE w:val="0"/>
        <w:autoSpaceDN w:val="0"/>
        <w:adjustRightInd w:val="0"/>
        <w:ind w:firstLine="720"/>
        <w:contextualSpacing/>
        <w:jc w:val="both"/>
        <w:textAlignment w:val="baseline"/>
        <w:rPr>
          <w:bdr w:val="none" w:sz="0" w:space="0" w:color="auto" w:frame="1"/>
        </w:rPr>
      </w:pPr>
      <w:r w:rsidRPr="00154DD3">
        <w:rPr>
          <w:bdr w:val="none" w:sz="0" w:space="0" w:color="auto" w:frame="1"/>
          <w:lang w:val="ru-RU"/>
        </w:rPr>
        <w:t>През м.</w:t>
      </w:r>
      <w:r w:rsidR="001F619E">
        <w:rPr>
          <w:bdr w:val="none" w:sz="0" w:space="0" w:color="auto" w:frame="1"/>
          <w:lang w:val="ru-RU"/>
        </w:rPr>
        <w:t xml:space="preserve"> март</w:t>
      </w:r>
      <w:r w:rsidR="008B050B" w:rsidRPr="00154DD3">
        <w:rPr>
          <w:bdr w:val="none" w:sz="0" w:space="0" w:color="auto" w:frame="1"/>
          <w:lang w:val="ru-RU"/>
        </w:rPr>
        <w:t xml:space="preserve"> </w:t>
      </w:r>
      <w:r w:rsidR="004C3021" w:rsidRPr="00154DD3">
        <w:rPr>
          <w:bdr w:val="none" w:sz="0" w:space="0" w:color="auto" w:frame="1"/>
          <w:lang w:val="ru-RU"/>
        </w:rPr>
        <w:t>в РИОСВ-Пазарджик постъпиха</w:t>
      </w:r>
      <w:r w:rsidR="00F83346">
        <w:rPr>
          <w:bdr w:val="none" w:sz="0" w:space="0" w:color="auto" w:frame="1"/>
          <w:lang w:val="en-US"/>
        </w:rPr>
        <w:t xml:space="preserve"> </w:t>
      </w:r>
      <w:r w:rsidR="00AE5AAF">
        <w:rPr>
          <w:bdr w:val="none" w:sz="0" w:space="0" w:color="auto" w:frame="1"/>
        </w:rPr>
        <w:t>1</w:t>
      </w:r>
      <w:r w:rsidR="005E4785">
        <w:rPr>
          <w:bdr w:val="none" w:sz="0" w:space="0" w:color="auto" w:frame="1"/>
          <w:lang w:val="en-US"/>
        </w:rPr>
        <w:t>06</w:t>
      </w:r>
      <w:r w:rsidR="00F83346">
        <w:rPr>
          <w:bdr w:val="none" w:sz="0" w:space="0" w:color="auto" w:frame="1"/>
          <w:lang w:val="en-US"/>
        </w:rPr>
        <w:t xml:space="preserve"> </w:t>
      </w:r>
      <w:r w:rsidRPr="00154DD3">
        <w:rPr>
          <w:bdr w:val="none" w:sz="0" w:space="0" w:color="auto" w:frame="1"/>
          <w:lang w:val="ru-RU"/>
        </w:rPr>
        <w:t>уведомления, по които са изготвени вътрешни становища, че ИП, планове/програми не подлежат на процедури по реда на глава шеста от ЗООС</w:t>
      </w:r>
      <w:r w:rsidR="00552B1D" w:rsidRPr="00154DD3">
        <w:rPr>
          <w:bdr w:val="none" w:sz="0" w:space="0" w:color="auto" w:frame="1"/>
          <w:lang w:val="ru-RU"/>
        </w:rPr>
        <w:t>,</w:t>
      </w:r>
      <w:r w:rsidRPr="00154DD3">
        <w:rPr>
          <w:bdr w:val="none" w:sz="0" w:space="0" w:color="auto" w:frame="1"/>
        </w:rPr>
        <w:t xml:space="preserve"> </w:t>
      </w:r>
      <w:r w:rsidR="005E4785">
        <w:rPr>
          <w:bdr w:val="none" w:sz="0" w:space="0" w:color="auto" w:frame="1"/>
        </w:rPr>
        <w:t>46</w:t>
      </w:r>
      <w:r w:rsidR="004C3021" w:rsidRPr="00154DD3">
        <w:rPr>
          <w:bdr w:val="none" w:sz="0" w:space="0" w:color="auto" w:frame="1"/>
        </w:rPr>
        <w:t xml:space="preserve"> преписки за ИП и </w:t>
      </w:r>
      <w:r w:rsidR="005E4785">
        <w:rPr>
          <w:bdr w:val="none" w:sz="0" w:space="0" w:color="auto" w:frame="1"/>
          <w:lang w:val="en-US"/>
        </w:rPr>
        <w:t>12</w:t>
      </w:r>
      <w:r w:rsidR="00DF08F0" w:rsidRPr="00154DD3">
        <w:rPr>
          <w:bdr w:val="none" w:sz="0" w:space="0" w:color="auto" w:frame="1"/>
        </w:rPr>
        <w:t xml:space="preserve"> </w:t>
      </w:r>
      <w:r w:rsidRPr="00154DD3">
        <w:rPr>
          <w:bdr w:val="none" w:sz="0" w:space="0" w:color="auto" w:frame="1"/>
        </w:rPr>
        <w:t>преписки за планове и програми, съгласно Приложение</w:t>
      </w:r>
      <w:r w:rsidR="008B050B" w:rsidRPr="00154DD3">
        <w:rPr>
          <w:bdr w:val="none" w:sz="0" w:space="0" w:color="auto" w:frame="1"/>
        </w:rPr>
        <w:t xml:space="preserve"> 1 и 2 на ЗООС, </w:t>
      </w:r>
      <w:r w:rsidR="00AE5AAF">
        <w:rPr>
          <w:bdr w:val="none" w:sz="0" w:space="0" w:color="auto" w:frame="1"/>
        </w:rPr>
        <w:t>1</w:t>
      </w:r>
      <w:r w:rsidR="005E4785">
        <w:rPr>
          <w:bdr w:val="none" w:sz="0" w:space="0" w:color="auto" w:frame="1"/>
          <w:lang w:val="en-US"/>
        </w:rPr>
        <w:t>6</w:t>
      </w:r>
      <w:r w:rsidRPr="00154DD3">
        <w:rPr>
          <w:bdr w:val="none" w:sz="0" w:space="0" w:color="auto" w:frame="1"/>
        </w:rPr>
        <w:t xml:space="preserve"> от които приключиха с краен акт. Издадени са: </w:t>
      </w:r>
      <w:r w:rsidR="005E4785">
        <w:rPr>
          <w:bdr w:val="none" w:sz="0" w:space="0" w:color="auto" w:frame="1"/>
          <w:lang w:val="en-US"/>
        </w:rPr>
        <w:t>5</w:t>
      </w:r>
      <w:r w:rsidR="00DB5EF4" w:rsidRPr="00154DD3">
        <w:rPr>
          <w:bdr w:val="none" w:sz="0" w:space="0" w:color="auto" w:frame="1"/>
        </w:rPr>
        <w:t xml:space="preserve"> решени</w:t>
      </w:r>
      <w:r w:rsidR="00DB5EF4">
        <w:rPr>
          <w:bdr w:val="none" w:sz="0" w:space="0" w:color="auto" w:frame="1"/>
        </w:rPr>
        <w:t>я</w:t>
      </w:r>
      <w:r w:rsidRPr="00154DD3">
        <w:rPr>
          <w:bdr w:val="none" w:sz="0" w:space="0" w:color="auto" w:frame="1"/>
        </w:rPr>
        <w:t xml:space="preserve"> за преценяване на необходимостта от извършване на ОВОС с характер „да не се извършва ОВОС“, </w:t>
      </w:r>
      <w:r w:rsidR="005E4785">
        <w:rPr>
          <w:bdr w:val="none" w:sz="0" w:space="0" w:color="auto" w:frame="1"/>
        </w:rPr>
        <w:t>8 решения за прекратяване на процедури по ОВОС, 3</w:t>
      </w:r>
      <w:r w:rsidR="004C3021" w:rsidRPr="00154DD3">
        <w:rPr>
          <w:bdr w:val="none" w:sz="0" w:space="0" w:color="auto" w:frame="1"/>
        </w:rPr>
        <w:t xml:space="preserve"> ре</w:t>
      </w:r>
      <w:r w:rsidRPr="00154DD3">
        <w:rPr>
          <w:bdr w:val="none" w:sz="0" w:space="0" w:color="auto" w:frame="1"/>
        </w:rPr>
        <w:t>шени</w:t>
      </w:r>
      <w:r w:rsidR="00003F8F" w:rsidRPr="00154DD3">
        <w:rPr>
          <w:bdr w:val="none" w:sz="0" w:space="0" w:color="auto" w:frame="1"/>
        </w:rPr>
        <w:t>я</w:t>
      </w:r>
      <w:r w:rsidRPr="00154DD3">
        <w:rPr>
          <w:bdr w:val="none" w:sz="0" w:space="0" w:color="auto" w:frame="1"/>
        </w:rPr>
        <w:t xml:space="preserve"> за</w:t>
      </w:r>
      <w:r w:rsidR="00D35FCF" w:rsidRPr="00154DD3">
        <w:rPr>
          <w:bdr w:val="none" w:sz="0" w:space="0" w:color="auto" w:frame="1"/>
        </w:rPr>
        <w:t xml:space="preserve"> преценяване на необходимостта от извършване на ЕО, с ха</w:t>
      </w:r>
      <w:r w:rsidR="0024564A" w:rsidRPr="00154DD3">
        <w:rPr>
          <w:bdr w:val="none" w:sz="0" w:space="0" w:color="auto" w:frame="1"/>
        </w:rPr>
        <w:t>рактер „да не се извършва ЕО“</w:t>
      </w:r>
      <w:r w:rsidR="005E4785">
        <w:rPr>
          <w:bdr w:val="none" w:sz="0" w:space="0" w:color="auto" w:frame="1"/>
        </w:rPr>
        <w:t>. Издадени са 12</w:t>
      </w:r>
      <w:r w:rsidR="00AE5AAF">
        <w:rPr>
          <w:bdr w:val="none" w:sz="0" w:space="0" w:color="auto" w:frame="1"/>
        </w:rPr>
        <w:t xml:space="preserve"> </w:t>
      </w:r>
      <w:r w:rsidR="00AE5AAF" w:rsidRPr="00AE5AAF">
        <w:rPr>
          <w:bdr w:val="none" w:sz="0" w:space="0" w:color="auto" w:frame="1"/>
        </w:rPr>
        <w:t>указания за следващи действия за провеждане на процедури по реда на глава шеста от ЗООС, о</w:t>
      </w:r>
      <w:r w:rsidR="005E4785">
        <w:rPr>
          <w:bdr w:val="none" w:sz="0" w:space="0" w:color="auto" w:frame="1"/>
        </w:rPr>
        <w:t>т които 9</w:t>
      </w:r>
      <w:r w:rsidR="00AE5AAF" w:rsidRPr="00AE5AAF">
        <w:rPr>
          <w:bdr w:val="none" w:sz="0" w:space="0" w:color="auto" w:frame="1"/>
        </w:rPr>
        <w:t xml:space="preserve"> за преценяване на необходи</w:t>
      </w:r>
      <w:r w:rsidR="005E4785">
        <w:rPr>
          <w:bdr w:val="none" w:sz="0" w:space="0" w:color="auto" w:frame="1"/>
        </w:rPr>
        <w:t>мостта от извършване на ОВОС и 3</w:t>
      </w:r>
      <w:r w:rsidR="00AE5AAF" w:rsidRPr="00AE5AAF">
        <w:rPr>
          <w:bdr w:val="none" w:sz="0" w:space="0" w:color="auto" w:frame="1"/>
        </w:rPr>
        <w:t xml:space="preserve"> за преценяване на нео</w:t>
      </w:r>
      <w:r w:rsidR="00AE5AAF">
        <w:rPr>
          <w:bdr w:val="none" w:sz="0" w:space="0" w:color="auto" w:frame="1"/>
        </w:rPr>
        <w:t xml:space="preserve">бходимостта от извършване на ЕО, </w:t>
      </w:r>
      <w:r w:rsidR="005E4785">
        <w:rPr>
          <w:bdr w:val="none" w:sz="0" w:space="0" w:color="auto" w:frame="1"/>
        </w:rPr>
        <w:t>а 30</w:t>
      </w:r>
      <w:r w:rsidR="00AE5AAF">
        <w:rPr>
          <w:bdr w:val="none" w:sz="0" w:space="0" w:color="auto" w:frame="1"/>
        </w:rPr>
        <w:t xml:space="preserve"> </w:t>
      </w:r>
      <w:r w:rsidR="00AE5AAF" w:rsidRPr="00AE5AAF">
        <w:rPr>
          <w:bdr w:val="none" w:sz="0" w:space="0" w:color="auto" w:frame="1"/>
        </w:rPr>
        <w:t>преписки, от които</w:t>
      </w:r>
      <w:r w:rsidR="005E4785">
        <w:rPr>
          <w:bdr w:val="none" w:sz="0" w:space="0" w:color="auto" w:frame="1"/>
        </w:rPr>
        <w:t xml:space="preserve"> 1 отменено решение по ОВОС, върнато за преразглеждане, 23</w:t>
      </w:r>
      <w:r w:rsidR="00AE5AAF" w:rsidRPr="00AE5AAF">
        <w:rPr>
          <w:bdr w:val="none" w:sz="0" w:space="0" w:color="auto" w:frame="1"/>
        </w:rPr>
        <w:t xml:space="preserve"> във връзка с процедура по преценяване на ОВОС и </w:t>
      </w:r>
      <w:r w:rsidR="005E4785">
        <w:rPr>
          <w:bdr w:val="none" w:sz="0" w:space="0" w:color="auto" w:frame="1"/>
        </w:rPr>
        <w:t>6</w:t>
      </w:r>
      <w:r w:rsidR="00AE5AAF" w:rsidRPr="00AE5AAF">
        <w:rPr>
          <w:bdr w:val="none" w:sz="0" w:space="0" w:color="auto" w:frame="1"/>
        </w:rPr>
        <w:t xml:space="preserve"> във връзка с процедура по ЕО, </w:t>
      </w:r>
      <w:r w:rsidR="00AE5AAF">
        <w:rPr>
          <w:bdr w:val="none" w:sz="0" w:space="0" w:color="auto" w:frame="1"/>
        </w:rPr>
        <w:t xml:space="preserve">са </w:t>
      </w:r>
      <w:r w:rsidR="00AE5AAF" w:rsidRPr="00AE5AAF">
        <w:rPr>
          <w:bdr w:val="none" w:sz="0" w:space="0" w:color="auto" w:frame="1"/>
        </w:rPr>
        <w:t>в срок за отговор.</w:t>
      </w:r>
      <w:r w:rsidR="00AE5AAF">
        <w:rPr>
          <w:bdr w:val="none" w:sz="0" w:space="0" w:color="auto" w:frame="1"/>
        </w:rPr>
        <w:t xml:space="preserve"> </w:t>
      </w:r>
    </w:p>
    <w:p w:rsidR="00A27F0A" w:rsidRPr="00A27F0A" w:rsidRDefault="00A27F0A" w:rsidP="00A27F0A">
      <w:pPr>
        <w:suppressAutoHyphens/>
        <w:overflowPunct w:val="0"/>
        <w:autoSpaceDE w:val="0"/>
        <w:autoSpaceDN w:val="0"/>
        <w:adjustRightInd w:val="0"/>
        <w:ind w:firstLine="720"/>
        <w:jc w:val="both"/>
        <w:rPr>
          <w:rFonts w:eastAsia="Calibri"/>
          <w:color w:val="auto"/>
          <w:bdr w:val="none" w:sz="0" w:space="0" w:color="auto" w:frame="1"/>
        </w:rPr>
      </w:pPr>
      <w:r w:rsidRPr="00A27F0A">
        <w:rPr>
          <w:rFonts w:eastAsia="Calibri"/>
          <w:color w:val="auto"/>
          <w:bdr w:val="none" w:sz="0" w:space="0" w:color="auto" w:frame="1"/>
        </w:rPr>
        <w:t xml:space="preserve">Във връзка с провеждането на процедурите </w:t>
      </w:r>
      <w:r w:rsidR="00E323EC">
        <w:rPr>
          <w:rFonts w:eastAsia="Calibri"/>
          <w:color w:val="auto"/>
          <w:bdr w:val="none" w:sz="0" w:space="0" w:color="auto" w:frame="1"/>
        </w:rPr>
        <w:t xml:space="preserve">по ОВОС и ЕО са изпратени общо </w:t>
      </w:r>
      <w:r w:rsidR="00B63E29">
        <w:rPr>
          <w:rFonts w:eastAsia="Calibri"/>
          <w:color w:val="auto"/>
          <w:bdr w:val="none" w:sz="0" w:space="0" w:color="auto" w:frame="1"/>
          <w:lang w:val="en-US"/>
        </w:rPr>
        <w:t>83</w:t>
      </w:r>
      <w:r w:rsidRPr="00A27F0A">
        <w:rPr>
          <w:rFonts w:eastAsia="Calibri"/>
          <w:color w:val="auto"/>
          <w:bdr w:val="none" w:sz="0" w:space="0" w:color="auto" w:frame="1"/>
        </w:rPr>
        <w:t xml:space="preserve"> писма (в т.ч. уведомителни и напомнителни писма до възложителя, за допълнителна информация, за становища от БДИБР-Пловдив, за становища от РЗИ-Пазарджик, за потвърждаване на влезли в сила административни актове, издадени от директора на РИОСВ-Пазарджик и др.). </w:t>
      </w:r>
    </w:p>
    <w:p w:rsidR="00003F8F" w:rsidRPr="00B63E29" w:rsidRDefault="00B63E29" w:rsidP="00B63E29">
      <w:pPr>
        <w:pStyle w:val="a3"/>
        <w:suppressAutoHyphens/>
        <w:ind w:firstLine="720"/>
        <w:jc w:val="both"/>
        <w:rPr>
          <w:rFonts w:ascii="Times New Roman" w:eastAsia="Calibri" w:hAnsi="Times New Roman" w:cs="Times New Roman"/>
          <w:sz w:val="24"/>
          <w:szCs w:val="24"/>
          <w:bdr w:val="none" w:sz="0" w:space="0" w:color="auto" w:frame="1"/>
          <w:lang w:val="bg-BG" w:eastAsia="bg-BG"/>
        </w:rPr>
      </w:pPr>
      <w:r w:rsidRPr="00B63E29">
        <w:rPr>
          <w:rFonts w:ascii="Times New Roman" w:hAnsi="Times New Roman" w:cs="Times New Roman"/>
          <w:sz w:val="24"/>
          <w:szCs w:val="24"/>
          <w:lang w:val="bg-BG"/>
        </w:rPr>
        <w:t xml:space="preserve">Във връзка с подобряване координацията между институциите е взето </w:t>
      </w:r>
      <w:r w:rsidRPr="00B63E29">
        <w:rPr>
          <w:rFonts w:ascii="Times New Roman" w:hAnsi="Times New Roman" w:cs="Times New Roman"/>
          <w:sz w:val="24"/>
          <w:szCs w:val="24"/>
        </w:rPr>
        <w:t xml:space="preserve">участие </w:t>
      </w:r>
      <w:r w:rsidRPr="00B63E29">
        <w:rPr>
          <w:rFonts w:ascii="Times New Roman" w:hAnsi="Times New Roman" w:cs="Times New Roman"/>
          <w:sz w:val="24"/>
          <w:szCs w:val="24"/>
          <w:lang w:val="bg-BG"/>
        </w:rPr>
        <w:t>в</w:t>
      </w:r>
      <w:r w:rsidRPr="00B63E29">
        <w:rPr>
          <w:rFonts w:ascii="Times New Roman" w:hAnsi="Times New Roman" w:cs="Times New Roman"/>
          <w:sz w:val="24"/>
          <w:szCs w:val="24"/>
        </w:rPr>
        <w:t xml:space="preserve"> заседание на ОбЕСУТ при Община </w:t>
      </w:r>
      <w:r w:rsidRPr="00B63E29">
        <w:rPr>
          <w:rFonts w:ascii="Times New Roman" w:hAnsi="Times New Roman" w:cs="Times New Roman"/>
          <w:sz w:val="24"/>
          <w:szCs w:val="24"/>
          <w:lang w:val="bg-BG"/>
        </w:rPr>
        <w:t xml:space="preserve">Пазарджик, </w:t>
      </w:r>
      <w:r w:rsidRPr="00B63E29">
        <w:rPr>
          <w:rFonts w:ascii="Times New Roman" w:hAnsi="Times New Roman" w:cs="Times New Roman"/>
          <w:sz w:val="24"/>
          <w:szCs w:val="24"/>
        </w:rPr>
        <w:t xml:space="preserve">заседание на </w:t>
      </w:r>
      <w:r w:rsidRPr="00B63E29">
        <w:rPr>
          <w:rFonts w:ascii="Times New Roman" w:hAnsi="Times New Roman" w:cs="Times New Roman"/>
          <w:sz w:val="24"/>
          <w:szCs w:val="24"/>
          <w:lang w:val="bg-BG"/>
        </w:rPr>
        <w:t>ТИС към МЕ</w:t>
      </w:r>
      <w:r w:rsidRPr="00B63E29">
        <w:rPr>
          <w:rFonts w:ascii="Times New Roman" w:hAnsi="Times New Roman" w:cs="Times New Roman"/>
          <w:sz w:val="24"/>
          <w:szCs w:val="24"/>
        </w:rPr>
        <w:t xml:space="preserve"> </w:t>
      </w:r>
      <w:r w:rsidRPr="00B63E29">
        <w:rPr>
          <w:rFonts w:ascii="Times New Roman" w:hAnsi="Times New Roman" w:cs="Times New Roman"/>
          <w:sz w:val="24"/>
          <w:szCs w:val="24"/>
          <w:lang w:val="bg-BG"/>
        </w:rPr>
        <w:t xml:space="preserve">и </w:t>
      </w:r>
      <w:r w:rsidR="00626717">
        <w:rPr>
          <w:rFonts w:ascii="Times New Roman" w:hAnsi="Times New Roman" w:cs="Times New Roman"/>
          <w:sz w:val="24"/>
          <w:szCs w:val="24"/>
          <w:lang w:val="bg-BG"/>
        </w:rPr>
        <w:t xml:space="preserve">в </w:t>
      </w:r>
      <w:r w:rsidRPr="00B63E29">
        <w:rPr>
          <w:rFonts w:ascii="Times New Roman" w:hAnsi="Times New Roman" w:cs="Times New Roman"/>
          <w:sz w:val="24"/>
          <w:szCs w:val="24"/>
          <w:lang w:val="bg-BG"/>
        </w:rPr>
        <w:t>заседание на комисия по чл. 17 при ОД „Земеделие“.</w:t>
      </w:r>
    </w:p>
    <w:p w:rsidR="00AE5AAF" w:rsidRDefault="00E87087" w:rsidP="00032DA6">
      <w:pPr>
        <w:ind w:firstLine="708"/>
        <w:jc w:val="both"/>
        <w:rPr>
          <w:b/>
          <w:bCs/>
          <w:bdr w:val="none" w:sz="0" w:space="0" w:color="auto" w:frame="1"/>
          <w:lang w:val="ru-RU"/>
        </w:rPr>
      </w:pPr>
      <w:r w:rsidRPr="00154DD3">
        <w:rPr>
          <w:b/>
          <w:bCs/>
          <w:bdr w:val="none" w:sz="0" w:space="0" w:color="auto" w:frame="1"/>
          <w:lang w:val="ru-RU"/>
        </w:rPr>
        <w:t>Кратко обобщение по отношение на постигнат ефект спрямо околната среда, бизнеса и обществеността от осъществената контролна</w:t>
      </w:r>
      <w:r w:rsidR="00AE5AAF">
        <w:rPr>
          <w:b/>
          <w:bCs/>
          <w:bdr w:val="none" w:sz="0" w:space="0" w:color="auto" w:frame="1"/>
          <w:lang w:val="ru-RU"/>
        </w:rPr>
        <w:t xml:space="preserve"> и превантивна</w:t>
      </w:r>
      <w:r w:rsidRPr="00154DD3">
        <w:rPr>
          <w:b/>
          <w:bCs/>
          <w:bdr w:val="none" w:sz="0" w:space="0" w:color="auto" w:frame="1"/>
          <w:lang w:val="ru-RU"/>
        </w:rPr>
        <w:t xml:space="preserve"> дейност – </w:t>
      </w:r>
    </w:p>
    <w:p w:rsidR="0024258D" w:rsidRPr="0024258D" w:rsidRDefault="00E87087" w:rsidP="0024258D">
      <w:pPr>
        <w:pStyle w:val="a3"/>
        <w:suppressAutoHyphens/>
        <w:ind w:firstLine="720"/>
        <w:jc w:val="both"/>
        <w:rPr>
          <w:rFonts w:ascii="Times New Roman" w:eastAsia="Calibri" w:hAnsi="Times New Roman" w:cs="Times New Roman"/>
          <w:sz w:val="24"/>
          <w:szCs w:val="24"/>
          <w:bdr w:val="none" w:sz="0" w:space="0" w:color="auto" w:frame="1"/>
          <w:lang w:val="bg-BG" w:eastAsia="bg-BG"/>
        </w:rPr>
      </w:pPr>
      <w:r w:rsidRPr="00154DD3">
        <w:rPr>
          <w:b/>
          <w:bCs/>
          <w:bdr w:val="none" w:sz="0" w:space="0" w:color="auto" w:frame="1"/>
          <w:lang w:val="ru-RU"/>
        </w:rPr>
        <w:t xml:space="preserve"> </w:t>
      </w:r>
      <w:r w:rsidR="00AE5AAF" w:rsidRPr="00AE5AAF">
        <w:rPr>
          <w:rFonts w:ascii="Times New Roman" w:eastAsia="Calibri" w:hAnsi="Times New Roman" w:cs="Times New Roman"/>
          <w:sz w:val="24"/>
          <w:szCs w:val="24"/>
          <w:bdr w:val="none" w:sz="0" w:space="0" w:color="auto" w:frame="1"/>
          <w:lang w:val="bg-BG" w:eastAsia="bg-BG"/>
        </w:rPr>
        <w:t xml:space="preserve">Приоритетна работа по дадени указания за провеждане на процедура по реда на раздел II, глава шеста от ЗООС и изготвени вътрешни становища, че инвестиционните предложения/бизнес плановете не подлежат на процедури по реда на глава шеста от ЗООС, което позволява на възложителите да спазят крайните срокове за кандидатстване по интервенция  </w:t>
      </w:r>
      <w:r w:rsidR="0024258D" w:rsidRPr="0024258D">
        <w:rPr>
          <w:rFonts w:ascii="Times New Roman" w:eastAsia="Calibri" w:hAnsi="Times New Roman" w:cs="Times New Roman"/>
          <w:sz w:val="24"/>
          <w:szCs w:val="24"/>
          <w:bdr w:val="none" w:sz="0" w:space="0" w:color="auto" w:frame="1"/>
          <w:lang w:val="bg-BG" w:eastAsia="bg-BG"/>
        </w:rPr>
        <w:t>II.Г.1 – „Инвести</w:t>
      </w:r>
      <w:r w:rsidR="0024258D">
        <w:rPr>
          <w:rFonts w:ascii="Times New Roman" w:eastAsia="Calibri" w:hAnsi="Times New Roman" w:cs="Times New Roman"/>
          <w:sz w:val="24"/>
          <w:szCs w:val="24"/>
          <w:bdr w:val="none" w:sz="0" w:space="0" w:color="auto" w:frame="1"/>
          <w:lang w:val="bg-BG" w:eastAsia="bg-BG"/>
        </w:rPr>
        <w:t xml:space="preserve">ции в земеделските стопанства“, </w:t>
      </w:r>
      <w:r w:rsidR="0024258D" w:rsidRPr="0024258D">
        <w:rPr>
          <w:rFonts w:ascii="Times New Roman" w:eastAsia="Calibri" w:hAnsi="Times New Roman" w:cs="Times New Roman"/>
          <w:sz w:val="24"/>
          <w:szCs w:val="24"/>
          <w:bdr w:val="none" w:sz="0" w:space="0" w:color="auto" w:frame="1"/>
          <w:lang w:val="bg-BG" w:eastAsia="bg-BG"/>
        </w:rPr>
        <w:t xml:space="preserve">II.Г.1.1.  „Инвестиции  в  земеделските  стопанства  насочени  към опазване на </w:t>
      </w:r>
      <w:r w:rsidR="0024258D">
        <w:rPr>
          <w:rFonts w:ascii="Times New Roman" w:eastAsia="Calibri" w:hAnsi="Times New Roman" w:cs="Times New Roman"/>
          <w:sz w:val="24"/>
          <w:szCs w:val="24"/>
          <w:bdr w:val="none" w:sz="0" w:space="0" w:color="auto" w:frame="1"/>
          <w:lang w:val="bg-BG" w:eastAsia="bg-BG"/>
        </w:rPr>
        <w:t xml:space="preserve">компонентите на околната среда“, </w:t>
      </w:r>
      <w:r w:rsidR="0024258D" w:rsidRPr="0024258D">
        <w:rPr>
          <w:rFonts w:ascii="Times New Roman" w:eastAsia="Calibri" w:hAnsi="Times New Roman" w:cs="Times New Roman"/>
          <w:sz w:val="24"/>
          <w:szCs w:val="24"/>
          <w:bdr w:val="none" w:sz="0" w:space="0" w:color="auto" w:frame="1"/>
          <w:lang w:val="bg-BG" w:eastAsia="bg-BG"/>
        </w:rPr>
        <w:t>II.Г.2 „Инвестиции за преработк</w:t>
      </w:r>
      <w:r w:rsidR="0024258D">
        <w:rPr>
          <w:rFonts w:ascii="Times New Roman" w:eastAsia="Calibri" w:hAnsi="Times New Roman" w:cs="Times New Roman"/>
          <w:sz w:val="24"/>
          <w:szCs w:val="24"/>
          <w:bdr w:val="none" w:sz="0" w:space="0" w:color="auto" w:frame="1"/>
          <w:lang w:val="bg-BG" w:eastAsia="bg-BG"/>
        </w:rPr>
        <w:t xml:space="preserve">а на селскостопански продукти” и </w:t>
      </w:r>
      <w:r w:rsidR="0024258D" w:rsidRPr="0024258D">
        <w:rPr>
          <w:rFonts w:ascii="Times New Roman" w:eastAsia="Calibri" w:hAnsi="Times New Roman" w:cs="Times New Roman"/>
          <w:sz w:val="24"/>
          <w:szCs w:val="24"/>
          <w:bdr w:val="none" w:sz="0" w:space="0" w:color="auto" w:frame="1"/>
          <w:lang w:val="bg-BG" w:eastAsia="bg-BG"/>
        </w:rPr>
        <w:t>II.Г.7 – Запазване на духовния и културния живот на</w:t>
      </w:r>
      <w:r w:rsidR="0024258D">
        <w:rPr>
          <w:rFonts w:ascii="Times New Roman" w:eastAsia="Calibri" w:hAnsi="Times New Roman" w:cs="Times New Roman"/>
          <w:sz w:val="24"/>
          <w:szCs w:val="24"/>
          <w:bdr w:val="none" w:sz="0" w:space="0" w:color="auto" w:frame="1"/>
          <w:lang w:val="bg-BG" w:eastAsia="bg-BG"/>
        </w:rPr>
        <w:t xml:space="preserve"> населението в селските райони” </w:t>
      </w:r>
      <w:r w:rsidR="0024258D" w:rsidRPr="0024258D">
        <w:rPr>
          <w:rFonts w:ascii="Times New Roman" w:eastAsia="Calibri" w:hAnsi="Times New Roman" w:cs="Times New Roman"/>
          <w:sz w:val="24"/>
          <w:szCs w:val="24"/>
          <w:bdr w:val="none" w:sz="0" w:space="0" w:color="auto" w:frame="1"/>
          <w:lang w:val="bg-BG" w:eastAsia="bg-BG"/>
        </w:rPr>
        <w:t>от Стратегически план за развитие на земеделието и селските райони на Република България за периода 2023-2027 г., за да не загубят средства по европейски програми.</w:t>
      </w:r>
      <w:r w:rsidR="0024258D" w:rsidRPr="0024258D">
        <w:rPr>
          <w:rFonts w:ascii="Times New Roman" w:eastAsia="Calibri" w:hAnsi="Times New Roman" w:cs="Times New Roman"/>
          <w:sz w:val="24"/>
          <w:szCs w:val="24"/>
          <w:bdr w:val="none" w:sz="0" w:space="0" w:color="auto" w:frame="1"/>
          <w:lang w:val="bg-BG" w:eastAsia="bg-BG"/>
        </w:rPr>
        <w:tab/>
      </w:r>
    </w:p>
    <w:p w:rsidR="0024258D" w:rsidRDefault="0024258D" w:rsidP="00072302">
      <w:pPr>
        <w:ind w:firstLine="708"/>
        <w:jc w:val="both"/>
        <w:rPr>
          <w:lang w:val="ru-RU"/>
        </w:rPr>
      </w:pPr>
      <w:r>
        <w:rPr>
          <w:lang w:val="ru-RU"/>
        </w:rPr>
        <w:t xml:space="preserve">  </w:t>
      </w:r>
      <w:r w:rsidR="00E87087" w:rsidRPr="00154DD3">
        <w:rPr>
          <w:lang w:val="ru-RU"/>
        </w:rPr>
        <w:t xml:space="preserve">Засилен е превантивният, текущ и последващ контрол на фирмите за третиране на отпадъци </w:t>
      </w:r>
      <w:r w:rsidR="00E87087" w:rsidRPr="00154DD3">
        <w:t xml:space="preserve">с цел </w:t>
      </w:r>
      <w:r w:rsidR="00E87087" w:rsidRPr="00154DD3">
        <w:rPr>
          <w:lang w:val="ru-RU"/>
        </w:rPr>
        <w:t xml:space="preserve">предотвратяване на нерегламентирани дейности с отпадъци на територията на област Пазарджик. </w:t>
      </w:r>
    </w:p>
    <w:p w:rsidR="00072302" w:rsidRDefault="0024258D" w:rsidP="00072302">
      <w:pPr>
        <w:ind w:firstLine="708"/>
        <w:jc w:val="both"/>
      </w:pPr>
      <w:r>
        <w:t xml:space="preserve">   </w:t>
      </w:r>
      <w:r w:rsidR="00072302">
        <w:t xml:space="preserve">Резултати от осъществения през </w:t>
      </w:r>
      <w:r w:rsidR="00072302" w:rsidRPr="00154DD3">
        <w:rPr>
          <w:lang w:val="ru-RU"/>
        </w:rPr>
        <w:t>м.</w:t>
      </w:r>
      <w:r>
        <w:rPr>
          <w:lang w:val="ru-RU"/>
        </w:rPr>
        <w:t>март</w:t>
      </w:r>
      <w:r w:rsidR="00072302">
        <w:t xml:space="preserve"> контрол за замърсявания с отпадъци:</w:t>
      </w:r>
    </w:p>
    <w:p w:rsidR="00072302" w:rsidRPr="00526136" w:rsidRDefault="00072302" w:rsidP="00072302">
      <w:pPr>
        <w:ind w:firstLine="708"/>
        <w:jc w:val="both"/>
        <w:rPr>
          <w:color w:val="auto"/>
        </w:rPr>
      </w:pPr>
      <w:r w:rsidRPr="0009082A">
        <w:rPr>
          <w:color w:val="auto"/>
        </w:rPr>
        <w:lastRenderedPageBreak/>
        <w:t>-  брой извършени проверки на замърсени с отпадъци терени, в т.ч. брой проверки последващ контрол</w:t>
      </w:r>
      <w:r w:rsidR="00526136">
        <w:rPr>
          <w:color w:val="auto"/>
          <w:lang w:val="en-US"/>
        </w:rPr>
        <w:t xml:space="preserve"> – </w:t>
      </w:r>
      <w:r w:rsidR="007F3CD9">
        <w:rPr>
          <w:b/>
          <w:color w:val="auto"/>
          <w:lang w:val="en-US"/>
        </w:rPr>
        <w:t>6</w:t>
      </w:r>
      <w:r w:rsidR="00526136" w:rsidRPr="00526136">
        <w:rPr>
          <w:b/>
          <w:color w:val="auto"/>
          <w:lang w:val="en-US"/>
        </w:rPr>
        <w:t xml:space="preserve"> бр.;</w:t>
      </w:r>
    </w:p>
    <w:p w:rsidR="00072302" w:rsidRPr="0009082A" w:rsidRDefault="00072302" w:rsidP="00072302">
      <w:pPr>
        <w:ind w:firstLine="708"/>
        <w:jc w:val="both"/>
        <w:rPr>
          <w:color w:val="auto"/>
        </w:rPr>
      </w:pPr>
      <w:r w:rsidRPr="0009082A">
        <w:rPr>
          <w:color w:val="auto"/>
        </w:rPr>
        <w:t>- брой дадени предписания за почистване на констатирани замърсявания с отпадъци</w:t>
      </w:r>
      <w:r w:rsidR="00526136">
        <w:rPr>
          <w:color w:val="auto"/>
        </w:rPr>
        <w:t xml:space="preserve"> – </w:t>
      </w:r>
      <w:r w:rsidR="007F3CD9">
        <w:rPr>
          <w:b/>
          <w:color w:val="auto"/>
        </w:rPr>
        <w:t>3</w:t>
      </w:r>
      <w:r w:rsidR="00526136" w:rsidRPr="00526136">
        <w:rPr>
          <w:b/>
          <w:color w:val="auto"/>
        </w:rPr>
        <w:t xml:space="preserve"> бр.</w:t>
      </w:r>
      <w:r w:rsidRPr="00526136">
        <w:rPr>
          <w:b/>
          <w:color w:val="auto"/>
        </w:rPr>
        <w:t>;</w:t>
      </w:r>
    </w:p>
    <w:p w:rsidR="00072302" w:rsidRPr="0009082A" w:rsidRDefault="00072302" w:rsidP="00072302">
      <w:pPr>
        <w:ind w:firstLine="708"/>
        <w:jc w:val="both"/>
        <w:rPr>
          <w:color w:val="auto"/>
        </w:rPr>
      </w:pPr>
      <w:r w:rsidRPr="0009082A">
        <w:rPr>
          <w:color w:val="auto"/>
        </w:rPr>
        <w:t>-   брой почистени терени за периода</w:t>
      </w:r>
      <w:r w:rsidR="00526136">
        <w:rPr>
          <w:color w:val="auto"/>
        </w:rPr>
        <w:t xml:space="preserve"> – </w:t>
      </w:r>
      <w:r w:rsidR="007F3CD9">
        <w:rPr>
          <w:b/>
          <w:color w:val="auto"/>
        </w:rPr>
        <w:t>5</w:t>
      </w:r>
      <w:r w:rsidR="00526136" w:rsidRPr="00E0134A">
        <w:rPr>
          <w:b/>
          <w:color w:val="auto"/>
        </w:rPr>
        <w:t xml:space="preserve"> бр</w:t>
      </w:r>
      <w:r w:rsidR="00526136">
        <w:rPr>
          <w:color w:val="auto"/>
        </w:rPr>
        <w:t>.</w:t>
      </w:r>
      <w:r w:rsidRPr="0009082A">
        <w:rPr>
          <w:color w:val="auto"/>
        </w:rPr>
        <w:t>;</w:t>
      </w:r>
    </w:p>
    <w:p w:rsidR="00072302" w:rsidRPr="0009082A" w:rsidRDefault="00072302" w:rsidP="00072302">
      <w:pPr>
        <w:ind w:firstLine="708"/>
        <w:jc w:val="both"/>
        <w:rPr>
          <w:color w:val="auto"/>
        </w:rPr>
      </w:pPr>
      <w:r w:rsidRPr="0009082A">
        <w:rPr>
          <w:color w:val="auto"/>
        </w:rPr>
        <w:t xml:space="preserve">-   общ брой съставени АУАН за замърсявания с отпадъци и на кого са съставени </w:t>
      </w:r>
    </w:p>
    <w:p w:rsidR="00016065" w:rsidRPr="00072302" w:rsidRDefault="00072302" w:rsidP="00072302">
      <w:pPr>
        <w:ind w:firstLine="708"/>
        <w:jc w:val="both"/>
        <w:rPr>
          <w:b/>
          <w:bCs/>
          <w:color w:val="FF0000"/>
          <w:lang w:eastAsia="en-US"/>
        </w:rPr>
      </w:pPr>
      <w:r w:rsidRPr="0009082A">
        <w:rPr>
          <w:color w:val="auto"/>
        </w:rPr>
        <w:t xml:space="preserve">    (кметове на общини/кметства или юридически лица)</w:t>
      </w:r>
      <w:r w:rsidR="00526136">
        <w:rPr>
          <w:color w:val="auto"/>
        </w:rPr>
        <w:t xml:space="preserve"> – </w:t>
      </w:r>
      <w:r w:rsidR="007F3CD9" w:rsidRPr="007F3CD9">
        <w:rPr>
          <w:b/>
          <w:color w:val="auto"/>
        </w:rPr>
        <w:t>0 бр</w:t>
      </w:r>
      <w:r w:rsidRPr="0009082A">
        <w:rPr>
          <w:color w:val="auto"/>
        </w:rPr>
        <w:t xml:space="preserve">.                                                 </w:t>
      </w:r>
    </w:p>
    <w:p w:rsidR="00E87087" w:rsidRPr="00154DD3" w:rsidRDefault="00E87087" w:rsidP="00032DA6">
      <w:pPr>
        <w:ind w:firstLine="708"/>
        <w:jc w:val="both"/>
        <w:rPr>
          <w:i/>
          <w:iCs/>
        </w:rPr>
      </w:pPr>
      <w:r w:rsidRPr="00154DD3">
        <w:rPr>
          <w:b/>
          <w:bCs/>
          <w:bdr w:val="none" w:sz="0" w:space="0" w:color="auto" w:frame="1"/>
          <w:lang w:val="ru-RU"/>
        </w:rPr>
        <w:t>Бизнеса</w:t>
      </w:r>
      <w:r w:rsidRPr="00154DD3">
        <w:rPr>
          <w:bdr w:val="none" w:sz="0" w:space="0" w:color="auto" w:frame="1"/>
          <w:lang w:val="ru-RU"/>
        </w:rPr>
        <w:t xml:space="preserve"> – Процедурите се водят в рамките на нормативните срокове. Крайните административни актове се публикуват своевременно на интернет</w:t>
      </w:r>
      <w:r w:rsidRPr="00154DD3">
        <w:rPr>
          <w:bdr w:val="none" w:sz="0" w:space="0" w:color="auto" w:frame="1"/>
        </w:rPr>
        <w:t xml:space="preserve"> с</w:t>
      </w:r>
      <w:r w:rsidRPr="00154DD3">
        <w:rPr>
          <w:bdr w:val="none" w:sz="0" w:space="0" w:color="auto" w:frame="1"/>
          <w:lang w:val="ru-RU"/>
        </w:rPr>
        <w:t>траницата на РИОСВ-Пазарджик за уведомяване на заинтересованите лица. Чрез и</w:t>
      </w:r>
      <w:r w:rsidRPr="00154DD3">
        <w:t>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w:t>
      </w:r>
      <w:r w:rsidRPr="00154DD3">
        <w:rPr>
          <w:lang w:val="ru-RU"/>
        </w:rPr>
        <w:t xml:space="preserve"> </w:t>
      </w:r>
      <w:r w:rsidRPr="00154DD3">
        <w:t xml:space="preserve">одобрената характеристика, изпълнението на поставените условия и изпълнението на предвидените мерки в издадените решения/становища,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 </w:t>
      </w:r>
    </w:p>
    <w:p w:rsidR="008652EF" w:rsidRDefault="00E87087" w:rsidP="008652EF">
      <w:pPr>
        <w:ind w:firstLine="708"/>
        <w:jc w:val="both"/>
        <w:rPr>
          <w:bdr w:val="none" w:sz="0" w:space="0" w:color="auto" w:frame="1"/>
        </w:rPr>
      </w:pPr>
      <w:r w:rsidRPr="0009082A">
        <w:rPr>
          <w:i/>
          <w:iCs/>
          <w:bdr w:val="none" w:sz="0" w:space="0" w:color="auto" w:frame="1"/>
          <w:lang w:val="ru-RU"/>
        </w:rPr>
        <w:t>През м</w:t>
      </w:r>
      <w:r w:rsidR="00544DFB" w:rsidRPr="0009082A">
        <w:rPr>
          <w:i/>
          <w:iCs/>
          <w:bdr w:val="none" w:sz="0" w:space="0" w:color="auto" w:frame="1"/>
          <w:lang w:val="ru-RU"/>
        </w:rPr>
        <w:t>.</w:t>
      </w:r>
      <w:r w:rsidR="001F619E">
        <w:rPr>
          <w:i/>
          <w:iCs/>
          <w:bdr w:val="none" w:sz="0" w:space="0" w:color="auto" w:frame="1"/>
          <w:lang w:val="ru-RU"/>
        </w:rPr>
        <w:t xml:space="preserve"> март</w:t>
      </w:r>
      <w:r w:rsidRPr="00154DD3">
        <w:rPr>
          <w:i/>
          <w:iCs/>
          <w:bdr w:val="none" w:sz="0" w:space="0" w:color="auto" w:frame="1"/>
          <w:lang w:val="ru-RU"/>
        </w:rPr>
        <w:t xml:space="preserve"> са</w:t>
      </w:r>
      <w:r w:rsidRPr="00154DD3">
        <w:rPr>
          <w:bdr w:val="none" w:sz="0" w:space="0" w:color="auto" w:frame="1"/>
          <w:lang w:val="ru-RU"/>
        </w:rPr>
        <w:t xml:space="preserve"> </w:t>
      </w:r>
      <w:r w:rsidRPr="00154DD3">
        <w:rPr>
          <w:i/>
          <w:iCs/>
          <w:bdr w:val="none" w:sz="0" w:space="0" w:color="auto" w:frame="1"/>
          <w:lang w:val="ru-RU"/>
        </w:rPr>
        <w:t>постановени</w:t>
      </w:r>
      <w:r w:rsidRPr="00154DD3">
        <w:rPr>
          <w:bdr w:val="none" w:sz="0" w:space="0" w:color="auto" w:frame="1"/>
          <w:lang w:val="ru-RU"/>
        </w:rPr>
        <w:t xml:space="preserve">: </w:t>
      </w:r>
      <w:r w:rsidR="005E4785">
        <w:rPr>
          <w:bdr w:val="none" w:sz="0" w:space="0" w:color="auto" w:frame="1"/>
          <w:lang w:val="ru-RU"/>
        </w:rPr>
        <w:t>5</w:t>
      </w:r>
      <w:r w:rsidR="009E419F" w:rsidRPr="00154DD3">
        <w:rPr>
          <w:bdr w:val="none" w:sz="0" w:space="0" w:color="auto" w:frame="1"/>
        </w:rPr>
        <w:t xml:space="preserve"> решени</w:t>
      </w:r>
      <w:r w:rsidR="009E419F">
        <w:rPr>
          <w:bdr w:val="none" w:sz="0" w:space="0" w:color="auto" w:frame="1"/>
        </w:rPr>
        <w:t>я</w:t>
      </w:r>
      <w:r w:rsidR="009E419F" w:rsidRPr="00154DD3">
        <w:rPr>
          <w:bdr w:val="none" w:sz="0" w:space="0" w:color="auto" w:frame="1"/>
        </w:rPr>
        <w:t xml:space="preserve"> за преценяване на необходимостта от извършване на ОВОС с характер „да не се извършва ОВОС“, </w:t>
      </w:r>
      <w:r w:rsidR="005E4785">
        <w:rPr>
          <w:bdr w:val="none" w:sz="0" w:space="0" w:color="auto" w:frame="1"/>
        </w:rPr>
        <w:t>8 решения за прекратяване на процедури по ОВОС, 3</w:t>
      </w:r>
      <w:r w:rsidR="009E419F" w:rsidRPr="00154DD3">
        <w:rPr>
          <w:bdr w:val="none" w:sz="0" w:space="0" w:color="auto" w:frame="1"/>
        </w:rPr>
        <w:t xml:space="preserve"> решения за преценяване на необходимостта от извършване на ЕО, с характер „да не се извършва ЕО“</w:t>
      </w:r>
      <w:r w:rsidR="005E4785">
        <w:rPr>
          <w:bdr w:val="none" w:sz="0" w:space="0" w:color="auto" w:frame="1"/>
        </w:rPr>
        <w:t xml:space="preserve"> и 9</w:t>
      </w:r>
      <w:r w:rsidR="007B679F">
        <w:rPr>
          <w:bdr w:val="none" w:sz="0" w:space="0" w:color="auto" w:frame="1"/>
        </w:rPr>
        <w:t xml:space="preserve"> решени</w:t>
      </w:r>
      <w:r w:rsidR="00526136">
        <w:rPr>
          <w:bdr w:val="none" w:sz="0" w:space="0" w:color="auto" w:frame="1"/>
        </w:rPr>
        <w:t>я</w:t>
      </w:r>
      <w:r w:rsidR="00361FF2" w:rsidRPr="00154DD3">
        <w:rPr>
          <w:bdr w:val="none" w:sz="0" w:space="0" w:color="auto" w:frame="1"/>
        </w:rPr>
        <w:t xml:space="preserve"> </w:t>
      </w:r>
      <w:r w:rsidR="008652EF">
        <w:rPr>
          <w:bdr w:val="none" w:sz="0" w:space="0" w:color="auto" w:frame="1"/>
        </w:rPr>
        <w:t>по ОС.</w:t>
      </w:r>
    </w:p>
    <w:p w:rsidR="003C6881" w:rsidRPr="00414DB8" w:rsidRDefault="008652EF" w:rsidP="008652EF">
      <w:pPr>
        <w:ind w:firstLine="708"/>
        <w:jc w:val="both"/>
        <w:rPr>
          <w:color w:val="auto"/>
        </w:rPr>
      </w:pPr>
      <w:r>
        <w:rPr>
          <w:bdr w:val="none" w:sz="0" w:space="0" w:color="auto" w:frame="1"/>
          <w:lang w:val="en-US"/>
        </w:rPr>
        <w:t xml:space="preserve"> </w:t>
      </w:r>
      <w:r w:rsidR="00982224" w:rsidRPr="00154DD3">
        <w:rPr>
          <w:i/>
          <w:bdr w:val="none" w:sz="0" w:space="0" w:color="auto" w:frame="1"/>
        </w:rPr>
        <w:t>З</w:t>
      </w:r>
      <w:r w:rsidR="00E87087" w:rsidRPr="00154DD3">
        <w:rPr>
          <w:i/>
          <w:iCs/>
          <w:lang w:val="ru-RU"/>
        </w:rPr>
        <w:t>а периода са издадени</w:t>
      </w:r>
      <w:r w:rsidR="00E87087" w:rsidRPr="00154DD3">
        <w:rPr>
          <w:i/>
          <w:iCs/>
        </w:rPr>
        <w:t>:</w:t>
      </w:r>
      <w:r w:rsidR="00414DB8" w:rsidRPr="00414DB8">
        <w:rPr>
          <w:color w:val="auto"/>
          <w:lang w:val="ru-RU"/>
        </w:rPr>
        <w:t xml:space="preserve"> </w:t>
      </w:r>
      <w:r w:rsidR="003F605A" w:rsidRPr="003F605A">
        <w:rPr>
          <w:color w:val="auto"/>
          <w:lang w:val="ru-RU"/>
        </w:rPr>
        <w:t xml:space="preserve">8 </w:t>
      </w:r>
      <w:r w:rsidR="003F605A">
        <w:rPr>
          <w:color w:val="auto"/>
        </w:rPr>
        <w:t>РД</w:t>
      </w:r>
      <w:r w:rsidR="003F605A" w:rsidRPr="003F605A">
        <w:rPr>
          <w:color w:val="auto"/>
          <w:lang w:val="ru-RU"/>
        </w:rPr>
        <w:t xml:space="preserve"> за извършване на дейности по</w:t>
      </w:r>
      <w:r w:rsidR="00C8159B">
        <w:rPr>
          <w:color w:val="auto"/>
          <w:lang w:val="en-US"/>
        </w:rPr>
        <w:t xml:space="preserve"> </w:t>
      </w:r>
      <w:r w:rsidR="003F605A" w:rsidRPr="003F605A">
        <w:rPr>
          <w:color w:val="auto"/>
          <w:lang w:val="ru-RU"/>
        </w:rPr>
        <w:t>събиране и транспортиране на отпадъци на основание чл.</w:t>
      </w:r>
      <w:r w:rsidR="003F605A">
        <w:rPr>
          <w:color w:val="auto"/>
          <w:lang w:val="ru-RU"/>
        </w:rPr>
        <w:t xml:space="preserve"> </w:t>
      </w:r>
      <w:r w:rsidR="003F605A" w:rsidRPr="003F605A">
        <w:rPr>
          <w:color w:val="auto"/>
          <w:lang w:val="ru-RU"/>
        </w:rPr>
        <w:t>79, ал.</w:t>
      </w:r>
      <w:r w:rsidR="003F605A">
        <w:rPr>
          <w:color w:val="auto"/>
          <w:lang w:val="ru-RU"/>
        </w:rPr>
        <w:t xml:space="preserve"> </w:t>
      </w:r>
      <w:r w:rsidR="003F605A" w:rsidRPr="003F605A">
        <w:rPr>
          <w:color w:val="auto"/>
          <w:lang w:val="ru-RU"/>
        </w:rPr>
        <w:t>1 от</w:t>
      </w:r>
      <w:r w:rsidR="003F605A">
        <w:rPr>
          <w:color w:val="auto"/>
          <w:lang w:val="ru-RU"/>
        </w:rPr>
        <w:t xml:space="preserve"> </w:t>
      </w:r>
      <w:r w:rsidR="003F605A" w:rsidRPr="003F605A">
        <w:rPr>
          <w:color w:val="auto"/>
          <w:lang w:val="ru-RU"/>
        </w:rPr>
        <w:t>ЗУО;</w:t>
      </w:r>
      <w:r w:rsidR="0009082A" w:rsidRPr="0009082A">
        <w:rPr>
          <w:color w:val="auto"/>
          <w:lang w:val="ru-RU"/>
        </w:rPr>
        <w:t xml:space="preserve"> </w:t>
      </w:r>
      <w:r w:rsidR="007B02C9">
        <w:rPr>
          <w:color w:val="auto"/>
          <w:lang w:val="en-US"/>
        </w:rPr>
        <w:t>2</w:t>
      </w:r>
      <w:r w:rsidR="00E97ECF" w:rsidRPr="00414DB8">
        <w:rPr>
          <w:color w:val="auto"/>
        </w:rPr>
        <w:t xml:space="preserve"> становища за класификация на отпадъците за </w:t>
      </w:r>
      <w:r w:rsidR="003C6881" w:rsidRPr="00414DB8">
        <w:rPr>
          <w:color w:val="auto"/>
        </w:rPr>
        <w:t xml:space="preserve">върнати работни листове, </w:t>
      </w:r>
      <w:r w:rsidR="0009082A">
        <w:rPr>
          <w:color w:val="auto"/>
        </w:rPr>
        <w:t>1</w:t>
      </w:r>
      <w:r w:rsidR="007B02C9">
        <w:rPr>
          <w:color w:val="auto"/>
          <w:lang w:val="en-US"/>
        </w:rPr>
        <w:t>2</w:t>
      </w:r>
      <w:r w:rsidR="0009082A">
        <w:rPr>
          <w:color w:val="auto"/>
        </w:rPr>
        <w:t xml:space="preserve"> бр. </w:t>
      </w:r>
      <w:r w:rsidR="00972D3B">
        <w:rPr>
          <w:color w:val="auto"/>
        </w:rPr>
        <w:t>прекратени работни листове,</w:t>
      </w:r>
      <w:r w:rsidR="00E97ECF" w:rsidRPr="00414DB8">
        <w:rPr>
          <w:color w:val="auto"/>
        </w:rPr>
        <w:t xml:space="preserve"> </w:t>
      </w:r>
      <w:r w:rsidR="0009082A">
        <w:rPr>
          <w:color w:val="auto"/>
        </w:rPr>
        <w:t>2</w:t>
      </w:r>
      <w:r w:rsidR="007B02C9">
        <w:rPr>
          <w:color w:val="auto"/>
          <w:lang w:val="en-US"/>
        </w:rPr>
        <w:t>5</w:t>
      </w:r>
      <w:r w:rsidR="0009082A">
        <w:rPr>
          <w:color w:val="auto"/>
        </w:rPr>
        <w:t xml:space="preserve"> бр. </w:t>
      </w:r>
      <w:r w:rsidR="00E97ECF" w:rsidRPr="00414DB8">
        <w:rPr>
          <w:color w:val="auto"/>
        </w:rPr>
        <w:t>утвърдени работени листове</w:t>
      </w:r>
      <w:r w:rsidR="00972D3B">
        <w:rPr>
          <w:color w:val="auto"/>
        </w:rPr>
        <w:t>.</w:t>
      </w:r>
    </w:p>
    <w:p w:rsidR="009F5A3D" w:rsidRDefault="00E87087" w:rsidP="009F5A3D">
      <w:pPr>
        <w:pStyle w:val="a3"/>
        <w:ind w:firstLine="720"/>
        <w:jc w:val="both"/>
        <w:rPr>
          <w:rFonts w:ascii="Times New Roman" w:hAnsi="Times New Roman" w:cs="Times New Roman"/>
          <w:sz w:val="24"/>
          <w:szCs w:val="24"/>
          <w:lang w:val="ru-RU"/>
        </w:rPr>
      </w:pPr>
      <w:r w:rsidRPr="00154DD3">
        <w:rPr>
          <w:rFonts w:ascii="Times New Roman" w:hAnsi="Times New Roman" w:cs="Times New Roman"/>
          <w:b/>
          <w:bCs/>
          <w:sz w:val="24"/>
          <w:szCs w:val="24"/>
          <w:lang w:val="ru-RU"/>
        </w:rPr>
        <w:t xml:space="preserve">Обществеността – </w:t>
      </w:r>
      <w:r w:rsidRPr="00154DD3">
        <w:rPr>
          <w:rFonts w:ascii="Times New Roman" w:hAnsi="Times New Roman" w:cs="Times New Roman"/>
          <w:sz w:val="24"/>
          <w:szCs w:val="24"/>
          <w:lang w:val="ru-RU"/>
        </w:rPr>
        <w:t>през м</w:t>
      </w:r>
      <w:r w:rsidR="0053722A" w:rsidRPr="00154DD3">
        <w:rPr>
          <w:rFonts w:ascii="Times New Roman" w:hAnsi="Times New Roman" w:cs="Times New Roman"/>
          <w:sz w:val="24"/>
          <w:szCs w:val="24"/>
          <w:lang w:val="ru-RU"/>
        </w:rPr>
        <w:t>.</w:t>
      </w:r>
      <w:r w:rsidR="00F46C07">
        <w:rPr>
          <w:rFonts w:ascii="Times New Roman" w:hAnsi="Times New Roman" w:cs="Times New Roman"/>
          <w:sz w:val="24"/>
          <w:szCs w:val="24"/>
        </w:rPr>
        <w:t xml:space="preserve"> </w:t>
      </w:r>
      <w:r w:rsidR="001F619E">
        <w:rPr>
          <w:rFonts w:ascii="Times New Roman" w:hAnsi="Times New Roman" w:cs="Times New Roman"/>
          <w:sz w:val="24"/>
          <w:szCs w:val="24"/>
          <w:lang w:val="bg-BG"/>
        </w:rPr>
        <w:t>март</w:t>
      </w:r>
      <w:r w:rsidR="00F46C07">
        <w:rPr>
          <w:rFonts w:ascii="Times New Roman" w:hAnsi="Times New Roman" w:cs="Times New Roman"/>
          <w:sz w:val="24"/>
          <w:szCs w:val="24"/>
        </w:rPr>
        <w:t xml:space="preserve"> </w:t>
      </w:r>
      <w:r w:rsidRPr="00154DD3">
        <w:rPr>
          <w:rFonts w:ascii="Times New Roman" w:hAnsi="Times New Roman" w:cs="Times New Roman"/>
          <w:sz w:val="24"/>
          <w:szCs w:val="24"/>
          <w:lang w:val="ru-RU"/>
        </w:rPr>
        <w:t xml:space="preserve">РИОСВ-Пазарджик отговори на </w:t>
      </w:r>
      <w:r w:rsidR="00DC7C99">
        <w:rPr>
          <w:rFonts w:ascii="Times New Roman" w:hAnsi="Times New Roman" w:cs="Times New Roman"/>
          <w:sz w:val="24"/>
          <w:szCs w:val="24"/>
          <w:lang w:val="ru-RU"/>
        </w:rPr>
        <w:t xml:space="preserve">3 </w:t>
      </w:r>
      <w:r w:rsidRPr="00154DD3">
        <w:rPr>
          <w:rFonts w:ascii="Times New Roman" w:hAnsi="Times New Roman" w:cs="Times New Roman"/>
          <w:sz w:val="24"/>
          <w:szCs w:val="24"/>
          <w:lang w:val="ru-RU"/>
        </w:rPr>
        <w:t>заявлени</w:t>
      </w:r>
      <w:r w:rsidR="00DC7C99">
        <w:rPr>
          <w:rFonts w:ascii="Times New Roman" w:hAnsi="Times New Roman" w:cs="Times New Roman"/>
          <w:sz w:val="24"/>
          <w:szCs w:val="24"/>
          <w:lang w:val="ru-RU"/>
        </w:rPr>
        <w:t>я</w:t>
      </w:r>
      <w:r w:rsidRPr="00154DD3">
        <w:rPr>
          <w:rFonts w:ascii="Times New Roman" w:hAnsi="Times New Roman" w:cs="Times New Roman"/>
          <w:sz w:val="24"/>
          <w:szCs w:val="24"/>
          <w:lang w:val="ru-RU"/>
        </w:rPr>
        <w:t xml:space="preserve"> за достъп до обществена информация</w:t>
      </w:r>
      <w:r w:rsidR="00040D51">
        <w:rPr>
          <w:rFonts w:ascii="Times New Roman" w:hAnsi="Times New Roman" w:cs="Times New Roman"/>
          <w:sz w:val="24"/>
          <w:szCs w:val="24"/>
          <w:lang w:val="ru-RU"/>
        </w:rPr>
        <w:t xml:space="preserve"> </w:t>
      </w:r>
      <w:r w:rsidR="001C0EAE">
        <w:rPr>
          <w:rFonts w:ascii="Times New Roman" w:hAnsi="Times New Roman" w:cs="Times New Roman"/>
          <w:sz w:val="24"/>
          <w:szCs w:val="24"/>
          <w:lang w:val="ru-RU"/>
        </w:rPr>
        <w:t>–</w:t>
      </w:r>
      <w:r w:rsidRPr="00154DD3">
        <w:rPr>
          <w:rFonts w:ascii="Times New Roman" w:hAnsi="Times New Roman" w:cs="Times New Roman"/>
          <w:sz w:val="24"/>
          <w:szCs w:val="24"/>
          <w:lang w:val="ru-RU"/>
        </w:rPr>
        <w:t xml:space="preserve"> </w:t>
      </w:r>
      <w:r w:rsidR="0053722A" w:rsidRPr="00154DD3">
        <w:rPr>
          <w:rFonts w:ascii="Times New Roman" w:hAnsi="Times New Roman" w:cs="Times New Roman"/>
          <w:sz w:val="24"/>
          <w:szCs w:val="24"/>
          <w:lang w:val="ru-RU"/>
        </w:rPr>
        <w:t>на</w:t>
      </w:r>
      <w:r w:rsidR="001C0EAE">
        <w:rPr>
          <w:rFonts w:ascii="Times New Roman" w:hAnsi="Times New Roman" w:cs="Times New Roman"/>
          <w:sz w:val="24"/>
          <w:szCs w:val="24"/>
          <w:lang w:val="ru-RU"/>
        </w:rPr>
        <w:t xml:space="preserve"> </w:t>
      </w:r>
      <w:r w:rsidR="00315414">
        <w:rPr>
          <w:rFonts w:ascii="Times New Roman" w:hAnsi="Times New Roman" w:cs="Times New Roman"/>
          <w:sz w:val="24"/>
          <w:szCs w:val="24"/>
        </w:rPr>
        <w:t>юридически</w:t>
      </w:r>
      <w:r w:rsidR="00315414">
        <w:rPr>
          <w:rFonts w:ascii="Times New Roman" w:hAnsi="Times New Roman" w:cs="Times New Roman"/>
          <w:sz w:val="24"/>
          <w:szCs w:val="24"/>
          <w:lang w:val="ru-RU"/>
        </w:rPr>
        <w:t xml:space="preserve"> лица и НПО, които получиха пълен достъп до исканата информация. </w:t>
      </w:r>
    </w:p>
    <w:p w:rsidR="009F5A3D" w:rsidRDefault="00315414" w:rsidP="009F5A3D">
      <w:pPr>
        <w:pStyle w:val="a3"/>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На сайта на РИОСВ</w:t>
      </w:r>
      <w:r>
        <w:rPr>
          <w:rFonts w:ascii="Times New Roman" w:hAnsi="Times New Roman" w:cs="Times New Roman"/>
          <w:sz w:val="24"/>
          <w:szCs w:val="24"/>
          <w:lang w:val="bg-BG"/>
        </w:rPr>
        <w:t>-Пазарджик</w:t>
      </w:r>
      <w:r>
        <w:rPr>
          <w:rFonts w:ascii="Times New Roman" w:hAnsi="Times New Roman" w:cs="Times New Roman"/>
          <w:sz w:val="24"/>
          <w:szCs w:val="24"/>
          <w:lang w:val="ru-RU"/>
        </w:rPr>
        <w:t xml:space="preserve"> са публикувани </w:t>
      </w:r>
      <w:r w:rsidR="001C0EAE">
        <w:rPr>
          <w:rFonts w:ascii="Times New Roman" w:hAnsi="Times New Roman" w:cs="Times New Roman"/>
          <w:sz w:val="24"/>
          <w:szCs w:val="24"/>
        </w:rPr>
        <w:t xml:space="preserve"> 7 </w:t>
      </w:r>
      <w:r w:rsidR="009F5A3D">
        <w:rPr>
          <w:rFonts w:ascii="Times New Roman" w:hAnsi="Times New Roman" w:cs="Times New Roman"/>
          <w:sz w:val="24"/>
          <w:szCs w:val="24"/>
          <w:lang w:val="ru-RU"/>
        </w:rPr>
        <w:t xml:space="preserve">нови </w:t>
      </w:r>
      <w:r>
        <w:rPr>
          <w:rFonts w:ascii="Times New Roman" w:hAnsi="Times New Roman" w:cs="Times New Roman"/>
          <w:sz w:val="24"/>
          <w:szCs w:val="24"/>
          <w:lang w:val="ru-RU"/>
        </w:rPr>
        <w:t xml:space="preserve">прессъобщения. </w:t>
      </w:r>
    </w:p>
    <w:p w:rsidR="00C917B3" w:rsidRPr="009F5A3D" w:rsidRDefault="009F5A3D" w:rsidP="009F5A3D">
      <w:pPr>
        <w:pStyle w:val="a3"/>
        <w:ind w:firstLine="720"/>
        <w:jc w:val="both"/>
        <w:rPr>
          <w:rFonts w:ascii="Times New Roman" w:hAnsi="Times New Roman" w:cs="Times New Roman"/>
          <w:b/>
          <w:sz w:val="24"/>
          <w:szCs w:val="24"/>
          <w:lang w:val="ru-RU"/>
        </w:rPr>
      </w:pPr>
      <w:r w:rsidRPr="009F5A3D">
        <w:rPr>
          <w:rFonts w:ascii="Times New Roman" w:hAnsi="Times New Roman" w:cs="Times New Roman"/>
          <w:sz w:val="24"/>
          <w:szCs w:val="24"/>
        </w:rPr>
        <w:t>Експерт на РИОСВ-Пазарджик и ученици от ОУ “Климент Охрадиски“ в Пазарджик и СУ ”Александър Чапай”</w:t>
      </w:r>
      <w:r>
        <w:rPr>
          <w:rFonts w:ascii="Times New Roman" w:hAnsi="Times New Roman" w:cs="Times New Roman"/>
          <w:sz w:val="24"/>
          <w:szCs w:val="24"/>
          <w:lang w:val="bg-BG"/>
        </w:rPr>
        <w:t xml:space="preserve"> в</w:t>
      </w:r>
      <w:r w:rsidRPr="009F5A3D">
        <w:rPr>
          <w:rFonts w:ascii="Times New Roman" w:hAnsi="Times New Roman" w:cs="Times New Roman"/>
          <w:sz w:val="24"/>
          <w:szCs w:val="24"/>
        </w:rPr>
        <w:t xml:space="preserve"> гр</w:t>
      </w:r>
      <w:r w:rsidR="0024258D">
        <w:rPr>
          <w:rFonts w:ascii="Times New Roman" w:hAnsi="Times New Roman" w:cs="Times New Roman"/>
          <w:sz w:val="24"/>
          <w:szCs w:val="24"/>
          <w:lang w:val="bg-BG"/>
        </w:rPr>
        <w:t>.</w:t>
      </w:r>
      <w:r w:rsidRPr="009F5A3D">
        <w:rPr>
          <w:rFonts w:ascii="Times New Roman" w:hAnsi="Times New Roman" w:cs="Times New Roman"/>
          <w:sz w:val="24"/>
          <w:szCs w:val="24"/>
        </w:rPr>
        <w:t xml:space="preserve">  Белово отбелязаха Световния ден на водата </w:t>
      </w:r>
      <w:r w:rsidR="0024258D">
        <w:rPr>
          <w:rFonts w:ascii="Times New Roman" w:hAnsi="Times New Roman" w:cs="Times New Roman"/>
          <w:sz w:val="24"/>
          <w:szCs w:val="24"/>
          <w:lang w:val="bg-BG"/>
        </w:rPr>
        <w:t xml:space="preserve">22 март </w:t>
      </w:r>
      <w:r w:rsidRPr="009F5A3D">
        <w:rPr>
          <w:rFonts w:ascii="Times New Roman" w:hAnsi="Times New Roman" w:cs="Times New Roman"/>
          <w:sz w:val="24"/>
          <w:szCs w:val="24"/>
        </w:rPr>
        <w:t>с викторина и открити уроци.</w:t>
      </w:r>
    </w:p>
    <w:p w:rsidR="004B70A5" w:rsidRPr="004B70A5" w:rsidRDefault="004B70A5" w:rsidP="004B70A5">
      <w:pPr>
        <w:tabs>
          <w:tab w:val="left" w:pos="1260"/>
          <w:tab w:val="left" w:pos="4320"/>
          <w:tab w:val="left" w:pos="5580"/>
        </w:tabs>
        <w:jc w:val="both"/>
        <w:rPr>
          <w:color w:val="auto"/>
        </w:rPr>
      </w:pPr>
    </w:p>
    <w:p w:rsidR="00BF6A7A" w:rsidRDefault="00D00828" w:rsidP="004B70A5">
      <w:pPr>
        <w:tabs>
          <w:tab w:val="left" w:pos="1260"/>
          <w:tab w:val="left" w:pos="4320"/>
          <w:tab w:val="left" w:pos="5580"/>
        </w:tabs>
        <w:jc w:val="both"/>
        <w:rPr>
          <w:b/>
          <w:color w:val="auto"/>
        </w:rPr>
      </w:pPr>
      <w:r>
        <w:rPr>
          <w:b/>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201pt;height:100.5pt">
            <v:imagedata r:id="rId7" o:title=""/>
            <o:lock v:ext="edit" ungrouping="t" rotation="t" cropping="t" verticies="t" grouping="t"/>
            <o:signatureline v:ext="edit" id="{FF844E85-3E85-41A7-BC6A-3DCD5F157EFA}" provid="{00000000-0000-0000-0000-000000000000}" o:suggestedsigner="инж. Сърма Атанасова" o:suggestedsigner2="Директор на РИОСВ - Пазарджик" issignatureline="t"/>
          </v:shape>
        </w:pict>
      </w:r>
    </w:p>
    <w:p w:rsidR="004B70A5" w:rsidRDefault="004B70A5" w:rsidP="004B70A5">
      <w:pPr>
        <w:tabs>
          <w:tab w:val="left" w:pos="1260"/>
          <w:tab w:val="left" w:pos="4320"/>
          <w:tab w:val="left" w:pos="5580"/>
        </w:tabs>
        <w:jc w:val="both"/>
        <w:rPr>
          <w:color w:val="auto"/>
        </w:rPr>
      </w:pPr>
    </w:p>
    <w:p w:rsidR="00BF6A7A" w:rsidRPr="004B70A5" w:rsidRDefault="00BF6A7A" w:rsidP="004B70A5">
      <w:pPr>
        <w:tabs>
          <w:tab w:val="left" w:pos="1260"/>
          <w:tab w:val="left" w:pos="4320"/>
          <w:tab w:val="left" w:pos="5580"/>
        </w:tabs>
        <w:jc w:val="both"/>
        <w:rPr>
          <w:color w:val="auto"/>
        </w:rPr>
      </w:pPr>
    </w:p>
    <w:sectPr w:rsidR="00BF6A7A" w:rsidRPr="004B70A5" w:rsidSect="00A05E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34A" w:rsidRDefault="00A0134A" w:rsidP="00FE30F1">
      <w:r>
        <w:separator/>
      </w:r>
    </w:p>
  </w:endnote>
  <w:endnote w:type="continuationSeparator" w:id="0">
    <w:p w:rsidR="00A0134A" w:rsidRDefault="00A0134A" w:rsidP="00F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8B466D">
    <w:pPr>
      <w:pStyle w:val="a8"/>
      <w:jc w:val="right"/>
    </w:pPr>
    <w:r>
      <w:fldChar w:fldCharType="begin"/>
    </w:r>
    <w:r>
      <w:instrText>PAGE   \* MERGEFORMAT</w:instrText>
    </w:r>
    <w:r>
      <w:fldChar w:fldCharType="separate"/>
    </w:r>
    <w:r w:rsidR="00D00828">
      <w:rPr>
        <w:noProof/>
      </w:rPr>
      <w:t>2</w:t>
    </w:r>
    <w:r>
      <w:rPr>
        <w:noProof/>
      </w:rPr>
      <w:fldChar w:fldCharType="end"/>
    </w:r>
  </w:p>
  <w:p w:rsidR="00E87087" w:rsidRDefault="00E870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34A" w:rsidRDefault="00A0134A" w:rsidP="00FE30F1">
      <w:r>
        <w:separator/>
      </w:r>
    </w:p>
  </w:footnote>
  <w:footnote w:type="continuationSeparator" w:id="0">
    <w:p w:rsidR="00A0134A" w:rsidRDefault="00A0134A" w:rsidP="00FE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E870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16D6"/>
    <w:multiLevelType w:val="hybridMultilevel"/>
    <w:tmpl w:val="E47033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B2112F7"/>
    <w:multiLevelType w:val="hybridMultilevel"/>
    <w:tmpl w:val="7882B0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0F0E31EF"/>
    <w:multiLevelType w:val="hybridMultilevel"/>
    <w:tmpl w:val="185E191E"/>
    <w:lvl w:ilvl="0" w:tplc="2474BD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4372355"/>
    <w:multiLevelType w:val="hybridMultilevel"/>
    <w:tmpl w:val="A1F23AB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B497929"/>
    <w:multiLevelType w:val="hybridMultilevel"/>
    <w:tmpl w:val="B89A745A"/>
    <w:lvl w:ilvl="0" w:tplc="EA7E952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CDA0E8F"/>
    <w:multiLevelType w:val="hybridMultilevel"/>
    <w:tmpl w:val="6AF0EF9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1FE300CD"/>
    <w:multiLevelType w:val="hybridMultilevel"/>
    <w:tmpl w:val="79F4E4AC"/>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7" w15:restartNumberingAfterBreak="0">
    <w:nsid w:val="2238681A"/>
    <w:multiLevelType w:val="hybridMultilevel"/>
    <w:tmpl w:val="F40634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1A7B37"/>
    <w:multiLevelType w:val="hybridMultilevel"/>
    <w:tmpl w:val="6AC8E0E8"/>
    <w:lvl w:ilvl="0" w:tplc="EA7E9524">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32A22DB8"/>
    <w:multiLevelType w:val="hybridMultilevel"/>
    <w:tmpl w:val="56FA4C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10" w15:restartNumberingAfterBreak="0">
    <w:nsid w:val="39BA477E"/>
    <w:multiLevelType w:val="hybridMultilevel"/>
    <w:tmpl w:val="1A826FA2"/>
    <w:lvl w:ilvl="0" w:tplc="14706E76">
      <w:start w:val="1"/>
      <w:numFmt w:val="bullet"/>
      <w:lvlText w:val="-"/>
      <w:lvlJc w:val="left"/>
      <w:pPr>
        <w:ind w:left="1080" w:hanging="360"/>
      </w:pPr>
      <w:rPr>
        <w:rFonts w:ascii="Times New Roman" w:eastAsia="Calibri"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1" w15:restartNumberingAfterBreak="0">
    <w:nsid w:val="3CA83E7A"/>
    <w:multiLevelType w:val="hybridMultilevel"/>
    <w:tmpl w:val="FF8EA722"/>
    <w:lvl w:ilvl="0" w:tplc="EA7E9524">
      <w:start w:val="1"/>
      <w:numFmt w:val="bullet"/>
      <w:lvlText w:val=""/>
      <w:lvlJc w:val="left"/>
      <w:pPr>
        <w:ind w:left="1484" w:hanging="360"/>
      </w:pPr>
      <w:rPr>
        <w:rFonts w:ascii="Symbol" w:hAnsi="Symbol"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2" w15:restartNumberingAfterBreak="0">
    <w:nsid w:val="4F524704"/>
    <w:multiLevelType w:val="hybridMultilevel"/>
    <w:tmpl w:val="676E76B0"/>
    <w:lvl w:ilvl="0" w:tplc="EA7E952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3" w15:restartNumberingAfterBreak="0">
    <w:nsid w:val="50370340"/>
    <w:multiLevelType w:val="hybridMultilevel"/>
    <w:tmpl w:val="55340DA4"/>
    <w:lvl w:ilvl="0" w:tplc="46A0F3D8">
      <w:numFmt w:val="bullet"/>
      <w:lvlText w:val="-"/>
      <w:lvlJc w:val="left"/>
      <w:pPr>
        <w:ind w:left="786" w:hanging="360"/>
      </w:pPr>
      <w:rPr>
        <w:rFonts w:ascii="Times New Roman" w:eastAsia="Calibri" w:hAnsi="Times New Roman" w:cs="Times New Roman" w:hint="default"/>
      </w:rPr>
    </w:lvl>
    <w:lvl w:ilvl="1" w:tplc="04020003">
      <w:start w:val="1"/>
      <w:numFmt w:val="bullet"/>
      <w:lvlText w:val="o"/>
      <w:lvlJc w:val="left"/>
      <w:pPr>
        <w:ind w:left="1648" w:hanging="360"/>
      </w:pPr>
      <w:rPr>
        <w:rFonts w:ascii="Courier New" w:hAnsi="Courier New" w:cs="Courier New" w:hint="default"/>
      </w:rPr>
    </w:lvl>
    <w:lvl w:ilvl="2" w:tplc="04020005">
      <w:start w:val="1"/>
      <w:numFmt w:val="bullet"/>
      <w:lvlText w:val=""/>
      <w:lvlJc w:val="left"/>
      <w:pPr>
        <w:ind w:left="2368" w:hanging="360"/>
      </w:pPr>
      <w:rPr>
        <w:rFonts w:ascii="Wingdings" w:hAnsi="Wingdings" w:hint="default"/>
      </w:rPr>
    </w:lvl>
    <w:lvl w:ilvl="3" w:tplc="04020001">
      <w:start w:val="1"/>
      <w:numFmt w:val="bullet"/>
      <w:lvlText w:val=""/>
      <w:lvlJc w:val="left"/>
      <w:pPr>
        <w:ind w:left="3088" w:hanging="360"/>
      </w:pPr>
      <w:rPr>
        <w:rFonts w:ascii="Symbol" w:hAnsi="Symbol" w:hint="default"/>
      </w:rPr>
    </w:lvl>
    <w:lvl w:ilvl="4" w:tplc="04020003">
      <w:start w:val="1"/>
      <w:numFmt w:val="bullet"/>
      <w:lvlText w:val="o"/>
      <w:lvlJc w:val="left"/>
      <w:pPr>
        <w:ind w:left="3808" w:hanging="360"/>
      </w:pPr>
      <w:rPr>
        <w:rFonts w:ascii="Courier New" w:hAnsi="Courier New" w:cs="Courier New" w:hint="default"/>
      </w:rPr>
    </w:lvl>
    <w:lvl w:ilvl="5" w:tplc="04020005">
      <w:start w:val="1"/>
      <w:numFmt w:val="bullet"/>
      <w:lvlText w:val=""/>
      <w:lvlJc w:val="left"/>
      <w:pPr>
        <w:ind w:left="4528" w:hanging="360"/>
      </w:pPr>
      <w:rPr>
        <w:rFonts w:ascii="Wingdings" w:hAnsi="Wingdings" w:hint="default"/>
      </w:rPr>
    </w:lvl>
    <w:lvl w:ilvl="6" w:tplc="04020001">
      <w:start w:val="1"/>
      <w:numFmt w:val="bullet"/>
      <w:lvlText w:val=""/>
      <w:lvlJc w:val="left"/>
      <w:pPr>
        <w:ind w:left="5248" w:hanging="360"/>
      </w:pPr>
      <w:rPr>
        <w:rFonts w:ascii="Symbol" w:hAnsi="Symbol" w:hint="default"/>
      </w:rPr>
    </w:lvl>
    <w:lvl w:ilvl="7" w:tplc="04020003">
      <w:start w:val="1"/>
      <w:numFmt w:val="bullet"/>
      <w:lvlText w:val="o"/>
      <w:lvlJc w:val="left"/>
      <w:pPr>
        <w:ind w:left="5968" w:hanging="360"/>
      </w:pPr>
      <w:rPr>
        <w:rFonts w:ascii="Courier New" w:hAnsi="Courier New" w:cs="Courier New" w:hint="default"/>
      </w:rPr>
    </w:lvl>
    <w:lvl w:ilvl="8" w:tplc="04020005">
      <w:start w:val="1"/>
      <w:numFmt w:val="bullet"/>
      <w:lvlText w:val=""/>
      <w:lvlJc w:val="left"/>
      <w:pPr>
        <w:ind w:left="6688" w:hanging="360"/>
      </w:pPr>
      <w:rPr>
        <w:rFonts w:ascii="Wingdings" w:hAnsi="Wingdings" w:hint="default"/>
      </w:rPr>
    </w:lvl>
  </w:abstractNum>
  <w:abstractNum w:abstractNumId="14" w15:restartNumberingAfterBreak="0">
    <w:nsid w:val="529F6F04"/>
    <w:multiLevelType w:val="hybridMultilevel"/>
    <w:tmpl w:val="1590951A"/>
    <w:lvl w:ilvl="0" w:tplc="20861D86">
      <w:start w:val="3"/>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5" w15:restartNumberingAfterBreak="0">
    <w:nsid w:val="53C8630D"/>
    <w:multiLevelType w:val="hybridMultilevel"/>
    <w:tmpl w:val="49AA589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6" w15:restartNumberingAfterBreak="0">
    <w:nsid w:val="594C786E"/>
    <w:multiLevelType w:val="hybridMultilevel"/>
    <w:tmpl w:val="73E4629A"/>
    <w:lvl w:ilvl="0" w:tplc="04020001">
      <w:start w:val="1"/>
      <w:numFmt w:val="bullet"/>
      <w:lvlText w:val=""/>
      <w:lvlJc w:val="left"/>
      <w:pPr>
        <w:ind w:left="1545" w:hanging="360"/>
      </w:pPr>
      <w:rPr>
        <w:rFonts w:ascii="Symbol" w:hAnsi="Symbol" w:hint="default"/>
      </w:rPr>
    </w:lvl>
    <w:lvl w:ilvl="1" w:tplc="04020003">
      <w:start w:val="1"/>
      <w:numFmt w:val="bullet"/>
      <w:lvlText w:val="o"/>
      <w:lvlJc w:val="left"/>
      <w:pPr>
        <w:ind w:left="2265" w:hanging="360"/>
      </w:pPr>
      <w:rPr>
        <w:rFonts w:ascii="Courier New" w:hAnsi="Courier New" w:cs="Courier New" w:hint="default"/>
      </w:rPr>
    </w:lvl>
    <w:lvl w:ilvl="2" w:tplc="04020005">
      <w:start w:val="1"/>
      <w:numFmt w:val="bullet"/>
      <w:lvlText w:val=""/>
      <w:lvlJc w:val="left"/>
      <w:pPr>
        <w:ind w:left="2985" w:hanging="360"/>
      </w:pPr>
      <w:rPr>
        <w:rFonts w:ascii="Wingdings" w:hAnsi="Wingdings" w:hint="default"/>
      </w:rPr>
    </w:lvl>
    <w:lvl w:ilvl="3" w:tplc="04020001">
      <w:start w:val="1"/>
      <w:numFmt w:val="bullet"/>
      <w:lvlText w:val=""/>
      <w:lvlJc w:val="left"/>
      <w:pPr>
        <w:ind w:left="3705" w:hanging="360"/>
      </w:pPr>
      <w:rPr>
        <w:rFonts w:ascii="Symbol" w:hAnsi="Symbol" w:hint="default"/>
      </w:rPr>
    </w:lvl>
    <w:lvl w:ilvl="4" w:tplc="04020003">
      <w:start w:val="1"/>
      <w:numFmt w:val="bullet"/>
      <w:lvlText w:val="o"/>
      <w:lvlJc w:val="left"/>
      <w:pPr>
        <w:ind w:left="4425" w:hanging="360"/>
      </w:pPr>
      <w:rPr>
        <w:rFonts w:ascii="Courier New" w:hAnsi="Courier New" w:cs="Courier New" w:hint="default"/>
      </w:rPr>
    </w:lvl>
    <w:lvl w:ilvl="5" w:tplc="04020005">
      <w:start w:val="1"/>
      <w:numFmt w:val="bullet"/>
      <w:lvlText w:val=""/>
      <w:lvlJc w:val="left"/>
      <w:pPr>
        <w:ind w:left="5145" w:hanging="360"/>
      </w:pPr>
      <w:rPr>
        <w:rFonts w:ascii="Wingdings" w:hAnsi="Wingdings" w:hint="default"/>
      </w:rPr>
    </w:lvl>
    <w:lvl w:ilvl="6" w:tplc="04020001">
      <w:start w:val="1"/>
      <w:numFmt w:val="bullet"/>
      <w:lvlText w:val=""/>
      <w:lvlJc w:val="left"/>
      <w:pPr>
        <w:ind w:left="5865" w:hanging="360"/>
      </w:pPr>
      <w:rPr>
        <w:rFonts w:ascii="Symbol" w:hAnsi="Symbol" w:hint="default"/>
      </w:rPr>
    </w:lvl>
    <w:lvl w:ilvl="7" w:tplc="04020003">
      <w:start w:val="1"/>
      <w:numFmt w:val="bullet"/>
      <w:lvlText w:val="o"/>
      <w:lvlJc w:val="left"/>
      <w:pPr>
        <w:ind w:left="6585" w:hanging="360"/>
      </w:pPr>
      <w:rPr>
        <w:rFonts w:ascii="Courier New" w:hAnsi="Courier New" w:cs="Courier New" w:hint="default"/>
      </w:rPr>
    </w:lvl>
    <w:lvl w:ilvl="8" w:tplc="04020005">
      <w:start w:val="1"/>
      <w:numFmt w:val="bullet"/>
      <w:lvlText w:val=""/>
      <w:lvlJc w:val="left"/>
      <w:pPr>
        <w:ind w:left="7305" w:hanging="360"/>
      </w:pPr>
      <w:rPr>
        <w:rFonts w:ascii="Wingdings" w:hAnsi="Wingdings" w:hint="default"/>
      </w:rPr>
    </w:lvl>
  </w:abstractNum>
  <w:abstractNum w:abstractNumId="17" w15:restartNumberingAfterBreak="0">
    <w:nsid w:val="5A1B7A8C"/>
    <w:multiLevelType w:val="hybridMultilevel"/>
    <w:tmpl w:val="58F66E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CD36029"/>
    <w:multiLevelType w:val="hybridMultilevel"/>
    <w:tmpl w:val="BA969852"/>
    <w:lvl w:ilvl="0" w:tplc="70D040F8">
      <w:numFmt w:val="bullet"/>
      <w:lvlText w:val="-"/>
      <w:lvlJc w:val="left"/>
      <w:pPr>
        <w:ind w:left="720" w:hanging="360"/>
      </w:pPr>
      <w:rPr>
        <w:rFonts w:ascii="Times New Roman" w:eastAsia="Calibri"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4205FE7"/>
    <w:multiLevelType w:val="hybridMultilevel"/>
    <w:tmpl w:val="93E64BAC"/>
    <w:lvl w:ilvl="0" w:tplc="04020001">
      <w:start w:val="1"/>
      <w:numFmt w:val="bullet"/>
      <w:lvlText w:val=""/>
      <w:lvlJc w:val="left"/>
      <w:pPr>
        <w:ind w:left="1484" w:hanging="360"/>
      </w:pPr>
      <w:rPr>
        <w:rFonts w:ascii="Symbol" w:hAnsi="Symbol"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20" w15:restartNumberingAfterBreak="0">
    <w:nsid w:val="64F9673F"/>
    <w:multiLevelType w:val="hybridMultilevel"/>
    <w:tmpl w:val="2CC8493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65BB7D6D"/>
    <w:multiLevelType w:val="hybridMultilevel"/>
    <w:tmpl w:val="372AAA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0F7A5A"/>
    <w:multiLevelType w:val="hybridMultilevel"/>
    <w:tmpl w:val="17488E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E2C4F7C"/>
    <w:multiLevelType w:val="hybridMultilevel"/>
    <w:tmpl w:val="336C22F2"/>
    <w:lvl w:ilvl="0" w:tplc="59A44130">
      <w:start w:val="13"/>
      <w:numFmt w:val="bullet"/>
      <w:lvlText w:val="-"/>
      <w:lvlJc w:val="left"/>
      <w:pPr>
        <w:ind w:left="420" w:hanging="360"/>
      </w:pPr>
      <w:rPr>
        <w:rFonts w:ascii="Times New Roman" w:eastAsia="Times New Roman"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24" w15:restartNumberingAfterBreak="0">
    <w:nsid w:val="6E766F52"/>
    <w:multiLevelType w:val="hybridMultilevel"/>
    <w:tmpl w:val="D430C33C"/>
    <w:lvl w:ilvl="0" w:tplc="35821ECC">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E8E1B41"/>
    <w:multiLevelType w:val="hybridMultilevel"/>
    <w:tmpl w:val="CED68114"/>
    <w:lvl w:ilvl="0" w:tplc="5C9077D6">
      <w:numFmt w:val="bullet"/>
      <w:lvlText w:val="-"/>
      <w:lvlJc w:val="left"/>
      <w:pPr>
        <w:ind w:left="786" w:hanging="360"/>
      </w:pPr>
      <w:rPr>
        <w:rFonts w:ascii="Times New Roman" w:eastAsia="Calibri"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5"/>
  </w:num>
  <w:num w:numId="5">
    <w:abstractNumId w:val="14"/>
  </w:num>
  <w:num w:numId="6">
    <w:abstractNumId w:val="4"/>
  </w:num>
  <w:num w:numId="7">
    <w:abstractNumId w:val="12"/>
  </w:num>
  <w:num w:numId="8">
    <w:abstractNumId w:val="1"/>
  </w:num>
  <w:num w:numId="9">
    <w:abstractNumId w:val="9"/>
  </w:num>
  <w:num w:numId="10">
    <w:abstractNumId w:val="0"/>
  </w:num>
  <w:num w:numId="11">
    <w:abstractNumId w:val="17"/>
  </w:num>
  <w:num w:numId="12">
    <w:abstractNumId w:val="5"/>
  </w:num>
  <w:num w:numId="13">
    <w:abstractNumId w:val="2"/>
  </w:num>
  <w:num w:numId="14">
    <w:abstractNumId w:val="11"/>
  </w:num>
  <w:num w:numId="15">
    <w:abstractNumId w:val="15"/>
  </w:num>
  <w:num w:numId="16">
    <w:abstractNumId w:val="23"/>
  </w:num>
  <w:num w:numId="17">
    <w:abstractNumId w:val="18"/>
  </w:num>
  <w:num w:numId="18">
    <w:abstractNumId w:val="19"/>
  </w:num>
  <w:num w:numId="19">
    <w:abstractNumId w:val="13"/>
  </w:num>
  <w:num w:numId="20">
    <w:abstractNumId w:val="16"/>
  </w:num>
  <w:num w:numId="21">
    <w:abstractNumId w:val="20"/>
  </w:num>
  <w:num w:numId="22">
    <w:abstractNumId w:val="22"/>
  </w:num>
  <w:num w:numId="23">
    <w:abstractNumId w:val="1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1"/>
  </w:num>
  <w:num w:numId="27">
    <w:abstractNumId w:val="8"/>
  </w:num>
  <w:num w:numId="28">
    <w:abstractNumId w:val="7"/>
  </w:num>
  <w:num w:numId="29">
    <w:abstractNumId w:val="18"/>
  </w:num>
  <w:num w:numId="3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D"/>
    <w:rsid w:val="0000136B"/>
    <w:rsid w:val="00001FBF"/>
    <w:rsid w:val="00003F8F"/>
    <w:rsid w:val="00004111"/>
    <w:rsid w:val="00004EF2"/>
    <w:rsid w:val="00004EF9"/>
    <w:rsid w:val="0000552A"/>
    <w:rsid w:val="000074E3"/>
    <w:rsid w:val="0000754E"/>
    <w:rsid w:val="00007BDA"/>
    <w:rsid w:val="00007CE0"/>
    <w:rsid w:val="00007FEF"/>
    <w:rsid w:val="00010FB6"/>
    <w:rsid w:val="00011360"/>
    <w:rsid w:val="00013D09"/>
    <w:rsid w:val="00013E67"/>
    <w:rsid w:val="00014536"/>
    <w:rsid w:val="00015341"/>
    <w:rsid w:val="00015343"/>
    <w:rsid w:val="000155DB"/>
    <w:rsid w:val="00016065"/>
    <w:rsid w:val="0001686D"/>
    <w:rsid w:val="00016C9E"/>
    <w:rsid w:val="00016CEE"/>
    <w:rsid w:val="00016FE5"/>
    <w:rsid w:val="0001767F"/>
    <w:rsid w:val="00017DD3"/>
    <w:rsid w:val="00020B6B"/>
    <w:rsid w:val="00020BFA"/>
    <w:rsid w:val="00020C7E"/>
    <w:rsid w:val="00020D64"/>
    <w:rsid w:val="0002115E"/>
    <w:rsid w:val="000216F2"/>
    <w:rsid w:val="00022207"/>
    <w:rsid w:val="00022306"/>
    <w:rsid w:val="00022428"/>
    <w:rsid w:val="00022917"/>
    <w:rsid w:val="00022ABB"/>
    <w:rsid w:val="00022BF7"/>
    <w:rsid w:val="00023211"/>
    <w:rsid w:val="00023DE7"/>
    <w:rsid w:val="00024DEB"/>
    <w:rsid w:val="00025905"/>
    <w:rsid w:val="00026043"/>
    <w:rsid w:val="00026154"/>
    <w:rsid w:val="00026622"/>
    <w:rsid w:val="00026F0B"/>
    <w:rsid w:val="00027081"/>
    <w:rsid w:val="000273AA"/>
    <w:rsid w:val="00027E35"/>
    <w:rsid w:val="000303E5"/>
    <w:rsid w:val="0003091E"/>
    <w:rsid w:val="0003164E"/>
    <w:rsid w:val="000319ED"/>
    <w:rsid w:val="0003228D"/>
    <w:rsid w:val="00032DA6"/>
    <w:rsid w:val="00033E65"/>
    <w:rsid w:val="00034087"/>
    <w:rsid w:val="0003435F"/>
    <w:rsid w:val="000359C1"/>
    <w:rsid w:val="00037F45"/>
    <w:rsid w:val="00040438"/>
    <w:rsid w:val="00040A99"/>
    <w:rsid w:val="00040D51"/>
    <w:rsid w:val="00042BA1"/>
    <w:rsid w:val="0004362D"/>
    <w:rsid w:val="00043DE4"/>
    <w:rsid w:val="000450AE"/>
    <w:rsid w:val="000450CE"/>
    <w:rsid w:val="0004511C"/>
    <w:rsid w:val="0004737F"/>
    <w:rsid w:val="0004792A"/>
    <w:rsid w:val="00047C04"/>
    <w:rsid w:val="00051DC7"/>
    <w:rsid w:val="00051F26"/>
    <w:rsid w:val="00053379"/>
    <w:rsid w:val="00054421"/>
    <w:rsid w:val="0005749B"/>
    <w:rsid w:val="00057506"/>
    <w:rsid w:val="00057DC9"/>
    <w:rsid w:val="000607C7"/>
    <w:rsid w:val="00060E77"/>
    <w:rsid w:val="00062027"/>
    <w:rsid w:val="00062BE6"/>
    <w:rsid w:val="00063946"/>
    <w:rsid w:val="000647F9"/>
    <w:rsid w:val="000651D6"/>
    <w:rsid w:val="000656E3"/>
    <w:rsid w:val="0006629F"/>
    <w:rsid w:val="00066680"/>
    <w:rsid w:val="00066C82"/>
    <w:rsid w:val="00067388"/>
    <w:rsid w:val="00067C58"/>
    <w:rsid w:val="00070260"/>
    <w:rsid w:val="0007121C"/>
    <w:rsid w:val="000720FA"/>
    <w:rsid w:val="00072302"/>
    <w:rsid w:val="000737A4"/>
    <w:rsid w:val="00073F21"/>
    <w:rsid w:val="00074517"/>
    <w:rsid w:val="00074825"/>
    <w:rsid w:val="00074ADD"/>
    <w:rsid w:val="00074CC1"/>
    <w:rsid w:val="00075937"/>
    <w:rsid w:val="00075F15"/>
    <w:rsid w:val="00076898"/>
    <w:rsid w:val="00080545"/>
    <w:rsid w:val="000807D3"/>
    <w:rsid w:val="000807DD"/>
    <w:rsid w:val="000808BB"/>
    <w:rsid w:val="0008242E"/>
    <w:rsid w:val="00083788"/>
    <w:rsid w:val="00083854"/>
    <w:rsid w:val="00083934"/>
    <w:rsid w:val="00084019"/>
    <w:rsid w:val="00084816"/>
    <w:rsid w:val="00085FB7"/>
    <w:rsid w:val="000868B2"/>
    <w:rsid w:val="00086C2F"/>
    <w:rsid w:val="00086CEB"/>
    <w:rsid w:val="000874C8"/>
    <w:rsid w:val="000903CB"/>
    <w:rsid w:val="0009082A"/>
    <w:rsid w:val="00091009"/>
    <w:rsid w:val="00091C69"/>
    <w:rsid w:val="00092732"/>
    <w:rsid w:val="00093018"/>
    <w:rsid w:val="0009387F"/>
    <w:rsid w:val="00093CA6"/>
    <w:rsid w:val="0009519C"/>
    <w:rsid w:val="00096D38"/>
    <w:rsid w:val="000A047A"/>
    <w:rsid w:val="000A0F47"/>
    <w:rsid w:val="000A109D"/>
    <w:rsid w:val="000A3035"/>
    <w:rsid w:val="000A4B83"/>
    <w:rsid w:val="000A7E11"/>
    <w:rsid w:val="000B03C1"/>
    <w:rsid w:val="000B0B69"/>
    <w:rsid w:val="000B0DDD"/>
    <w:rsid w:val="000B11A2"/>
    <w:rsid w:val="000B1ADD"/>
    <w:rsid w:val="000B22C1"/>
    <w:rsid w:val="000B23B4"/>
    <w:rsid w:val="000B321E"/>
    <w:rsid w:val="000B354A"/>
    <w:rsid w:val="000B3700"/>
    <w:rsid w:val="000B525F"/>
    <w:rsid w:val="000B5311"/>
    <w:rsid w:val="000B5C46"/>
    <w:rsid w:val="000B6312"/>
    <w:rsid w:val="000B6B85"/>
    <w:rsid w:val="000B734B"/>
    <w:rsid w:val="000C0D7E"/>
    <w:rsid w:val="000C19F7"/>
    <w:rsid w:val="000C62A3"/>
    <w:rsid w:val="000C6DB1"/>
    <w:rsid w:val="000C7390"/>
    <w:rsid w:val="000D0055"/>
    <w:rsid w:val="000D0812"/>
    <w:rsid w:val="000D0F4B"/>
    <w:rsid w:val="000D1BF2"/>
    <w:rsid w:val="000D2251"/>
    <w:rsid w:val="000D279E"/>
    <w:rsid w:val="000D3AE4"/>
    <w:rsid w:val="000D41DB"/>
    <w:rsid w:val="000D42D7"/>
    <w:rsid w:val="000D73C4"/>
    <w:rsid w:val="000D7821"/>
    <w:rsid w:val="000E05BD"/>
    <w:rsid w:val="000E1A78"/>
    <w:rsid w:val="000E22AE"/>
    <w:rsid w:val="000E2F9F"/>
    <w:rsid w:val="000E3064"/>
    <w:rsid w:val="000E3A70"/>
    <w:rsid w:val="000E3C3D"/>
    <w:rsid w:val="000E4568"/>
    <w:rsid w:val="000E4A02"/>
    <w:rsid w:val="000E651C"/>
    <w:rsid w:val="000E6611"/>
    <w:rsid w:val="000E76C4"/>
    <w:rsid w:val="000E7CE8"/>
    <w:rsid w:val="000F19DA"/>
    <w:rsid w:val="000F256A"/>
    <w:rsid w:val="000F25A1"/>
    <w:rsid w:val="000F2B55"/>
    <w:rsid w:val="000F3984"/>
    <w:rsid w:val="000F3AD8"/>
    <w:rsid w:val="000F4CFC"/>
    <w:rsid w:val="000F4F49"/>
    <w:rsid w:val="000F501A"/>
    <w:rsid w:val="000F52F4"/>
    <w:rsid w:val="000F5B4D"/>
    <w:rsid w:val="000F5C55"/>
    <w:rsid w:val="000F5C78"/>
    <w:rsid w:val="000F5F67"/>
    <w:rsid w:val="000F608A"/>
    <w:rsid w:val="000F7134"/>
    <w:rsid w:val="000F7C57"/>
    <w:rsid w:val="00101A37"/>
    <w:rsid w:val="00101E3F"/>
    <w:rsid w:val="00102290"/>
    <w:rsid w:val="0010246C"/>
    <w:rsid w:val="00102812"/>
    <w:rsid w:val="00103DB9"/>
    <w:rsid w:val="001050EC"/>
    <w:rsid w:val="00105410"/>
    <w:rsid w:val="001055F1"/>
    <w:rsid w:val="001068E9"/>
    <w:rsid w:val="00106C05"/>
    <w:rsid w:val="00106EF1"/>
    <w:rsid w:val="00107A80"/>
    <w:rsid w:val="0011065E"/>
    <w:rsid w:val="00110BB4"/>
    <w:rsid w:val="00110E99"/>
    <w:rsid w:val="001114A7"/>
    <w:rsid w:val="001115FF"/>
    <w:rsid w:val="00111850"/>
    <w:rsid w:val="001118D0"/>
    <w:rsid w:val="00111DA6"/>
    <w:rsid w:val="00111F24"/>
    <w:rsid w:val="00112A53"/>
    <w:rsid w:val="00115AAB"/>
    <w:rsid w:val="00115FDE"/>
    <w:rsid w:val="00116AF5"/>
    <w:rsid w:val="00116C38"/>
    <w:rsid w:val="00116DF3"/>
    <w:rsid w:val="00121027"/>
    <w:rsid w:val="001210B2"/>
    <w:rsid w:val="00121517"/>
    <w:rsid w:val="0012206A"/>
    <w:rsid w:val="0012326D"/>
    <w:rsid w:val="001236B4"/>
    <w:rsid w:val="00123A0E"/>
    <w:rsid w:val="00124E1F"/>
    <w:rsid w:val="001264DE"/>
    <w:rsid w:val="00126ABA"/>
    <w:rsid w:val="00127446"/>
    <w:rsid w:val="00130054"/>
    <w:rsid w:val="0013119E"/>
    <w:rsid w:val="00131D23"/>
    <w:rsid w:val="00132556"/>
    <w:rsid w:val="001328D7"/>
    <w:rsid w:val="00133A2E"/>
    <w:rsid w:val="001349C5"/>
    <w:rsid w:val="0013539A"/>
    <w:rsid w:val="001364EB"/>
    <w:rsid w:val="001366B0"/>
    <w:rsid w:val="00136E6A"/>
    <w:rsid w:val="00137A8E"/>
    <w:rsid w:val="00137E95"/>
    <w:rsid w:val="0014218C"/>
    <w:rsid w:val="00143063"/>
    <w:rsid w:val="00143D96"/>
    <w:rsid w:val="00146D4E"/>
    <w:rsid w:val="00147B23"/>
    <w:rsid w:val="00150910"/>
    <w:rsid w:val="00150A5E"/>
    <w:rsid w:val="00151C87"/>
    <w:rsid w:val="0015289C"/>
    <w:rsid w:val="00153A01"/>
    <w:rsid w:val="00154DD3"/>
    <w:rsid w:val="0015562E"/>
    <w:rsid w:val="00155775"/>
    <w:rsid w:val="001560E5"/>
    <w:rsid w:val="001567F1"/>
    <w:rsid w:val="00157427"/>
    <w:rsid w:val="00157BAC"/>
    <w:rsid w:val="00160287"/>
    <w:rsid w:val="00160E37"/>
    <w:rsid w:val="001615A2"/>
    <w:rsid w:val="0016253F"/>
    <w:rsid w:val="00162BD0"/>
    <w:rsid w:val="001636E1"/>
    <w:rsid w:val="001639D6"/>
    <w:rsid w:val="00165101"/>
    <w:rsid w:val="001651EF"/>
    <w:rsid w:val="00165CC5"/>
    <w:rsid w:val="00166FAF"/>
    <w:rsid w:val="00167340"/>
    <w:rsid w:val="00167E93"/>
    <w:rsid w:val="0017024D"/>
    <w:rsid w:val="0017072A"/>
    <w:rsid w:val="00170F71"/>
    <w:rsid w:val="00172A0B"/>
    <w:rsid w:val="00172D68"/>
    <w:rsid w:val="001753F4"/>
    <w:rsid w:val="00175447"/>
    <w:rsid w:val="001763F2"/>
    <w:rsid w:val="00176638"/>
    <w:rsid w:val="00176A36"/>
    <w:rsid w:val="001770D2"/>
    <w:rsid w:val="0017725E"/>
    <w:rsid w:val="001809E4"/>
    <w:rsid w:val="00180F84"/>
    <w:rsid w:val="00181FBE"/>
    <w:rsid w:val="001828EF"/>
    <w:rsid w:val="00182AD1"/>
    <w:rsid w:val="0018437E"/>
    <w:rsid w:val="00184BA2"/>
    <w:rsid w:val="00185B4B"/>
    <w:rsid w:val="00186B7E"/>
    <w:rsid w:val="0019054F"/>
    <w:rsid w:val="001916F9"/>
    <w:rsid w:val="00191D4B"/>
    <w:rsid w:val="00191FEF"/>
    <w:rsid w:val="001920E6"/>
    <w:rsid w:val="0019223F"/>
    <w:rsid w:val="00192E42"/>
    <w:rsid w:val="00193B25"/>
    <w:rsid w:val="001940D5"/>
    <w:rsid w:val="001955B7"/>
    <w:rsid w:val="001958FF"/>
    <w:rsid w:val="0019597C"/>
    <w:rsid w:val="00195A1D"/>
    <w:rsid w:val="00196167"/>
    <w:rsid w:val="00196F26"/>
    <w:rsid w:val="001A00C5"/>
    <w:rsid w:val="001A1296"/>
    <w:rsid w:val="001A153D"/>
    <w:rsid w:val="001A4373"/>
    <w:rsid w:val="001A4720"/>
    <w:rsid w:val="001A4F19"/>
    <w:rsid w:val="001A6497"/>
    <w:rsid w:val="001A6835"/>
    <w:rsid w:val="001A6B4A"/>
    <w:rsid w:val="001A7102"/>
    <w:rsid w:val="001A71C6"/>
    <w:rsid w:val="001B0E41"/>
    <w:rsid w:val="001B0EF3"/>
    <w:rsid w:val="001B1777"/>
    <w:rsid w:val="001B1BBF"/>
    <w:rsid w:val="001B2565"/>
    <w:rsid w:val="001B2C14"/>
    <w:rsid w:val="001B36FB"/>
    <w:rsid w:val="001B3CB1"/>
    <w:rsid w:val="001B3DC9"/>
    <w:rsid w:val="001B3FC0"/>
    <w:rsid w:val="001B4F40"/>
    <w:rsid w:val="001B598B"/>
    <w:rsid w:val="001B5BB9"/>
    <w:rsid w:val="001B624B"/>
    <w:rsid w:val="001B70A8"/>
    <w:rsid w:val="001B72DE"/>
    <w:rsid w:val="001B7938"/>
    <w:rsid w:val="001B7C16"/>
    <w:rsid w:val="001B7D03"/>
    <w:rsid w:val="001C04CA"/>
    <w:rsid w:val="001C07C8"/>
    <w:rsid w:val="001C0EAE"/>
    <w:rsid w:val="001C1796"/>
    <w:rsid w:val="001C1EE5"/>
    <w:rsid w:val="001C24B1"/>
    <w:rsid w:val="001C2A29"/>
    <w:rsid w:val="001C3D61"/>
    <w:rsid w:val="001C4D91"/>
    <w:rsid w:val="001C5AD4"/>
    <w:rsid w:val="001C61CA"/>
    <w:rsid w:val="001C6211"/>
    <w:rsid w:val="001C7402"/>
    <w:rsid w:val="001C7514"/>
    <w:rsid w:val="001C7690"/>
    <w:rsid w:val="001C7D4A"/>
    <w:rsid w:val="001D058B"/>
    <w:rsid w:val="001D16BC"/>
    <w:rsid w:val="001D21C0"/>
    <w:rsid w:val="001D2674"/>
    <w:rsid w:val="001D2717"/>
    <w:rsid w:val="001D3426"/>
    <w:rsid w:val="001D460D"/>
    <w:rsid w:val="001D4847"/>
    <w:rsid w:val="001D50D9"/>
    <w:rsid w:val="001D53F9"/>
    <w:rsid w:val="001D63D7"/>
    <w:rsid w:val="001D6613"/>
    <w:rsid w:val="001D6669"/>
    <w:rsid w:val="001D6B5E"/>
    <w:rsid w:val="001D6B84"/>
    <w:rsid w:val="001E01FE"/>
    <w:rsid w:val="001E1798"/>
    <w:rsid w:val="001E1CB0"/>
    <w:rsid w:val="001E3A55"/>
    <w:rsid w:val="001E3E4D"/>
    <w:rsid w:val="001E4F31"/>
    <w:rsid w:val="001E576C"/>
    <w:rsid w:val="001E6228"/>
    <w:rsid w:val="001E66BB"/>
    <w:rsid w:val="001E7D20"/>
    <w:rsid w:val="001F0066"/>
    <w:rsid w:val="001F164F"/>
    <w:rsid w:val="001F1AB1"/>
    <w:rsid w:val="001F1C46"/>
    <w:rsid w:val="001F1D03"/>
    <w:rsid w:val="001F2BCD"/>
    <w:rsid w:val="001F2E47"/>
    <w:rsid w:val="001F36C8"/>
    <w:rsid w:val="001F3895"/>
    <w:rsid w:val="001F3B25"/>
    <w:rsid w:val="001F421C"/>
    <w:rsid w:val="001F4D65"/>
    <w:rsid w:val="001F619E"/>
    <w:rsid w:val="001F6E89"/>
    <w:rsid w:val="001F6FF8"/>
    <w:rsid w:val="001F7039"/>
    <w:rsid w:val="00202E97"/>
    <w:rsid w:val="00202EA1"/>
    <w:rsid w:val="00202F10"/>
    <w:rsid w:val="00203D04"/>
    <w:rsid w:val="00204408"/>
    <w:rsid w:val="00204633"/>
    <w:rsid w:val="00204D4A"/>
    <w:rsid w:val="002059D0"/>
    <w:rsid w:val="00205B6F"/>
    <w:rsid w:val="00207B5B"/>
    <w:rsid w:val="002100D2"/>
    <w:rsid w:val="002104C3"/>
    <w:rsid w:val="0021069E"/>
    <w:rsid w:val="00210878"/>
    <w:rsid w:val="002115DA"/>
    <w:rsid w:val="00211BC9"/>
    <w:rsid w:val="0021222D"/>
    <w:rsid w:val="0021228F"/>
    <w:rsid w:val="00212365"/>
    <w:rsid w:val="002139BE"/>
    <w:rsid w:val="002144D5"/>
    <w:rsid w:val="002146EF"/>
    <w:rsid w:val="00214D41"/>
    <w:rsid w:val="00215C2B"/>
    <w:rsid w:val="00215D16"/>
    <w:rsid w:val="00215EC9"/>
    <w:rsid w:val="00216ECA"/>
    <w:rsid w:val="002175D4"/>
    <w:rsid w:val="002179EB"/>
    <w:rsid w:val="00220683"/>
    <w:rsid w:val="002207F6"/>
    <w:rsid w:val="00220A2D"/>
    <w:rsid w:val="0022149F"/>
    <w:rsid w:val="00221F49"/>
    <w:rsid w:val="00223B02"/>
    <w:rsid w:val="00224BDD"/>
    <w:rsid w:val="00225317"/>
    <w:rsid w:val="00226330"/>
    <w:rsid w:val="00226700"/>
    <w:rsid w:val="00227C5A"/>
    <w:rsid w:val="0023075A"/>
    <w:rsid w:val="002308D2"/>
    <w:rsid w:val="00230A8D"/>
    <w:rsid w:val="0023151E"/>
    <w:rsid w:val="002316EF"/>
    <w:rsid w:val="00232467"/>
    <w:rsid w:val="002327BD"/>
    <w:rsid w:val="00232E80"/>
    <w:rsid w:val="00233077"/>
    <w:rsid w:val="00235D9F"/>
    <w:rsid w:val="00235E7A"/>
    <w:rsid w:val="002360F9"/>
    <w:rsid w:val="00236B3A"/>
    <w:rsid w:val="00236E68"/>
    <w:rsid w:val="002371C0"/>
    <w:rsid w:val="00237FAB"/>
    <w:rsid w:val="00240281"/>
    <w:rsid w:val="0024258D"/>
    <w:rsid w:val="00242CE4"/>
    <w:rsid w:val="0024469C"/>
    <w:rsid w:val="0024557A"/>
    <w:rsid w:val="0024564A"/>
    <w:rsid w:val="002463B4"/>
    <w:rsid w:val="00246E94"/>
    <w:rsid w:val="002475AC"/>
    <w:rsid w:val="002502E6"/>
    <w:rsid w:val="00251114"/>
    <w:rsid w:val="002512C8"/>
    <w:rsid w:val="002513B1"/>
    <w:rsid w:val="00251871"/>
    <w:rsid w:val="002518E0"/>
    <w:rsid w:val="00251DC0"/>
    <w:rsid w:val="00252BF1"/>
    <w:rsid w:val="00252EB7"/>
    <w:rsid w:val="00253311"/>
    <w:rsid w:val="00253A41"/>
    <w:rsid w:val="00254706"/>
    <w:rsid w:val="00254C70"/>
    <w:rsid w:val="00256C15"/>
    <w:rsid w:val="00257407"/>
    <w:rsid w:val="00261057"/>
    <w:rsid w:val="002614D9"/>
    <w:rsid w:val="002615DA"/>
    <w:rsid w:val="00262540"/>
    <w:rsid w:val="002633A0"/>
    <w:rsid w:val="002638CC"/>
    <w:rsid w:val="00264F1F"/>
    <w:rsid w:val="00264F99"/>
    <w:rsid w:val="00265452"/>
    <w:rsid w:val="00265596"/>
    <w:rsid w:val="002655D7"/>
    <w:rsid w:val="00267813"/>
    <w:rsid w:val="00267BA3"/>
    <w:rsid w:val="002718DF"/>
    <w:rsid w:val="002719D0"/>
    <w:rsid w:val="002725AE"/>
    <w:rsid w:val="002729CB"/>
    <w:rsid w:val="00273DAC"/>
    <w:rsid w:val="00274570"/>
    <w:rsid w:val="002746A5"/>
    <w:rsid w:val="00275966"/>
    <w:rsid w:val="00276347"/>
    <w:rsid w:val="002810D7"/>
    <w:rsid w:val="00281922"/>
    <w:rsid w:val="00281997"/>
    <w:rsid w:val="00281EAD"/>
    <w:rsid w:val="002845A0"/>
    <w:rsid w:val="00285A7A"/>
    <w:rsid w:val="00286C64"/>
    <w:rsid w:val="00287151"/>
    <w:rsid w:val="00287F6E"/>
    <w:rsid w:val="002901F4"/>
    <w:rsid w:val="0029060A"/>
    <w:rsid w:val="00291807"/>
    <w:rsid w:val="002930D2"/>
    <w:rsid w:val="00295316"/>
    <w:rsid w:val="00295610"/>
    <w:rsid w:val="00296294"/>
    <w:rsid w:val="002966B4"/>
    <w:rsid w:val="00297F0C"/>
    <w:rsid w:val="002A0443"/>
    <w:rsid w:val="002A11F0"/>
    <w:rsid w:val="002A2921"/>
    <w:rsid w:val="002A31DE"/>
    <w:rsid w:val="002A4138"/>
    <w:rsid w:val="002A4658"/>
    <w:rsid w:val="002A4939"/>
    <w:rsid w:val="002A5518"/>
    <w:rsid w:val="002A5ED2"/>
    <w:rsid w:val="002A64E3"/>
    <w:rsid w:val="002B032F"/>
    <w:rsid w:val="002B30E4"/>
    <w:rsid w:val="002B35B4"/>
    <w:rsid w:val="002B36DD"/>
    <w:rsid w:val="002B425B"/>
    <w:rsid w:val="002B4791"/>
    <w:rsid w:val="002B4FB5"/>
    <w:rsid w:val="002B775E"/>
    <w:rsid w:val="002B7E79"/>
    <w:rsid w:val="002B7E95"/>
    <w:rsid w:val="002C1527"/>
    <w:rsid w:val="002C16FA"/>
    <w:rsid w:val="002C1EE8"/>
    <w:rsid w:val="002C28FA"/>
    <w:rsid w:val="002C295C"/>
    <w:rsid w:val="002C4CA9"/>
    <w:rsid w:val="002C544E"/>
    <w:rsid w:val="002C5E29"/>
    <w:rsid w:val="002C7601"/>
    <w:rsid w:val="002C7705"/>
    <w:rsid w:val="002C79D0"/>
    <w:rsid w:val="002C7C37"/>
    <w:rsid w:val="002D09BF"/>
    <w:rsid w:val="002D1983"/>
    <w:rsid w:val="002D1B50"/>
    <w:rsid w:val="002D1F7A"/>
    <w:rsid w:val="002D2086"/>
    <w:rsid w:val="002D2213"/>
    <w:rsid w:val="002D2BA2"/>
    <w:rsid w:val="002D4486"/>
    <w:rsid w:val="002D5269"/>
    <w:rsid w:val="002D6055"/>
    <w:rsid w:val="002D6A49"/>
    <w:rsid w:val="002D6B36"/>
    <w:rsid w:val="002D6F13"/>
    <w:rsid w:val="002D743B"/>
    <w:rsid w:val="002D77F8"/>
    <w:rsid w:val="002D7C39"/>
    <w:rsid w:val="002D7FDF"/>
    <w:rsid w:val="002E04ED"/>
    <w:rsid w:val="002E09F6"/>
    <w:rsid w:val="002E0D34"/>
    <w:rsid w:val="002E0F2D"/>
    <w:rsid w:val="002E22AA"/>
    <w:rsid w:val="002E30BC"/>
    <w:rsid w:val="002E3143"/>
    <w:rsid w:val="002E39AA"/>
    <w:rsid w:val="002E42F2"/>
    <w:rsid w:val="002E4C28"/>
    <w:rsid w:val="002E4C99"/>
    <w:rsid w:val="002E4EBB"/>
    <w:rsid w:val="002E4F2B"/>
    <w:rsid w:val="002E5287"/>
    <w:rsid w:val="002E64A3"/>
    <w:rsid w:val="002E6C2E"/>
    <w:rsid w:val="002E746A"/>
    <w:rsid w:val="002E7B38"/>
    <w:rsid w:val="002F034B"/>
    <w:rsid w:val="002F232E"/>
    <w:rsid w:val="002F32AA"/>
    <w:rsid w:val="002F375E"/>
    <w:rsid w:val="002F4250"/>
    <w:rsid w:val="002F42F4"/>
    <w:rsid w:val="002F4870"/>
    <w:rsid w:val="002F51B2"/>
    <w:rsid w:val="002F5B33"/>
    <w:rsid w:val="002F629F"/>
    <w:rsid w:val="002F6431"/>
    <w:rsid w:val="002F756E"/>
    <w:rsid w:val="002F7692"/>
    <w:rsid w:val="00300CF8"/>
    <w:rsid w:val="00302295"/>
    <w:rsid w:val="003045A6"/>
    <w:rsid w:val="003059C2"/>
    <w:rsid w:val="00305EC0"/>
    <w:rsid w:val="003068BD"/>
    <w:rsid w:val="00306E2A"/>
    <w:rsid w:val="003102A4"/>
    <w:rsid w:val="00311223"/>
    <w:rsid w:val="003116CF"/>
    <w:rsid w:val="00311FC9"/>
    <w:rsid w:val="00312343"/>
    <w:rsid w:val="00312817"/>
    <w:rsid w:val="00312977"/>
    <w:rsid w:val="003129DF"/>
    <w:rsid w:val="00313072"/>
    <w:rsid w:val="00313351"/>
    <w:rsid w:val="00315414"/>
    <w:rsid w:val="003166AA"/>
    <w:rsid w:val="0031683A"/>
    <w:rsid w:val="003168DE"/>
    <w:rsid w:val="00316BFB"/>
    <w:rsid w:val="00317B5C"/>
    <w:rsid w:val="00320036"/>
    <w:rsid w:val="00320ABD"/>
    <w:rsid w:val="00321B88"/>
    <w:rsid w:val="003232EB"/>
    <w:rsid w:val="00323E58"/>
    <w:rsid w:val="003245F9"/>
    <w:rsid w:val="003254CE"/>
    <w:rsid w:val="0032712E"/>
    <w:rsid w:val="00330DF1"/>
    <w:rsid w:val="003328E0"/>
    <w:rsid w:val="00333FFB"/>
    <w:rsid w:val="0033485F"/>
    <w:rsid w:val="00334B89"/>
    <w:rsid w:val="00335257"/>
    <w:rsid w:val="0033552F"/>
    <w:rsid w:val="0033597E"/>
    <w:rsid w:val="0033697E"/>
    <w:rsid w:val="00336E6A"/>
    <w:rsid w:val="00337D6B"/>
    <w:rsid w:val="003405E3"/>
    <w:rsid w:val="00340F6F"/>
    <w:rsid w:val="0034224A"/>
    <w:rsid w:val="00344102"/>
    <w:rsid w:val="00344279"/>
    <w:rsid w:val="00344457"/>
    <w:rsid w:val="00344BF0"/>
    <w:rsid w:val="003452D2"/>
    <w:rsid w:val="00346697"/>
    <w:rsid w:val="00346951"/>
    <w:rsid w:val="00346F28"/>
    <w:rsid w:val="003512F3"/>
    <w:rsid w:val="003538F8"/>
    <w:rsid w:val="00355963"/>
    <w:rsid w:val="00355B3E"/>
    <w:rsid w:val="00356A50"/>
    <w:rsid w:val="00360128"/>
    <w:rsid w:val="00360536"/>
    <w:rsid w:val="00360D04"/>
    <w:rsid w:val="00361D48"/>
    <w:rsid w:val="00361FF2"/>
    <w:rsid w:val="00362795"/>
    <w:rsid w:val="00364B9A"/>
    <w:rsid w:val="00365F09"/>
    <w:rsid w:val="003665C4"/>
    <w:rsid w:val="00367E30"/>
    <w:rsid w:val="003718CB"/>
    <w:rsid w:val="00371BC8"/>
    <w:rsid w:val="00372228"/>
    <w:rsid w:val="0037230F"/>
    <w:rsid w:val="003731D4"/>
    <w:rsid w:val="00373AE4"/>
    <w:rsid w:val="00373FDE"/>
    <w:rsid w:val="0037417A"/>
    <w:rsid w:val="00374307"/>
    <w:rsid w:val="00374836"/>
    <w:rsid w:val="00374B16"/>
    <w:rsid w:val="00374D22"/>
    <w:rsid w:val="00374EC2"/>
    <w:rsid w:val="00374F83"/>
    <w:rsid w:val="003761A4"/>
    <w:rsid w:val="00377FBC"/>
    <w:rsid w:val="00381BEF"/>
    <w:rsid w:val="00382618"/>
    <w:rsid w:val="00382DF6"/>
    <w:rsid w:val="00384426"/>
    <w:rsid w:val="00384663"/>
    <w:rsid w:val="00384FD2"/>
    <w:rsid w:val="0038668B"/>
    <w:rsid w:val="00386E2E"/>
    <w:rsid w:val="0038774F"/>
    <w:rsid w:val="00390AD6"/>
    <w:rsid w:val="00390CF7"/>
    <w:rsid w:val="003915A5"/>
    <w:rsid w:val="003915B4"/>
    <w:rsid w:val="00392743"/>
    <w:rsid w:val="00393622"/>
    <w:rsid w:val="00394071"/>
    <w:rsid w:val="00394835"/>
    <w:rsid w:val="00394D6C"/>
    <w:rsid w:val="003964B7"/>
    <w:rsid w:val="00397C0F"/>
    <w:rsid w:val="003A0FEF"/>
    <w:rsid w:val="003A2074"/>
    <w:rsid w:val="003A21D4"/>
    <w:rsid w:val="003A2764"/>
    <w:rsid w:val="003A30CF"/>
    <w:rsid w:val="003A3686"/>
    <w:rsid w:val="003A4BFE"/>
    <w:rsid w:val="003A4CCC"/>
    <w:rsid w:val="003A5886"/>
    <w:rsid w:val="003A5F85"/>
    <w:rsid w:val="003A6A65"/>
    <w:rsid w:val="003A6CAA"/>
    <w:rsid w:val="003B01EA"/>
    <w:rsid w:val="003B045C"/>
    <w:rsid w:val="003B270E"/>
    <w:rsid w:val="003B3BCB"/>
    <w:rsid w:val="003B5976"/>
    <w:rsid w:val="003B5E09"/>
    <w:rsid w:val="003B7219"/>
    <w:rsid w:val="003B78EA"/>
    <w:rsid w:val="003B798D"/>
    <w:rsid w:val="003C009D"/>
    <w:rsid w:val="003C124E"/>
    <w:rsid w:val="003C1DD2"/>
    <w:rsid w:val="003C295E"/>
    <w:rsid w:val="003C3317"/>
    <w:rsid w:val="003C34C0"/>
    <w:rsid w:val="003C3D4E"/>
    <w:rsid w:val="003C4151"/>
    <w:rsid w:val="003C41D9"/>
    <w:rsid w:val="003C5066"/>
    <w:rsid w:val="003C564E"/>
    <w:rsid w:val="003C6101"/>
    <w:rsid w:val="003C6388"/>
    <w:rsid w:val="003C6523"/>
    <w:rsid w:val="003C67B5"/>
    <w:rsid w:val="003C6881"/>
    <w:rsid w:val="003C69EE"/>
    <w:rsid w:val="003C6DAF"/>
    <w:rsid w:val="003C7CB1"/>
    <w:rsid w:val="003D1503"/>
    <w:rsid w:val="003D17CE"/>
    <w:rsid w:val="003D1D3E"/>
    <w:rsid w:val="003D1E7B"/>
    <w:rsid w:val="003D207A"/>
    <w:rsid w:val="003D290A"/>
    <w:rsid w:val="003D2A6B"/>
    <w:rsid w:val="003D2C42"/>
    <w:rsid w:val="003D31DD"/>
    <w:rsid w:val="003D4F2A"/>
    <w:rsid w:val="003D68D6"/>
    <w:rsid w:val="003D6E1D"/>
    <w:rsid w:val="003D72BC"/>
    <w:rsid w:val="003D755E"/>
    <w:rsid w:val="003E0BE9"/>
    <w:rsid w:val="003E0DE0"/>
    <w:rsid w:val="003E135C"/>
    <w:rsid w:val="003E249D"/>
    <w:rsid w:val="003E2A1E"/>
    <w:rsid w:val="003E2CF3"/>
    <w:rsid w:val="003E416D"/>
    <w:rsid w:val="003E4D3E"/>
    <w:rsid w:val="003E4F9C"/>
    <w:rsid w:val="003E6443"/>
    <w:rsid w:val="003E6734"/>
    <w:rsid w:val="003E6849"/>
    <w:rsid w:val="003E6B20"/>
    <w:rsid w:val="003E76CF"/>
    <w:rsid w:val="003E7A4C"/>
    <w:rsid w:val="003F0422"/>
    <w:rsid w:val="003F1139"/>
    <w:rsid w:val="003F1214"/>
    <w:rsid w:val="003F1946"/>
    <w:rsid w:val="003F1A82"/>
    <w:rsid w:val="003F21C6"/>
    <w:rsid w:val="003F23CB"/>
    <w:rsid w:val="003F2A6C"/>
    <w:rsid w:val="003F3154"/>
    <w:rsid w:val="003F3571"/>
    <w:rsid w:val="003F3B79"/>
    <w:rsid w:val="003F4221"/>
    <w:rsid w:val="003F537E"/>
    <w:rsid w:val="003F605A"/>
    <w:rsid w:val="003F6940"/>
    <w:rsid w:val="003F6C5F"/>
    <w:rsid w:val="004016A8"/>
    <w:rsid w:val="004018E4"/>
    <w:rsid w:val="00401907"/>
    <w:rsid w:val="00402054"/>
    <w:rsid w:val="0040205E"/>
    <w:rsid w:val="004021A3"/>
    <w:rsid w:val="00402A32"/>
    <w:rsid w:val="00402C18"/>
    <w:rsid w:val="00402CC2"/>
    <w:rsid w:val="00402DCC"/>
    <w:rsid w:val="00403409"/>
    <w:rsid w:val="00403E2A"/>
    <w:rsid w:val="004040E7"/>
    <w:rsid w:val="00404441"/>
    <w:rsid w:val="00404DA0"/>
    <w:rsid w:val="00404FF5"/>
    <w:rsid w:val="004051D2"/>
    <w:rsid w:val="004066E9"/>
    <w:rsid w:val="004069C5"/>
    <w:rsid w:val="0041166F"/>
    <w:rsid w:val="00411C37"/>
    <w:rsid w:val="0041257F"/>
    <w:rsid w:val="00412C88"/>
    <w:rsid w:val="00413167"/>
    <w:rsid w:val="00413EA4"/>
    <w:rsid w:val="004142CE"/>
    <w:rsid w:val="00414DB8"/>
    <w:rsid w:val="00416203"/>
    <w:rsid w:val="00416759"/>
    <w:rsid w:val="004167A8"/>
    <w:rsid w:val="00417833"/>
    <w:rsid w:val="00420EFC"/>
    <w:rsid w:val="0042153D"/>
    <w:rsid w:val="00421CA1"/>
    <w:rsid w:val="00423090"/>
    <w:rsid w:val="004239F3"/>
    <w:rsid w:val="00423B84"/>
    <w:rsid w:val="004244AA"/>
    <w:rsid w:val="004248E5"/>
    <w:rsid w:val="00425BCC"/>
    <w:rsid w:val="00426061"/>
    <w:rsid w:val="004267A9"/>
    <w:rsid w:val="00426D2F"/>
    <w:rsid w:val="004302C9"/>
    <w:rsid w:val="00430D6D"/>
    <w:rsid w:val="00431757"/>
    <w:rsid w:val="00432175"/>
    <w:rsid w:val="0043339C"/>
    <w:rsid w:val="00433AD6"/>
    <w:rsid w:val="00434934"/>
    <w:rsid w:val="004366DA"/>
    <w:rsid w:val="00436A59"/>
    <w:rsid w:val="0043749F"/>
    <w:rsid w:val="00437810"/>
    <w:rsid w:val="00437B36"/>
    <w:rsid w:val="00437F73"/>
    <w:rsid w:val="00440A97"/>
    <w:rsid w:val="004414E5"/>
    <w:rsid w:val="00441A21"/>
    <w:rsid w:val="00442574"/>
    <w:rsid w:val="00442A36"/>
    <w:rsid w:val="004437E9"/>
    <w:rsid w:val="00443889"/>
    <w:rsid w:val="00444157"/>
    <w:rsid w:val="00444380"/>
    <w:rsid w:val="0044441E"/>
    <w:rsid w:val="00444649"/>
    <w:rsid w:val="004458E1"/>
    <w:rsid w:val="0044651C"/>
    <w:rsid w:val="004465C1"/>
    <w:rsid w:val="004465DA"/>
    <w:rsid w:val="00446D8E"/>
    <w:rsid w:val="004473CB"/>
    <w:rsid w:val="00447499"/>
    <w:rsid w:val="00447771"/>
    <w:rsid w:val="00450267"/>
    <w:rsid w:val="004504E2"/>
    <w:rsid w:val="00452D07"/>
    <w:rsid w:val="00453535"/>
    <w:rsid w:val="0045366B"/>
    <w:rsid w:val="00453884"/>
    <w:rsid w:val="00453B19"/>
    <w:rsid w:val="00453CA3"/>
    <w:rsid w:val="00455104"/>
    <w:rsid w:val="004555E4"/>
    <w:rsid w:val="00455DCB"/>
    <w:rsid w:val="00456235"/>
    <w:rsid w:val="004568D5"/>
    <w:rsid w:val="00456F4A"/>
    <w:rsid w:val="00457195"/>
    <w:rsid w:val="004614A0"/>
    <w:rsid w:val="004627F2"/>
    <w:rsid w:val="00464496"/>
    <w:rsid w:val="00465139"/>
    <w:rsid w:val="00465ACD"/>
    <w:rsid w:val="004662AD"/>
    <w:rsid w:val="004667CD"/>
    <w:rsid w:val="00467985"/>
    <w:rsid w:val="00470F9E"/>
    <w:rsid w:val="00471BEE"/>
    <w:rsid w:val="00471C84"/>
    <w:rsid w:val="00471D63"/>
    <w:rsid w:val="00472630"/>
    <w:rsid w:val="00472AC4"/>
    <w:rsid w:val="00472B08"/>
    <w:rsid w:val="004737BC"/>
    <w:rsid w:val="00473806"/>
    <w:rsid w:val="00474299"/>
    <w:rsid w:val="00474329"/>
    <w:rsid w:val="00474379"/>
    <w:rsid w:val="004743C5"/>
    <w:rsid w:val="004748E5"/>
    <w:rsid w:val="00475029"/>
    <w:rsid w:val="00475205"/>
    <w:rsid w:val="0047571D"/>
    <w:rsid w:val="00477130"/>
    <w:rsid w:val="0048024C"/>
    <w:rsid w:val="00480499"/>
    <w:rsid w:val="004804E5"/>
    <w:rsid w:val="00480D75"/>
    <w:rsid w:val="004817A7"/>
    <w:rsid w:val="00481EF4"/>
    <w:rsid w:val="00482409"/>
    <w:rsid w:val="00482EE9"/>
    <w:rsid w:val="004830ED"/>
    <w:rsid w:val="004840B0"/>
    <w:rsid w:val="004849BA"/>
    <w:rsid w:val="004851D3"/>
    <w:rsid w:val="0048574C"/>
    <w:rsid w:val="0048599A"/>
    <w:rsid w:val="00485AF6"/>
    <w:rsid w:val="00490931"/>
    <w:rsid w:val="00492039"/>
    <w:rsid w:val="004921A4"/>
    <w:rsid w:val="0049244B"/>
    <w:rsid w:val="00492844"/>
    <w:rsid w:val="00494FE0"/>
    <w:rsid w:val="00495045"/>
    <w:rsid w:val="00495095"/>
    <w:rsid w:val="00495F59"/>
    <w:rsid w:val="0049776F"/>
    <w:rsid w:val="00497FF9"/>
    <w:rsid w:val="004A0889"/>
    <w:rsid w:val="004A1669"/>
    <w:rsid w:val="004A1A4E"/>
    <w:rsid w:val="004A1D94"/>
    <w:rsid w:val="004A204A"/>
    <w:rsid w:val="004A3982"/>
    <w:rsid w:val="004A463E"/>
    <w:rsid w:val="004A4649"/>
    <w:rsid w:val="004A4E9C"/>
    <w:rsid w:val="004A500D"/>
    <w:rsid w:val="004A5364"/>
    <w:rsid w:val="004A6E12"/>
    <w:rsid w:val="004A7F6C"/>
    <w:rsid w:val="004B046A"/>
    <w:rsid w:val="004B1C2B"/>
    <w:rsid w:val="004B26D7"/>
    <w:rsid w:val="004B2B7C"/>
    <w:rsid w:val="004B2C91"/>
    <w:rsid w:val="004B36CF"/>
    <w:rsid w:val="004B3965"/>
    <w:rsid w:val="004B39AD"/>
    <w:rsid w:val="004B39B7"/>
    <w:rsid w:val="004B46CD"/>
    <w:rsid w:val="004B473E"/>
    <w:rsid w:val="004B5B3F"/>
    <w:rsid w:val="004B6BEB"/>
    <w:rsid w:val="004B70A5"/>
    <w:rsid w:val="004B76EA"/>
    <w:rsid w:val="004C0132"/>
    <w:rsid w:val="004C16DB"/>
    <w:rsid w:val="004C3021"/>
    <w:rsid w:val="004C3E96"/>
    <w:rsid w:val="004C4541"/>
    <w:rsid w:val="004C516F"/>
    <w:rsid w:val="004C580B"/>
    <w:rsid w:val="004C6F0B"/>
    <w:rsid w:val="004C6F20"/>
    <w:rsid w:val="004C708F"/>
    <w:rsid w:val="004D07C8"/>
    <w:rsid w:val="004D12AA"/>
    <w:rsid w:val="004D1302"/>
    <w:rsid w:val="004D1784"/>
    <w:rsid w:val="004D1A0D"/>
    <w:rsid w:val="004D1C74"/>
    <w:rsid w:val="004D1EF9"/>
    <w:rsid w:val="004D24E6"/>
    <w:rsid w:val="004D28DA"/>
    <w:rsid w:val="004D357F"/>
    <w:rsid w:val="004D47B7"/>
    <w:rsid w:val="004D4EA6"/>
    <w:rsid w:val="004D5E5C"/>
    <w:rsid w:val="004D67A2"/>
    <w:rsid w:val="004D775A"/>
    <w:rsid w:val="004D799C"/>
    <w:rsid w:val="004D7DB2"/>
    <w:rsid w:val="004E0360"/>
    <w:rsid w:val="004E2650"/>
    <w:rsid w:val="004E2CF2"/>
    <w:rsid w:val="004E2E30"/>
    <w:rsid w:val="004E6EFD"/>
    <w:rsid w:val="004F012B"/>
    <w:rsid w:val="004F01B2"/>
    <w:rsid w:val="004F07FC"/>
    <w:rsid w:val="004F09E2"/>
    <w:rsid w:val="004F126A"/>
    <w:rsid w:val="004F1B70"/>
    <w:rsid w:val="004F2C7A"/>
    <w:rsid w:val="004F2FB2"/>
    <w:rsid w:val="004F2FEE"/>
    <w:rsid w:val="004F300B"/>
    <w:rsid w:val="004F3313"/>
    <w:rsid w:val="004F47FF"/>
    <w:rsid w:val="004F4991"/>
    <w:rsid w:val="004F4A52"/>
    <w:rsid w:val="004F512B"/>
    <w:rsid w:val="004F576C"/>
    <w:rsid w:val="004F59B9"/>
    <w:rsid w:val="004F6121"/>
    <w:rsid w:val="004F63CC"/>
    <w:rsid w:val="004F65CB"/>
    <w:rsid w:val="004F7255"/>
    <w:rsid w:val="004F7B9C"/>
    <w:rsid w:val="004F7E2F"/>
    <w:rsid w:val="00501E96"/>
    <w:rsid w:val="00503436"/>
    <w:rsid w:val="00504078"/>
    <w:rsid w:val="00505C09"/>
    <w:rsid w:val="0050655B"/>
    <w:rsid w:val="00507564"/>
    <w:rsid w:val="005077FC"/>
    <w:rsid w:val="00510049"/>
    <w:rsid w:val="00511F6B"/>
    <w:rsid w:val="0051299C"/>
    <w:rsid w:val="0051321D"/>
    <w:rsid w:val="0051345E"/>
    <w:rsid w:val="0051365D"/>
    <w:rsid w:val="00513E87"/>
    <w:rsid w:val="0051568B"/>
    <w:rsid w:val="00515ED9"/>
    <w:rsid w:val="0051691C"/>
    <w:rsid w:val="005177A5"/>
    <w:rsid w:val="005178CA"/>
    <w:rsid w:val="005178DE"/>
    <w:rsid w:val="0052146D"/>
    <w:rsid w:val="005229C8"/>
    <w:rsid w:val="00522FF0"/>
    <w:rsid w:val="0052592C"/>
    <w:rsid w:val="00525E3D"/>
    <w:rsid w:val="00526136"/>
    <w:rsid w:val="00526601"/>
    <w:rsid w:val="00530B11"/>
    <w:rsid w:val="0053261B"/>
    <w:rsid w:val="00532813"/>
    <w:rsid w:val="00532DC7"/>
    <w:rsid w:val="00532F1A"/>
    <w:rsid w:val="0053427A"/>
    <w:rsid w:val="00534412"/>
    <w:rsid w:val="0053671D"/>
    <w:rsid w:val="0053722A"/>
    <w:rsid w:val="005378B2"/>
    <w:rsid w:val="00540346"/>
    <w:rsid w:val="00541AEA"/>
    <w:rsid w:val="00541E09"/>
    <w:rsid w:val="00543418"/>
    <w:rsid w:val="00544925"/>
    <w:rsid w:val="00544DFB"/>
    <w:rsid w:val="00545525"/>
    <w:rsid w:val="0054629B"/>
    <w:rsid w:val="005506FF"/>
    <w:rsid w:val="00550CD5"/>
    <w:rsid w:val="00551275"/>
    <w:rsid w:val="0055153D"/>
    <w:rsid w:val="005520A7"/>
    <w:rsid w:val="005529AB"/>
    <w:rsid w:val="00552B1D"/>
    <w:rsid w:val="00552FEE"/>
    <w:rsid w:val="0055300A"/>
    <w:rsid w:val="005548AC"/>
    <w:rsid w:val="005558AC"/>
    <w:rsid w:val="00555DAB"/>
    <w:rsid w:val="00560617"/>
    <w:rsid w:val="00562DE5"/>
    <w:rsid w:val="00563B3C"/>
    <w:rsid w:val="005668D0"/>
    <w:rsid w:val="00566F1F"/>
    <w:rsid w:val="005673A4"/>
    <w:rsid w:val="00567785"/>
    <w:rsid w:val="00567D16"/>
    <w:rsid w:val="005703B1"/>
    <w:rsid w:val="00570C43"/>
    <w:rsid w:val="005717ED"/>
    <w:rsid w:val="005725CF"/>
    <w:rsid w:val="00572BF4"/>
    <w:rsid w:val="00573B38"/>
    <w:rsid w:val="005740AF"/>
    <w:rsid w:val="005748F1"/>
    <w:rsid w:val="0057560F"/>
    <w:rsid w:val="00575A09"/>
    <w:rsid w:val="005778F3"/>
    <w:rsid w:val="00577B2C"/>
    <w:rsid w:val="00577DF6"/>
    <w:rsid w:val="00580237"/>
    <w:rsid w:val="00580A39"/>
    <w:rsid w:val="00581CD2"/>
    <w:rsid w:val="00581CE1"/>
    <w:rsid w:val="0058206F"/>
    <w:rsid w:val="005831D1"/>
    <w:rsid w:val="005835E1"/>
    <w:rsid w:val="00583D70"/>
    <w:rsid w:val="00583FA6"/>
    <w:rsid w:val="00584716"/>
    <w:rsid w:val="00584880"/>
    <w:rsid w:val="00585490"/>
    <w:rsid w:val="005856C3"/>
    <w:rsid w:val="005859FE"/>
    <w:rsid w:val="00585BED"/>
    <w:rsid w:val="00585F69"/>
    <w:rsid w:val="0058657F"/>
    <w:rsid w:val="00587AB3"/>
    <w:rsid w:val="0059068D"/>
    <w:rsid w:val="005915B5"/>
    <w:rsid w:val="00592BE5"/>
    <w:rsid w:val="00593688"/>
    <w:rsid w:val="00595C22"/>
    <w:rsid w:val="00595F6D"/>
    <w:rsid w:val="00596961"/>
    <w:rsid w:val="005970E4"/>
    <w:rsid w:val="00597AF6"/>
    <w:rsid w:val="005A1970"/>
    <w:rsid w:val="005A1FA0"/>
    <w:rsid w:val="005A2D9C"/>
    <w:rsid w:val="005A32ED"/>
    <w:rsid w:val="005A3B09"/>
    <w:rsid w:val="005A4572"/>
    <w:rsid w:val="005A462C"/>
    <w:rsid w:val="005A5CDA"/>
    <w:rsid w:val="005A63D7"/>
    <w:rsid w:val="005A68A2"/>
    <w:rsid w:val="005A7334"/>
    <w:rsid w:val="005A734C"/>
    <w:rsid w:val="005A75F8"/>
    <w:rsid w:val="005B0109"/>
    <w:rsid w:val="005B025B"/>
    <w:rsid w:val="005B2129"/>
    <w:rsid w:val="005B22FF"/>
    <w:rsid w:val="005B27D1"/>
    <w:rsid w:val="005B4084"/>
    <w:rsid w:val="005B48F4"/>
    <w:rsid w:val="005B4F82"/>
    <w:rsid w:val="005B505A"/>
    <w:rsid w:val="005B55A0"/>
    <w:rsid w:val="005B598A"/>
    <w:rsid w:val="005B6095"/>
    <w:rsid w:val="005B6271"/>
    <w:rsid w:val="005B64F2"/>
    <w:rsid w:val="005B7AC1"/>
    <w:rsid w:val="005B7E19"/>
    <w:rsid w:val="005C13B2"/>
    <w:rsid w:val="005C20B5"/>
    <w:rsid w:val="005C2346"/>
    <w:rsid w:val="005C2914"/>
    <w:rsid w:val="005C2B22"/>
    <w:rsid w:val="005C2F62"/>
    <w:rsid w:val="005C3E3F"/>
    <w:rsid w:val="005C5E49"/>
    <w:rsid w:val="005C6BCF"/>
    <w:rsid w:val="005C71C9"/>
    <w:rsid w:val="005C71D8"/>
    <w:rsid w:val="005C7215"/>
    <w:rsid w:val="005C7652"/>
    <w:rsid w:val="005C7D93"/>
    <w:rsid w:val="005C7DA4"/>
    <w:rsid w:val="005D02F9"/>
    <w:rsid w:val="005D1536"/>
    <w:rsid w:val="005D1D38"/>
    <w:rsid w:val="005D1E96"/>
    <w:rsid w:val="005D1F6F"/>
    <w:rsid w:val="005D460A"/>
    <w:rsid w:val="005D6247"/>
    <w:rsid w:val="005D68D0"/>
    <w:rsid w:val="005D7247"/>
    <w:rsid w:val="005E0CB0"/>
    <w:rsid w:val="005E1CA6"/>
    <w:rsid w:val="005E337A"/>
    <w:rsid w:val="005E33F4"/>
    <w:rsid w:val="005E3497"/>
    <w:rsid w:val="005E3DC1"/>
    <w:rsid w:val="005E4194"/>
    <w:rsid w:val="005E4785"/>
    <w:rsid w:val="005E53AA"/>
    <w:rsid w:val="005E6832"/>
    <w:rsid w:val="005E6D75"/>
    <w:rsid w:val="005E7DA7"/>
    <w:rsid w:val="005F06B9"/>
    <w:rsid w:val="005F0C81"/>
    <w:rsid w:val="005F0EF7"/>
    <w:rsid w:val="005F131D"/>
    <w:rsid w:val="005F2AAC"/>
    <w:rsid w:val="005F2F16"/>
    <w:rsid w:val="005F3116"/>
    <w:rsid w:val="005F501F"/>
    <w:rsid w:val="005F5441"/>
    <w:rsid w:val="005F72FF"/>
    <w:rsid w:val="005F73A1"/>
    <w:rsid w:val="005F74D2"/>
    <w:rsid w:val="00600561"/>
    <w:rsid w:val="00600B6F"/>
    <w:rsid w:val="00600F5B"/>
    <w:rsid w:val="00600FA4"/>
    <w:rsid w:val="006013A1"/>
    <w:rsid w:val="006018A8"/>
    <w:rsid w:val="006018B6"/>
    <w:rsid w:val="00601B68"/>
    <w:rsid w:val="006021B6"/>
    <w:rsid w:val="00602338"/>
    <w:rsid w:val="006026BB"/>
    <w:rsid w:val="00603D0D"/>
    <w:rsid w:val="00604458"/>
    <w:rsid w:val="0060458F"/>
    <w:rsid w:val="00604ABF"/>
    <w:rsid w:val="006054E8"/>
    <w:rsid w:val="00605874"/>
    <w:rsid w:val="006063B1"/>
    <w:rsid w:val="00606AC7"/>
    <w:rsid w:val="00607039"/>
    <w:rsid w:val="0061113F"/>
    <w:rsid w:val="006118F0"/>
    <w:rsid w:val="006119C6"/>
    <w:rsid w:val="00611E2E"/>
    <w:rsid w:val="00612CB0"/>
    <w:rsid w:val="00612F6F"/>
    <w:rsid w:val="006132AE"/>
    <w:rsid w:val="006134F8"/>
    <w:rsid w:val="00613A07"/>
    <w:rsid w:val="00613E81"/>
    <w:rsid w:val="00616396"/>
    <w:rsid w:val="006167CC"/>
    <w:rsid w:val="00620CC9"/>
    <w:rsid w:val="006218D3"/>
    <w:rsid w:val="006223B8"/>
    <w:rsid w:val="00622732"/>
    <w:rsid w:val="00622C29"/>
    <w:rsid w:val="006235DE"/>
    <w:rsid w:val="006239BF"/>
    <w:rsid w:val="00624736"/>
    <w:rsid w:val="00624D56"/>
    <w:rsid w:val="00624DCE"/>
    <w:rsid w:val="00624EBA"/>
    <w:rsid w:val="00625481"/>
    <w:rsid w:val="00625A92"/>
    <w:rsid w:val="00625ACB"/>
    <w:rsid w:val="006261D1"/>
    <w:rsid w:val="00626717"/>
    <w:rsid w:val="00626868"/>
    <w:rsid w:val="00626CF4"/>
    <w:rsid w:val="00627419"/>
    <w:rsid w:val="00627487"/>
    <w:rsid w:val="00627B3C"/>
    <w:rsid w:val="00627BC8"/>
    <w:rsid w:val="00627C60"/>
    <w:rsid w:val="00627F9F"/>
    <w:rsid w:val="00630314"/>
    <w:rsid w:val="00632C1A"/>
    <w:rsid w:val="00633B78"/>
    <w:rsid w:val="006372F5"/>
    <w:rsid w:val="00637A5D"/>
    <w:rsid w:val="00637F2E"/>
    <w:rsid w:val="006413E6"/>
    <w:rsid w:val="00641745"/>
    <w:rsid w:val="00642C0F"/>
    <w:rsid w:val="00642FF2"/>
    <w:rsid w:val="00643355"/>
    <w:rsid w:val="00643F95"/>
    <w:rsid w:val="00644261"/>
    <w:rsid w:val="006465FA"/>
    <w:rsid w:val="006476B2"/>
    <w:rsid w:val="0064777F"/>
    <w:rsid w:val="0065082E"/>
    <w:rsid w:val="006514F6"/>
    <w:rsid w:val="00651665"/>
    <w:rsid w:val="0065259C"/>
    <w:rsid w:val="00652832"/>
    <w:rsid w:val="00653566"/>
    <w:rsid w:val="00653878"/>
    <w:rsid w:val="00653AC2"/>
    <w:rsid w:val="00653E1A"/>
    <w:rsid w:val="006540B0"/>
    <w:rsid w:val="00655A79"/>
    <w:rsid w:val="00655DDA"/>
    <w:rsid w:val="006571D3"/>
    <w:rsid w:val="00657ABE"/>
    <w:rsid w:val="00660A85"/>
    <w:rsid w:val="0066138C"/>
    <w:rsid w:val="006620FF"/>
    <w:rsid w:val="00662AFA"/>
    <w:rsid w:val="006630FA"/>
    <w:rsid w:val="00664E95"/>
    <w:rsid w:val="00664F01"/>
    <w:rsid w:val="00666154"/>
    <w:rsid w:val="0066643B"/>
    <w:rsid w:val="0066731E"/>
    <w:rsid w:val="00667561"/>
    <w:rsid w:val="006675F6"/>
    <w:rsid w:val="00667C0E"/>
    <w:rsid w:val="00667F81"/>
    <w:rsid w:val="00670C03"/>
    <w:rsid w:val="00671436"/>
    <w:rsid w:val="00671B3A"/>
    <w:rsid w:val="0067355A"/>
    <w:rsid w:val="00673685"/>
    <w:rsid w:val="00673D11"/>
    <w:rsid w:val="0067583E"/>
    <w:rsid w:val="00675A32"/>
    <w:rsid w:val="00676626"/>
    <w:rsid w:val="00676B12"/>
    <w:rsid w:val="0067702D"/>
    <w:rsid w:val="00677DD5"/>
    <w:rsid w:val="0068031C"/>
    <w:rsid w:val="00680732"/>
    <w:rsid w:val="0068123F"/>
    <w:rsid w:val="006812F7"/>
    <w:rsid w:val="006819E0"/>
    <w:rsid w:val="00682BBE"/>
    <w:rsid w:val="00682EDE"/>
    <w:rsid w:val="00683298"/>
    <w:rsid w:val="00683374"/>
    <w:rsid w:val="0068355A"/>
    <w:rsid w:val="006839AC"/>
    <w:rsid w:val="0068404A"/>
    <w:rsid w:val="006866B1"/>
    <w:rsid w:val="006866C0"/>
    <w:rsid w:val="006909BF"/>
    <w:rsid w:val="0069149E"/>
    <w:rsid w:val="0069160D"/>
    <w:rsid w:val="0069192F"/>
    <w:rsid w:val="00692092"/>
    <w:rsid w:val="00692374"/>
    <w:rsid w:val="006923EB"/>
    <w:rsid w:val="00692809"/>
    <w:rsid w:val="00692891"/>
    <w:rsid w:val="00692924"/>
    <w:rsid w:val="00692E94"/>
    <w:rsid w:val="00693215"/>
    <w:rsid w:val="006938EB"/>
    <w:rsid w:val="00693973"/>
    <w:rsid w:val="00693ED2"/>
    <w:rsid w:val="00694C3B"/>
    <w:rsid w:val="0069680C"/>
    <w:rsid w:val="0069786B"/>
    <w:rsid w:val="006979F9"/>
    <w:rsid w:val="00697D8D"/>
    <w:rsid w:val="00697EC4"/>
    <w:rsid w:val="006A09C1"/>
    <w:rsid w:val="006A1243"/>
    <w:rsid w:val="006A19CF"/>
    <w:rsid w:val="006A1EEF"/>
    <w:rsid w:val="006A221D"/>
    <w:rsid w:val="006A2612"/>
    <w:rsid w:val="006A2725"/>
    <w:rsid w:val="006A3452"/>
    <w:rsid w:val="006A3C5E"/>
    <w:rsid w:val="006A3DFC"/>
    <w:rsid w:val="006A4C28"/>
    <w:rsid w:val="006A5F75"/>
    <w:rsid w:val="006A6838"/>
    <w:rsid w:val="006A6ABE"/>
    <w:rsid w:val="006A6CC2"/>
    <w:rsid w:val="006A7CE3"/>
    <w:rsid w:val="006B046B"/>
    <w:rsid w:val="006B0685"/>
    <w:rsid w:val="006B1215"/>
    <w:rsid w:val="006B1CFD"/>
    <w:rsid w:val="006B1F33"/>
    <w:rsid w:val="006B26ED"/>
    <w:rsid w:val="006B29E3"/>
    <w:rsid w:val="006B3A00"/>
    <w:rsid w:val="006B3ADD"/>
    <w:rsid w:val="006B5794"/>
    <w:rsid w:val="006B61F9"/>
    <w:rsid w:val="006B6C41"/>
    <w:rsid w:val="006B6D16"/>
    <w:rsid w:val="006B75B4"/>
    <w:rsid w:val="006B78E8"/>
    <w:rsid w:val="006B7E1F"/>
    <w:rsid w:val="006C0DD7"/>
    <w:rsid w:val="006C108B"/>
    <w:rsid w:val="006C1EFB"/>
    <w:rsid w:val="006C2AF3"/>
    <w:rsid w:val="006C2B99"/>
    <w:rsid w:val="006C2C0A"/>
    <w:rsid w:val="006C39E3"/>
    <w:rsid w:val="006C3AF5"/>
    <w:rsid w:val="006C3DE3"/>
    <w:rsid w:val="006C447D"/>
    <w:rsid w:val="006C47E4"/>
    <w:rsid w:val="006C4BF1"/>
    <w:rsid w:val="006C4D05"/>
    <w:rsid w:val="006C5077"/>
    <w:rsid w:val="006C515F"/>
    <w:rsid w:val="006C54C2"/>
    <w:rsid w:val="006C68D8"/>
    <w:rsid w:val="006C6D36"/>
    <w:rsid w:val="006C7205"/>
    <w:rsid w:val="006C7EA1"/>
    <w:rsid w:val="006D00BC"/>
    <w:rsid w:val="006D0993"/>
    <w:rsid w:val="006D0F76"/>
    <w:rsid w:val="006D168F"/>
    <w:rsid w:val="006D2493"/>
    <w:rsid w:val="006D2602"/>
    <w:rsid w:val="006D2E06"/>
    <w:rsid w:val="006D3225"/>
    <w:rsid w:val="006D36A2"/>
    <w:rsid w:val="006D4E38"/>
    <w:rsid w:val="006D4F14"/>
    <w:rsid w:val="006D6229"/>
    <w:rsid w:val="006D654D"/>
    <w:rsid w:val="006D6B0D"/>
    <w:rsid w:val="006D6F42"/>
    <w:rsid w:val="006D70E4"/>
    <w:rsid w:val="006D7363"/>
    <w:rsid w:val="006D7C65"/>
    <w:rsid w:val="006E1F33"/>
    <w:rsid w:val="006E2C7A"/>
    <w:rsid w:val="006E329A"/>
    <w:rsid w:val="006E3C5A"/>
    <w:rsid w:val="006E3E4E"/>
    <w:rsid w:val="006E4729"/>
    <w:rsid w:val="006E4857"/>
    <w:rsid w:val="006E4FD7"/>
    <w:rsid w:val="006E5112"/>
    <w:rsid w:val="006E5F30"/>
    <w:rsid w:val="006E65C8"/>
    <w:rsid w:val="006E6690"/>
    <w:rsid w:val="006E66E1"/>
    <w:rsid w:val="006E7429"/>
    <w:rsid w:val="006E77CA"/>
    <w:rsid w:val="006F0E5B"/>
    <w:rsid w:val="006F1D82"/>
    <w:rsid w:val="006F2544"/>
    <w:rsid w:val="006F275E"/>
    <w:rsid w:val="006F2AEC"/>
    <w:rsid w:val="006F2C8E"/>
    <w:rsid w:val="006F3B92"/>
    <w:rsid w:val="006F45ED"/>
    <w:rsid w:val="006F4F0F"/>
    <w:rsid w:val="006F4F69"/>
    <w:rsid w:val="006F55BE"/>
    <w:rsid w:val="006F573F"/>
    <w:rsid w:val="006F6079"/>
    <w:rsid w:val="006F6A98"/>
    <w:rsid w:val="006F6C26"/>
    <w:rsid w:val="006F7059"/>
    <w:rsid w:val="006F7088"/>
    <w:rsid w:val="006F7647"/>
    <w:rsid w:val="006F7841"/>
    <w:rsid w:val="006F7CEE"/>
    <w:rsid w:val="006F7E8E"/>
    <w:rsid w:val="0070001B"/>
    <w:rsid w:val="00700F4B"/>
    <w:rsid w:val="00700F73"/>
    <w:rsid w:val="0070165B"/>
    <w:rsid w:val="00701B28"/>
    <w:rsid w:val="00701C63"/>
    <w:rsid w:val="00702322"/>
    <w:rsid w:val="007033F1"/>
    <w:rsid w:val="007037D0"/>
    <w:rsid w:val="00704453"/>
    <w:rsid w:val="00705320"/>
    <w:rsid w:val="007055A8"/>
    <w:rsid w:val="00705CA6"/>
    <w:rsid w:val="007063A6"/>
    <w:rsid w:val="0070763E"/>
    <w:rsid w:val="0070774A"/>
    <w:rsid w:val="0070785E"/>
    <w:rsid w:val="00707CC4"/>
    <w:rsid w:val="007103CF"/>
    <w:rsid w:val="00710993"/>
    <w:rsid w:val="00711517"/>
    <w:rsid w:val="007115AB"/>
    <w:rsid w:val="00713002"/>
    <w:rsid w:val="0071306B"/>
    <w:rsid w:val="00717202"/>
    <w:rsid w:val="0072062A"/>
    <w:rsid w:val="0072211B"/>
    <w:rsid w:val="0072341D"/>
    <w:rsid w:val="00723AB2"/>
    <w:rsid w:val="00723CD3"/>
    <w:rsid w:val="00724269"/>
    <w:rsid w:val="007242BB"/>
    <w:rsid w:val="007244B6"/>
    <w:rsid w:val="007246AE"/>
    <w:rsid w:val="007254BC"/>
    <w:rsid w:val="007274A3"/>
    <w:rsid w:val="007308C4"/>
    <w:rsid w:val="0073317F"/>
    <w:rsid w:val="00733546"/>
    <w:rsid w:val="00733E24"/>
    <w:rsid w:val="00734B5E"/>
    <w:rsid w:val="00734CDE"/>
    <w:rsid w:val="00735031"/>
    <w:rsid w:val="00735291"/>
    <w:rsid w:val="00735973"/>
    <w:rsid w:val="00735AFA"/>
    <w:rsid w:val="007367C5"/>
    <w:rsid w:val="0074026A"/>
    <w:rsid w:val="00740DCD"/>
    <w:rsid w:val="00742038"/>
    <w:rsid w:val="007437D0"/>
    <w:rsid w:val="00743AFF"/>
    <w:rsid w:val="00744024"/>
    <w:rsid w:val="00744ACD"/>
    <w:rsid w:val="007474DA"/>
    <w:rsid w:val="00747CA5"/>
    <w:rsid w:val="0075029B"/>
    <w:rsid w:val="007509E9"/>
    <w:rsid w:val="00750B63"/>
    <w:rsid w:val="00752370"/>
    <w:rsid w:val="00752891"/>
    <w:rsid w:val="007538B1"/>
    <w:rsid w:val="00753ACC"/>
    <w:rsid w:val="007552A1"/>
    <w:rsid w:val="007556A3"/>
    <w:rsid w:val="00755A78"/>
    <w:rsid w:val="0075713E"/>
    <w:rsid w:val="00757361"/>
    <w:rsid w:val="007574BA"/>
    <w:rsid w:val="00757AA6"/>
    <w:rsid w:val="00761F18"/>
    <w:rsid w:val="0076266B"/>
    <w:rsid w:val="0076365F"/>
    <w:rsid w:val="0076447A"/>
    <w:rsid w:val="0076507A"/>
    <w:rsid w:val="00766210"/>
    <w:rsid w:val="00766837"/>
    <w:rsid w:val="00766D4E"/>
    <w:rsid w:val="007671DE"/>
    <w:rsid w:val="00767BF6"/>
    <w:rsid w:val="007700D7"/>
    <w:rsid w:val="0077059D"/>
    <w:rsid w:val="00771384"/>
    <w:rsid w:val="007713D4"/>
    <w:rsid w:val="00771D24"/>
    <w:rsid w:val="007729D5"/>
    <w:rsid w:val="00773494"/>
    <w:rsid w:val="0077390C"/>
    <w:rsid w:val="007744F5"/>
    <w:rsid w:val="00774A08"/>
    <w:rsid w:val="0077503B"/>
    <w:rsid w:val="007753DB"/>
    <w:rsid w:val="00777071"/>
    <w:rsid w:val="007805B1"/>
    <w:rsid w:val="0078078C"/>
    <w:rsid w:val="00781B9D"/>
    <w:rsid w:val="007829D8"/>
    <w:rsid w:val="007833E1"/>
    <w:rsid w:val="007845A3"/>
    <w:rsid w:val="007865B4"/>
    <w:rsid w:val="00786713"/>
    <w:rsid w:val="00786B1A"/>
    <w:rsid w:val="007874FD"/>
    <w:rsid w:val="0078773D"/>
    <w:rsid w:val="0078774F"/>
    <w:rsid w:val="00790452"/>
    <w:rsid w:val="00791362"/>
    <w:rsid w:val="00791A62"/>
    <w:rsid w:val="007929CB"/>
    <w:rsid w:val="00792A0A"/>
    <w:rsid w:val="007941E3"/>
    <w:rsid w:val="00794F4D"/>
    <w:rsid w:val="0079512E"/>
    <w:rsid w:val="007961F5"/>
    <w:rsid w:val="0079635B"/>
    <w:rsid w:val="007965B1"/>
    <w:rsid w:val="00797835"/>
    <w:rsid w:val="00797C28"/>
    <w:rsid w:val="00797F81"/>
    <w:rsid w:val="007A0598"/>
    <w:rsid w:val="007A187C"/>
    <w:rsid w:val="007A1FD8"/>
    <w:rsid w:val="007A216A"/>
    <w:rsid w:val="007A2A4E"/>
    <w:rsid w:val="007A31B3"/>
    <w:rsid w:val="007A3472"/>
    <w:rsid w:val="007A356F"/>
    <w:rsid w:val="007A3D9F"/>
    <w:rsid w:val="007A3F2C"/>
    <w:rsid w:val="007A3F7A"/>
    <w:rsid w:val="007A3F9E"/>
    <w:rsid w:val="007A49AF"/>
    <w:rsid w:val="007A6040"/>
    <w:rsid w:val="007A62E8"/>
    <w:rsid w:val="007A6A2A"/>
    <w:rsid w:val="007A7D66"/>
    <w:rsid w:val="007B022F"/>
    <w:rsid w:val="007B02C9"/>
    <w:rsid w:val="007B0654"/>
    <w:rsid w:val="007B0BC5"/>
    <w:rsid w:val="007B1399"/>
    <w:rsid w:val="007B14B6"/>
    <w:rsid w:val="007B32FE"/>
    <w:rsid w:val="007B3AB2"/>
    <w:rsid w:val="007B3BD9"/>
    <w:rsid w:val="007B41BB"/>
    <w:rsid w:val="007B4A29"/>
    <w:rsid w:val="007B4F94"/>
    <w:rsid w:val="007B5347"/>
    <w:rsid w:val="007B64FC"/>
    <w:rsid w:val="007B679F"/>
    <w:rsid w:val="007B6DF6"/>
    <w:rsid w:val="007B7A58"/>
    <w:rsid w:val="007C1724"/>
    <w:rsid w:val="007C1727"/>
    <w:rsid w:val="007C2439"/>
    <w:rsid w:val="007C2652"/>
    <w:rsid w:val="007C56FA"/>
    <w:rsid w:val="007C6038"/>
    <w:rsid w:val="007C64D9"/>
    <w:rsid w:val="007C6DB5"/>
    <w:rsid w:val="007C74B5"/>
    <w:rsid w:val="007C75DC"/>
    <w:rsid w:val="007C75E4"/>
    <w:rsid w:val="007C76E0"/>
    <w:rsid w:val="007D0A5F"/>
    <w:rsid w:val="007D0CC2"/>
    <w:rsid w:val="007D1DF6"/>
    <w:rsid w:val="007D1E40"/>
    <w:rsid w:val="007D4559"/>
    <w:rsid w:val="007D4637"/>
    <w:rsid w:val="007D69BA"/>
    <w:rsid w:val="007E1A93"/>
    <w:rsid w:val="007E21CE"/>
    <w:rsid w:val="007E3EDA"/>
    <w:rsid w:val="007E44ED"/>
    <w:rsid w:val="007E4827"/>
    <w:rsid w:val="007E4DFB"/>
    <w:rsid w:val="007E5454"/>
    <w:rsid w:val="007E5569"/>
    <w:rsid w:val="007E5B44"/>
    <w:rsid w:val="007E78CE"/>
    <w:rsid w:val="007F031C"/>
    <w:rsid w:val="007F0A9F"/>
    <w:rsid w:val="007F1122"/>
    <w:rsid w:val="007F17F8"/>
    <w:rsid w:val="007F23D4"/>
    <w:rsid w:val="007F2876"/>
    <w:rsid w:val="007F3CD9"/>
    <w:rsid w:val="007F44E5"/>
    <w:rsid w:val="007F4AE4"/>
    <w:rsid w:val="007F4F89"/>
    <w:rsid w:val="007F547E"/>
    <w:rsid w:val="007F73CA"/>
    <w:rsid w:val="007F7718"/>
    <w:rsid w:val="007F7FBA"/>
    <w:rsid w:val="0080001D"/>
    <w:rsid w:val="0080088F"/>
    <w:rsid w:val="00800D20"/>
    <w:rsid w:val="0080125B"/>
    <w:rsid w:val="00801368"/>
    <w:rsid w:val="0080405F"/>
    <w:rsid w:val="008040A8"/>
    <w:rsid w:val="008044DE"/>
    <w:rsid w:val="0080494A"/>
    <w:rsid w:val="00805D38"/>
    <w:rsid w:val="008073FC"/>
    <w:rsid w:val="00807DC2"/>
    <w:rsid w:val="0081073B"/>
    <w:rsid w:val="0081074E"/>
    <w:rsid w:val="00810A69"/>
    <w:rsid w:val="0081133E"/>
    <w:rsid w:val="00811421"/>
    <w:rsid w:val="00811D8C"/>
    <w:rsid w:val="00811DA5"/>
    <w:rsid w:val="00813C18"/>
    <w:rsid w:val="00814957"/>
    <w:rsid w:val="008149DA"/>
    <w:rsid w:val="00815310"/>
    <w:rsid w:val="00815450"/>
    <w:rsid w:val="00816884"/>
    <w:rsid w:val="0081697D"/>
    <w:rsid w:val="00817CF6"/>
    <w:rsid w:val="00820900"/>
    <w:rsid w:val="008213C9"/>
    <w:rsid w:val="00822A81"/>
    <w:rsid w:val="00822B6D"/>
    <w:rsid w:val="0082494D"/>
    <w:rsid w:val="008266A5"/>
    <w:rsid w:val="00827189"/>
    <w:rsid w:val="0082745D"/>
    <w:rsid w:val="0083092F"/>
    <w:rsid w:val="0083105D"/>
    <w:rsid w:val="00832050"/>
    <w:rsid w:val="008339A4"/>
    <w:rsid w:val="00834603"/>
    <w:rsid w:val="008346F8"/>
    <w:rsid w:val="00834720"/>
    <w:rsid w:val="00834962"/>
    <w:rsid w:val="008357F9"/>
    <w:rsid w:val="008359A3"/>
    <w:rsid w:val="0083658A"/>
    <w:rsid w:val="0083661B"/>
    <w:rsid w:val="00837A82"/>
    <w:rsid w:val="00840001"/>
    <w:rsid w:val="008401D0"/>
    <w:rsid w:val="00840563"/>
    <w:rsid w:val="008409D7"/>
    <w:rsid w:val="008413A7"/>
    <w:rsid w:val="00842688"/>
    <w:rsid w:val="00842888"/>
    <w:rsid w:val="00842916"/>
    <w:rsid w:val="008429B1"/>
    <w:rsid w:val="00843017"/>
    <w:rsid w:val="00843721"/>
    <w:rsid w:val="00844317"/>
    <w:rsid w:val="00844A5A"/>
    <w:rsid w:val="00844F87"/>
    <w:rsid w:val="00845701"/>
    <w:rsid w:val="00851565"/>
    <w:rsid w:val="008515EF"/>
    <w:rsid w:val="0085333B"/>
    <w:rsid w:val="008533B7"/>
    <w:rsid w:val="008538AE"/>
    <w:rsid w:val="00854705"/>
    <w:rsid w:val="00854E5A"/>
    <w:rsid w:val="00854F8C"/>
    <w:rsid w:val="008554B2"/>
    <w:rsid w:val="008566A4"/>
    <w:rsid w:val="0085780C"/>
    <w:rsid w:val="00857FAB"/>
    <w:rsid w:val="008601EF"/>
    <w:rsid w:val="00860289"/>
    <w:rsid w:val="00861376"/>
    <w:rsid w:val="00862364"/>
    <w:rsid w:val="00863458"/>
    <w:rsid w:val="008648FC"/>
    <w:rsid w:val="00864CF7"/>
    <w:rsid w:val="008652EF"/>
    <w:rsid w:val="0086598E"/>
    <w:rsid w:val="00865B12"/>
    <w:rsid w:val="00865FF8"/>
    <w:rsid w:val="00866490"/>
    <w:rsid w:val="00867B20"/>
    <w:rsid w:val="008706C3"/>
    <w:rsid w:val="00870F11"/>
    <w:rsid w:val="008715A4"/>
    <w:rsid w:val="00871CB2"/>
    <w:rsid w:val="00872A61"/>
    <w:rsid w:val="008731E1"/>
    <w:rsid w:val="008733FB"/>
    <w:rsid w:val="0087367B"/>
    <w:rsid w:val="00873821"/>
    <w:rsid w:val="00873A76"/>
    <w:rsid w:val="0087494B"/>
    <w:rsid w:val="008754C4"/>
    <w:rsid w:val="00876202"/>
    <w:rsid w:val="0087709B"/>
    <w:rsid w:val="00877CF8"/>
    <w:rsid w:val="00880F8E"/>
    <w:rsid w:val="008819BD"/>
    <w:rsid w:val="00881AF6"/>
    <w:rsid w:val="008821AC"/>
    <w:rsid w:val="008842A2"/>
    <w:rsid w:val="00884B8B"/>
    <w:rsid w:val="00885430"/>
    <w:rsid w:val="00885918"/>
    <w:rsid w:val="00885B41"/>
    <w:rsid w:val="00885C63"/>
    <w:rsid w:val="00885F50"/>
    <w:rsid w:val="00886CCC"/>
    <w:rsid w:val="00890559"/>
    <w:rsid w:val="008907CE"/>
    <w:rsid w:val="008907E1"/>
    <w:rsid w:val="00891587"/>
    <w:rsid w:val="00892414"/>
    <w:rsid w:val="00892F36"/>
    <w:rsid w:val="00893400"/>
    <w:rsid w:val="00895B48"/>
    <w:rsid w:val="00896E80"/>
    <w:rsid w:val="00897828"/>
    <w:rsid w:val="008A08FC"/>
    <w:rsid w:val="008A0933"/>
    <w:rsid w:val="008A195C"/>
    <w:rsid w:val="008A20DD"/>
    <w:rsid w:val="008A391B"/>
    <w:rsid w:val="008A3926"/>
    <w:rsid w:val="008A3EC5"/>
    <w:rsid w:val="008A3FC1"/>
    <w:rsid w:val="008A4146"/>
    <w:rsid w:val="008A4964"/>
    <w:rsid w:val="008A4A18"/>
    <w:rsid w:val="008A4EAE"/>
    <w:rsid w:val="008A4FCB"/>
    <w:rsid w:val="008A6388"/>
    <w:rsid w:val="008A66E6"/>
    <w:rsid w:val="008A6A7F"/>
    <w:rsid w:val="008A6BA7"/>
    <w:rsid w:val="008A6FB3"/>
    <w:rsid w:val="008A7E8B"/>
    <w:rsid w:val="008B050B"/>
    <w:rsid w:val="008B1F80"/>
    <w:rsid w:val="008B22D4"/>
    <w:rsid w:val="008B2C70"/>
    <w:rsid w:val="008B330B"/>
    <w:rsid w:val="008B3D71"/>
    <w:rsid w:val="008B3F3B"/>
    <w:rsid w:val="008B4217"/>
    <w:rsid w:val="008B438A"/>
    <w:rsid w:val="008B466D"/>
    <w:rsid w:val="008B6979"/>
    <w:rsid w:val="008B70C8"/>
    <w:rsid w:val="008C0612"/>
    <w:rsid w:val="008C0803"/>
    <w:rsid w:val="008C134E"/>
    <w:rsid w:val="008C260C"/>
    <w:rsid w:val="008C2869"/>
    <w:rsid w:val="008C3826"/>
    <w:rsid w:val="008C3D44"/>
    <w:rsid w:val="008C3DE7"/>
    <w:rsid w:val="008C4E06"/>
    <w:rsid w:val="008C77BB"/>
    <w:rsid w:val="008D002F"/>
    <w:rsid w:val="008D11BD"/>
    <w:rsid w:val="008D2245"/>
    <w:rsid w:val="008D3050"/>
    <w:rsid w:val="008D332B"/>
    <w:rsid w:val="008D4DCB"/>
    <w:rsid w:val="008D6E3C"/>
    <w:rsid w:val="008D7A1E"/>
    <w:rsid w:val="008E0D71"/>
    <w:rsid w:val="008E193F"/>
    <w:rsid w:val="008E2122"/>
    <w:rsid w:val="008E31C0"/>
    <w:rsid w:val="008E33AD"/>
    <w:rsid w:val="008E3BD6"/>
    <w:rsid w:val="008E416A"/>
    <w:rsid w:val="008E44CA"/>
    <w:rsid w:val="008E45CD"/>
    <w:rsid w:val="008E4C82"/>
    <w:rsid w:val="008E5156"/>
    <w:rsid w:val="008E5D39"/>
    <w:rsid w:val="008E5D95"/>
    <w:rsid w:val="008E639D"/>
    <w:rsid w:val="008E65A1"/>
    <w:rsid w:val="008E6B0C"/>
    <w:rsid w:val="008E7800"/>
    <w:rsid w:val="008E782C"/>
    <w:rsid w:val="008F004D"/>
    <w:rsid w:val="008F008F"/>
    <w:rsid w:val="008F1865"/>
    <w:rsid w:val="008F21B3"/>
    <w:rsid w:val="008F2A6D"/>
    <w:rsid w:val="008F30FB"/>
    <w:rsid w:val="008F330F"/>
    <w:rsid w:val="008F4858"/>
    <w:rsid w:val="008F59E1"/>
    <w:rsid w:val="008F5DBA"/>
    <w:rsid w:val="008F5E20"/>
    <w:rsid w:val="008F6558"/>
    <w:rsid w:val="008F7082"/>
    <w:rsid w:val="0090072D"/>
    <w:rsid w:val="00901224"/>
    <w:rsid w:val="009014D2"/>
    <w:rsid w:val="00901BB2"/>
    <w:rsid w:val="00901E14"/>
    <w:rsid w:val="0090221A"/>
    <w:rsid w:val="009023E9"/>
    <w:rsid w:val="00902EFA"/>
    <w:rsid w:val="00902F31"/>
    <w:rsid w:val="00903484"/>
    <w:rsid w:val="00903DF0"/>
    <w:rsid w:val="00903F01"/>
    <w:rsid w:val="00906D60"/>
    <w:rsid w:val="00907F6D"/>
    <w:rsid w:val="00910F6A"/>
    <w:rsid w:val="0091272F"/>
    <w:rsid w:val="0091314B"/>
    <w:rsid w:val="00913378"/>
    <w:rsid w:val="0091352D"/>
    <w:rsid w:val="00913A04"/>
    <w:rsid w:val="00914283"/>
    <w:rsid w:val="00914AE1"/>
    <w:rsid w:val="00914AE5"/>
    <w:rsid w:val="00915A58"/>
    <w:rsid w:val="009168F6"/>
    <w:rsid w:val="00917DBB"/>
    <w:rsid w:val="00922BFF"/>
    <w:rsid w:val="0092349B"/>
    <w:rsid w:val="009248AA"/>
    <w:rsid w:val="0092523E"/>
    <w:rsid w:val="009255A7"/>
    <w:rsid w:val="00925720"/>
    <w:rsid w:val="00925927"/>
    <w:rsid w:val="00925BBE"/>
    <w:rsid w:val="00925F82"/>
    <w:rsid w:val="0092607D"/>
    <w:rsid w:val="00926661"/>
    <w:rsid w:val="0092668F"/>
    <w:rsid w:val="00927DDD"/>
    <w:rsid w:val="009305E0"/>
    <w:rsid w:val="0093135E"/>
    <w:rsid w:val="0093158E"/>
    <w:rsid w:val="00931C6B"/>
    <w:rsid w:val="009324D0"/>
    <w:rsid w:val="009329EC"/>
    <w:rsid w:val="00932A24"/>
    <w:rsid w:val="009332FE"/>
    <w:rsid w:val="00934803"/>
    <w:rsid w:val="009356BC"/>
    <w:rsid w:val="0093698C"/>
    <w:rsid w:val="009376E2"/>
    <w:rsid w:val="00940508"/>
    <w:rsid w:val="00940D07"/>
    <w:rsid w:val="00940D19"/>
    <w:rsid w:val="009416F5"/>
    <w:rsid w:val="00942B56"/>
    <w:rsid w:val="0094398A"/>
    <w:rsid w:val="00943F16"/>
    <w:rsid w:val="009443FB"/>
    <w:rsid w:val="0094452C"/>
    <w:rsid w:val="009453C6"/>
    <w:rsid w:val="0094611D"/>
    <w:rsid w:val="0094681D"/>
    <w:rsid w:val="009477B8"/>
    <w:rsid w:val="00947B89"/>
    <w:rsid w:val="00947D51"/>
    <w:rsid w:val="00951AF3"/>
    <w:rsid w:val="009532D9"/>
    <w:rsid w:val="00953558"/>
    <w:rsid w:val="009543A9"/>
    <w:rsid w:val="00954A60"/>
    <w:rsid w:val="00954CA2"/>
    <w:rsid w:val="00955138"/>
    <w:rsid w:val="0095555F"/>
    <w:rsid w:val="009557EC"/>
    <w:rsid w:val="00956437"/>
    <w:rsid w:val="009566F1"/>
    <w:rsid w:val="009576A3"/>
    <w:rsid w:val="00961630"/>
    <w:rsid w:val="00961C64"/>
    <w:rsid w:val="00963E47"/>
    <w:rsid w:val="00965ADF"/>
    <w:rsid w:val="00965F2F"/>
    <w:rsid w:val="00965F68"/>
    <w:rsid w:val="009665D5"/>
    <w:rsid w:val="0097022A"/>
    <w:rsid w:val="009704AA"/>
    <w:rsid w:val="009705F4"/>
    <w:rsid w:val="00970757"/>
    <w:rsid w:val="00970A20"/>
    <w:rsid w:val="00971E07"/>
    <w:rsid w:val="00971F65"/>
    <w:rsid w:val="00972136"/>
    <w:rsid w:val="00972D3B"/>
    <w:rsid w:val="009746C9"/>
    <w:rsid w:val="00975C72"/>
    <w:rsid w:val="009766E4"/>
    <w:rsid w:val="0097711F"/>
    <w:rsid w:val="00980363"/>
    <w:rsid w:val="00981C60"/>
    <w:rsid w:val="00982224"/>
    <w:rsid w:val="0098243F"/>
    <w:rsid w:val="00983455"/>
    <w:rsid w:val="009834C8"/>
    <w:rsid w:val="0098521B"/>
    <w:rsid w:val="00986D67"/>
    <w:rsid w:val="00986FD5"/>
    <w:rsid w:val="009873B7"/>
    <w:rsid w:val="00987712"/>
    <w:rsid w:val="00991CBF"/>
    <w:rsid w:val="0099208C"/>
    <w:rsid w:val="00992192"/>
    <w:rsid w:val="009934F9"/>
    <w:rsid w:val="009946E2"/>
    <w:rsid w:val="00995E3E"/>
    <w:rsid w:val="009964EE"/>
    <w:rsid w:val="0099763B"/>
    <w:rsid w:val="0099770D"/>
    <w:rsid w:val="00997AF6"/>
    <w:rsid w:val="00997B2E"/>
    <w:rsid w:val="00997F9D"/>
    <w:rsid w:val="009A0DD4"/>
    <w:rsid w:val="009A0F11"/>
    <w:rsid w:val="009A192D"/>
    <w:rsid w:val="009A1A4C"/>
    <w:rsid w:val="009A1EF8"/>
    <w:rsid w:val="009A42A0"/>
    <w:rsid w:val="009A4384"/>
    <w:rsid w:val="009A4761"/>
    <w:rsid w:val="009A4E11"/>
    <w:rsid w:val="009A4E5B"/>
    <w:rsid w:val="009A5217"/>
    <w:rsid w:val="009A5CF2"/>
    <w:rsid w:val="009A69C5"/>
    <w:rsid w:val="009A6A48"/>
    <w:rsid w:val="009A7140"/>
    <w:rsid w:val="009A72D1"/>
    <w:rsid w:val="009B1BB1"/>
    <w:rsid w:val="009B23CF"/>
    <w:rsid w:val="009B31A3"/>
    <w:rsid w:val="009B3497"/>
    <w:rsid w:val="009B39D2"/>
    <w:rsid w:val="009B3ECB"/>
    <w:rsid w:val="009B4804"/>
    <w:rsid w:val="009B4DD8"/>
    <w:rsid w:val="009B571B"/>
    <w:rsid w:val="009B61C5"/>
    <w:rsid w:val="009B6875"/>
    <w:rsid w:val="009B6D25"/>
    <w:rsid w:val="009C0325"/>
    <w:rsid w:val="009C0604"/>
    <w:rsid w:val="009C0B6B"/>
    <w:rsid w:val="009C0EC1"/>
    <w:rsid w:val="009C163C"/>
    <w:rsid w:val="009C37A3"/>
    <w:rsid w:val="009C3EE4"/>
    <w:rsid w:val="009C512F"/>
    <w:rsid w:val="009C5DB9"/>
    <w:rsid w:val="009C5F69"/>
    <w:rsid w:val="009C5FB0"/>
    <w:rsid w:val="009C661D"/>
    <w:rsid w:val="009C67EB"/>
    <w:rsid w:val="009C6E64"/>
    <w:rsid w:val="009C6EC6"/>
    <w:rsid w:val="009C7A0C"/>
    <w:rsid w:val="009C7F5F"/>
    <w:rsid w:val="009D078A"/>
    <w:rsid w:val="009D0B49"/>
    <w:rsid w:val="009D2AFB"/>
    <w:rsid w:val="009D30D0"/>
    <w:rsid w:val="009D3785"/>
    <w:rsid w:val="009D5DEA"/>
    <w:rsid w:val="009D64CA"/>
    <w:rsid w:val="009D79F2"/>
    <w:rsid w:val="009E0984"/>
    <w:rsid w:val="009E0CF1"/>
    <w:rsid w:val="009E10D6"/>
    <w:rsid w:val="009E140E"/>
    <w:rsid w:val="009E25A4"/>
    <w:rsid w:val="009E2678"/>
    <w:rsid w:val="009E277C"/>
    <w:rsid w:val="009E3B1A"/>
    <w:rsid w:val="009E3B1F"/>
    <w:rsid w:val="009E419F"/>
    <w:rsid w:val="009E44BA"/>
    <w:rsid w:val="009E47C5"/>
    <w:rsid w:val="009E4A7C"/>
    <w:rsid w:val="009E4B05"/>
    <w:rsid w:val="009E4D98"/>
    <w:rsid w:val="009E5082"/>
    <w:rsid w:val="009E5557"/>
    <w:rsid w:val="009E6AEC"/>
    <w:rsid w:val="009E6CA4"/>
    <w:rsid w:val="009E74A0"/>
    <w:rsid w:val="009E7E0C"/>
    <w:rsid w:val="009F05DE"/>
    <w:rsid w:val="009F085A"/>
    <w:rsid w:val="009F16A7"/>
    <w:rsid w:val="009F18D0"/>
    <w:rsid w:val="009F1C34"/>
    <w:rsid w:val="009F2146"/>
    <w:rsid w:val="009F309F"/>
    <w:rsid w:val="009F4259"/>
    <w:rsid w:val="009F443C"/>
    <w:rsid w:val="009F4935"/>
    <w:rsid w:val="009F4D30"/>
    <w:rsid w:val="009F52FF"/>
    <w:rsid w:val="009F5A3D"/>
    <w:rsid w:val="009F7986"/>
    <w:rsid w:val="00A0134A"/>
    <w:rsid w:val="00A01559"/>
    <w:rsid w:val="00A02500"/>
    <w:rsid w:val="00A02FD9"/>
    <w:rsid w:val="00A03916"/>
    <w:rsid w:val="00A03D7E"/>
    <w:rsid w:val="00A044BF"/>
    <w:rsid w:val="00A045A2"/>
    <w:rsid w:val="00A04988"/>
    <w:rsid w:val="00A05E21"/>
    <w:rsid w:val="00A06B00"/>
    <w:rsid w:val="00A07A3D"/>
    <w:rsid w:val="00A108D6"/>
    <w:rsid w:val="00A10E71"/>
    <w:rsid w:val="00A11879"/>
    <w:rsid w:val="00A11A19"/>
    <w:rsid w:val="00A13069"/>
    <w:rsid w:val="00A13B8F"/>
    <w:rsid w:val="00A14030"/>
    <w:rsid w:val="00A14CC4"/>
    <w:rsid w:val="00A14D16"/>
    <w:rsid w:val="00A168E6"/>
    <w:rsid w:val="00A169A6"/>
    <w:rsid w:val="00A16CA2"/>
    <w:rsid w:val="00A17574"/>
    <w:rsid w:val="00A17BBD"/>
    <w:rsid w:val="00A17ED1"/>
    <w:rsid w:val="00A207A9"/>
    <w:rsid w:val="00A21235"/>
    <w:rsid w:val="00A22202"/>
    <w:rsid w:val="00A22357"/>
    <w:rsid w:val="00A225E3"/>
    <w:rsid w:val="00A22920"/>
    <w:rsid w:val="00A23951"/>
    <w:rsid w:val="00A23AEF"/>
    <w:rsid w:val="00A2482D"/>
    <w:rsid w:val="00A24F69"/>
    <w:rsid w:val="00A2542F"/>
    <w:rsid w:val="00A2573B"/>
    <w:rsid w:val="00A25C35"/>
    <w:rsid w:val="00A25E0D"/>
    <w:rsid w:val="00A26116"/>
    <w:rsid w:val="00A27440"/>
    <w:rsid w:val="00A27E4D"/>
    <w:rsid w:val="00A27F0A"/>
    <w:rsid w:val="00A30162"/>
    <w:rsid w:val="00A31409"/>
    <w:rsid w:val="00A315DA"/>
    <w:rsid w:val="00A31868"/>
    <w:rsid w:val="00A32A3D"/>
    <w:rsid w:val="00A33270"/>
    <w:rsid w:val="00A34CC0"/>
    <w:rsid w:val="00A354C2"/>
    <w:rsid w:val="00A357BD"/>
    <w:rsid w:val="00A36C5A"/>
    <w:rsid w:val="00A3724C"/>
    <w:rsid w:val="00A37D76"/>
    <w:rsid w:val="00A40D67"/>
    <w:rsid w:val="00A42825"/>
    <w:rsid w:val="00A43ADE"/>
    <w:rsid w:val="00A43D73"/>
    <w:rsid w:val="00A4456D"/>
    <w:rsid w:val="00A45C82"/>
    <w:rsid w:val="00A45D03"/>
    <w:rsid w:val="00A4603F"/>
    <w:rsid w:val="00A47AF6"/>
    <w:rsid w:val="00A47B14"/>
    <w:rsid w:val="00A50E01"/>
    <w:rsid w:val="00A52F19"/>
    <w:rsid w:val="00A53213"/>
    <w:rsid w:val="00A533F3"/>
    <w:rsid w:val="00A53F1F"/>
    <w:rsid w:val="00A54186"/>
    <w:rsid w:val="00A5600F"/>
    <w:rsid w:val="00A56616"/>
    <w:rsid w:val="00A578C7"/>
    <w:rsid w:val="00A60660"/>
    <w:rsid w:val="00A607EB"/>
    <w:rsid w:val="00A613D1"/>
    <w:rsid w:val="00A63DEC"/>
    <w:rsid w:val="00A640E9"/>
    <w:rsid w:val="00A64494"/>
    <w:rsid w:val="00A64586"/>
    <w:rsid w:val="00A64D73"/>
    <w:rsid w:val="00A65010"/>
    <w:rsid w:val="00A66019"/>
    <w:rsid w:val="00A6677F"/>
    <w:rsid w:val="00A669C9"/>
    <w:rsid w:val="00A6776E"/>
    <w:rsid w:val="00A70A21"/>
    <w:rsid w:val="00A70BDD"/>
    <w:rsid w:val="00A71A67"/>
    <w:rsid w:val="00A7294E"/>
    <w:rsid w:val="00A72E2D"/>
    <w:rsid w:val="00A73962"/>
    <w:rsid w:val="00A745D4"/>
    <w:rsid w:val="00A74DFA"/>
    <w:rsid w:val="00A7659C"/>
    <w:rsid w:val="00A77173"/>
    <w:rsid w:val="00A77951"/>
    <w:rsid w:val="00A77AAB"/>
    <w:rsid w:val="00A809F7"/>
    <w:rsid w:val="00A812C3"/>
    <w:rsid w:val="00A820F1"/>
    <w:rsid w:val="00A823E9"/>
    <w:rsid w:val="00A82E30"/>
    <w:rsid w:val="00A82E3A"/>
    <w:rsid w:val="00A848BD"/>
    <w:rsid w:val="00A84C2D"/>
    <w:rsid w:val="00A84D46"/>
    <w:rsid w:val="00A84E22"/>
    <w:rsid w:val="00A85DC8"/>
    <w:rsid w:val="00A8606B"/>
    <w:rsid w:val="00A86480"/>
    <w:rsid w:val="00A865D4"/>
    <w:rsid w:val="00A86EAB"/>
    <w:rsid w:val="00A90FB9"/>
    <w:rsid w:val="00A9184F"/>
    <w:rsid w:val="00A9201B"/>
    <w:rsid w:val="00A92293"/>
    <w:rsid w:val="00A92CB7"/>
    <w:rsid w:val="00A92F0A"/>
    <w:rsid w:val="00A92F89"/>
    <w:rsid w:val="00A93C27"/>
    <w:rsid w:val="00A93D84"/>
    <w:rsid w:val="00A9404A"/>
    <w:rsid w:val="00A94D3F"/>
    <w:rsid w:val="00A956BC"/>
    <w:rsid w:val="00A96B01"/>
    <w:rsid w:val="00A975A6"/>
    <w:rsid w:val="00AA016F"/>
    <w:rsid w:val="00AA033F"/>
    <w:rsid w:val="00AA0D0D"/>
    <w:rsid w:val="00AA0DF7"/>
    <w:rsid w:val="00AA10AA"/>
    <w:rsid w:val="00AA1653"/>
    <w:rsid w:val="00AA1932"/>
    <w:rsid w:val="00AA1D4A"/>
    <w:rsid w:val="00AA2026"/>
    <w:rsid w:val="00AA253C"/>
    <w:rsid w:val="00AA2FEE"/>
    <w:rsid w:val="00AA35AF"/>
    <w:rsid w:val="00AA36FB"/>
    <w:rsid w:val="00AA4B94"/>
    <w:rsid w:val="00AA4C94"/>
    <w:rsid w:val="00AA500C"/>
    <w:rsid w:val="00AA5762"/>
    <w:rsid w:val="00AA59C5"/>
    <w:rsid w:val="00AA5B3B"/>
    <w:rsid w:val="00AA6906"/>
    <w:rsid w:val="00AA7373"/>
    <w:rsid w:val="00AB00E6"/>
    <w:rsid w:val="00AB01C3"/>
    <w:rsid w:val="00AB19BF"/>
    <w:rsid w:val="00AB1D27"/>
    <w:rsid w:val="00AB1D88"/>
    <w:rsid w:val="00AB29AF"/>
    <w:rsid w:val="00AB29C2"/>
    <w:rsid w:val="00AB2C13"/>
    <w:rsid w:val="00AB3ACE"/>
    <w:rsid w:val="00AB3F5E"/>
    <w:rsid w:val="00AB3F95"/>
    <w:rsid w:val="00AB539E"/>
    <w:rsid w:val="00AB57F1"/>
    <w:rsid w:val="00AB598A"/>
    <w:rsid w:val="00AB6058"/>
    <w:rsid w:val="00AB6528"/>
    <w:rsid w:val="00AB67BF"/>
    <w:rsid w:val="00AB7569"/>
    <w:rsid w:val="00AB794E"/>
    <w:rsid w:val="00AB7D0F"/>
    <w:rsid w:val="00AC0B34"/>
    <w:rsid w:val="00AC1434"/>
    <w:rsid w:val="00AC1F7F"/>
    <w:rsid w:val="00AC210D"/>
    <w:rsid w:val="00AC267B"/>
    <w:rsid w:val="00AC30A8"/>
    <w:rsid w:val="00AC449A"/>
    <w:rsid w:val="00AC4D55"/>
    <w:rsid w:val="00AC5D3F"/>
    <w:rsid w:val="00AC637F"/>
    <w:rsid w:val="00AC65FD"/>
    <w:rsid w:val="00AD0A70"/>
    <w:rsid w:val="00AD1559"/>
    <w:rsid w:val="00AD2719"/>
    <w:rsid w:val="00AD2C85"/>
    <w:rsid w:val="00AD3FCA"/>
    <w:rsid w:val="00AD4CD2"/>
    <w:rsid w:val="00AD4E57"/>
    <w:rsid w:val="00AD4F76"/>
    <w:rsid w:val="00AD5792"/>
    <w:rsid w:val="00AD59C5"/>
    <w:rsid w:val="00AD6013"/>
    <w:rsid w:val="00AD658C"/>
    <w:rsid w:val="00AD6FEC"/>
    <w:rsid w:val="00AD72D3"/>
    <w:rsid w:val="00AD73F1"/>
    <w:rsid w:val="00AE0787"/>
    <w:rsid w:val="00AE16B2"/>
    <w:rsid w:val="00AE191B"/>
    <w:rsid w:val="00AE42CA"/>
    <w:rsid w:val="00AE4495"/>
    <w:rsid w:val="00AE5AAF"/>
    <w:rsid w:val="00AE5D01"/>
    <w:rsid w:val="00AE5E96"/>
    <w:rsid w:val="00AE6C1B"/>
    <w:rsid w:val="00AE75AB"/>
    <w:rsid w:val="00AF04B7"/>
    <w:rsid w:val="00AF04CE"/>
    <w:rsid w:val="00AF084E"/>
    <w:rsid w:val="00AF22DA"/>
    <w:rsid w:val="00AF4408"/>
    <w:rsid w:val="00AF47BB"/>
    <w:rsid w:val="00AF4839"/>
    <w:rsid w:val="00AF5506"/>
    <w:rsid w:val="00AF5ADD"/>
    <w:rsid w:val="00AF707C"/>
    <w:rsid w:val="00AF7B05"/>
    <w:rsid w:val="00B00FBE"/>
    <w:rsid w:val="00B0130F"/>
    <w:rsid w:val="00B018D6"/>
    <w:rsid w:val="00B027BF"/>
    <w:rsid w:val="00B038CE"/>
    <w:rsid w:val="00B03E4A"/>
    <w:rsid w:val="00B04524"/>
    <w:rsid w:val="00B04605"/>
    <w:rsid w:val="00B049DC"/>
    <w:rsid w:val="00B05053"/>
    <w:rsid w:val="00B054E1"/>
    <w:rsid w:val="00B07A54"/>
    <w:rsid w:val="00B07D3B"/>
    <w:rsid w:val="00B1003F"/>
    <w:rsid w:val="00B10565"/>
    <w:rsid w:val="00B109D7"/>
    <w:rsid w:val="00B1114A"/>
    <w:rsid w:val="00B11E5C"/>
    <w:rsid w:val="00B1204B"/>
    <w:rsid w:val="00B1277C"/>
    <w:rsid w:val="00B12D74"/>
    <w:rsid w:val="00B15A1C"/>
    <w:rsid w:val="00B1656E"/>
    <w:rsid w:val="00B179C7"/>
    <w:rsid w:val="00B17DFB"/>
    <w:rsid w:val="00B17F89"/>
    <w:rsid w:val="00B21021"/>
    <w:rsid w:val="00B218A1"/>
    <w:rsid w:val="00B21E70"/>
    <w:rsid w:val="00B226FE"/>
    <w:rsid w:val="00B23343"/>
    <w:rsid w:val="00B24CD8"/>
    <w:rsid w:val="00B24E06"/>
    <w:rsid w:val="00B262AA"/>
    <w:rsid w:val="00B26D64"/>
    <w:rsid w:val="00B26ECA"/>
    <w:rsid w:val="00B270C0"/>
    <w:rsid w:val="00B272A8"/>
    <w:rsid w:val="00B30B00"/>
    <w:rsid w:val="00B31E0C"/>
    <w:rsid w:val="00B31FF0"/>
    <w:rsid w:val="00B3235C"/>
    <w:rsid w:val="00B327F0"/>
    <w:rsid w:val="00B330BA"/>
    <w:rsid w:val="00B338E2"/>
    <w:rsid w:val="00B3480D"/>
    <w:rsid w:val="00B352A5"/>
    <w:rsid w:val="00B35CB5"/>
    <w:rsid w:val="00B35D04"/>
    <w:rsid w:val="00B362FE"/>
    <w:rsid w:val="00B36851"/>
    <w:rsid w:val="00B37559"/>
    <w:rsid w:val="00B4008A"/>
    <w:rsid w:val="00B42840"/>
    <w:rsid w:val="00B43697"/>
    <w:rsid w:val="00B4386A"/>
    <w:rsid w:val="00B43C5A"/>
    <w:rsid w:val="00B43DCB"/>
    <w:rsid w:val="00B4556B"/>
    <w:rsid w:val="00B46D65"/>
    <w:rsid w:val="00B471B8"/>
    <w:rsid w:val="00B47229"/>
    <w:rsid w:val="00B5053B"/>
    <w:rsid w:val="00B5185D"/>
    <w:rsid w:val="00B529C3"/>
    <w:rsid w:val="00B533C3"/>
    <w:rsid w:val="00B547ED"/>
    <w:rsid w:val="00B54BEC"/>
    <w:rsid w:val="00B54E6C"/>
    <w:rsid w:val="00B55240"/>
    <w:rsid w:val="00B55B5B"/>
    <w:rsid w:val="00B561E6"/>
    <w:rsid w:val="00B56845"/>
    <w:rsid w:val="00B605CA"/>
    <w:rsid w:val="00B606BD"/>
    <w:rsid w:val="00B60A30"/>
    <w:rsid w:val="00B60A77"/>
    <w:rsid w:val="00B60CA2"/>
    <w:rsid w:val="00B60FC5"/>
    <w:rsid w:val="00B61060"/>
    <w:rsid w:val="00B61237"/>
    <w:rsid w:val="00B61300"/>
    <w:rsid w:val="00B614A2"/>
    <w:rsid w:val="00B617C6"/>
    <w:rsid w:val="00B63E29"/>
    <w:rsid w:val="00B65A0A"/>
    <w:rsid w:val="00B65B1C"/>
    <w:rsid w:val="00B65EA7"/>
    <w:rsid w:val="00B66545"/>
    <w:rsid w:val="00B66AAF"/>
    <w:rsid w:val="00B672E3"/>
    <w:rsid w:val="00B70CF3"/>
    <w:rsid w:val="00B71136"/>
    <w:rsid w:val="00B72007"/>
    <w:rsid w:val="00B7200A"/>
    <w:rsid w:val="00B747E9"/>
    <w:rsid w:val="00B761B3"/>
    <w:rsid w:val="00B765BD"/>
    <w:rsid w:val="00B76FEC"/>
    <w:rsid w:val="00B7782F"/>
    <w:rsid w:val="00B81D4B"/>
    <w:rsid w:val="00B82C13"/>
    <w:rsid w:val="00B87D5D"/>
    <w:rsid w:val="00B92A4E"/>
    <w:rsid w:val="00B9358A"/>
    <w:rsid w:val="00B9406C"/>
    <w:rsid w:val="00B95225"/>
    <w:rsid w:val="00B953EB"/>
    <w:rsid w:val="00B95691"/>
    <w:rsid w:val="00B970C8"/>
    <w:rsid w:val="00BA02B6"/>
    <w:rsid w:val="00BA0B4A"/>
    <w:rsid w:val="00BA18C7"/>
    <w:rsid w:val="00BA1D47"/>
    <w:rsid w:val="00BA26A6"/>
    <w:rsid w:val="00BA34AD"/>
    <w:rsid w:val="00BA35C1"/>
    <w:rsid w:val="00BA4257"/>
    <w:rsid w:val="00BA5A1A"/>
    <w:rsid w:val="00BA5FA9"/>
    <w:rsid w:val="00BA6448"/>
    <w:rsid w:val="00BA77DD"/>
    <w:rsid w:val="00BA78CE"/>
    <w:rsid w:val="00BB0A29"/>
    <w:rsid w:val="00BB18C6"/>
    <w:rsid w:val="00BB235C"/>
    <w:rsid w:val="00BB3318"/>
    <w:rsid w:val="00BB3BB7"/>
    <w:rsid w:val="00BB3ED0"/>
    <w:rsid w:val="00BB482C"/>
    <w:rsid w:val="00BB5721"/>
    <w:rsid w:val="00BB5978"/>
    <w:rsid w:val="00BB5A61"/>
    <w:rsid w:val="00BB5AA0"/>
    <w:rsid w:val="00BB6D37"/>
    <w:rsid w:val="00BC06CA"/>
    <w:rsid w:val="00BC0C97"/>
    <w:rsid w:val="00BC1CF2"/>
    <w:rsid w:val="00BC38EF"/>
    <w:rsid w:val="00BC409C"/>
    <w:rsid w:val="00BC42E3"/>
    <w:rsid w:val="00BC4B13"/>
    <w:rsid w:val="00BC5718"/>
    <w:rsid w:val="00BC58A7"/>
    <w:rsid w:val="00BC5B0D"/>
    <w:rsid w:val="00BC62DA"/>
    <w:rsid w:val="00BC6DF4"/>
    <w:rsid w:val="00BC6FFE"/>
    <w:rsid w:val="00BC7189"/>
    <w:rsid w:val="00BC7418"/>
    <w:rsid w:val="00BC7FA1"/>
    <w:rsid w:val="00BD0DAA"/>
    <w:rsid w:val="00BD1AB2"/>
    <w:rsid w:val="00BD1B37"/>
    <w:rsid w:val="00BD2B19"/>
    <w:rsid w:val="00BD3CB8"/>
    <w:rsid w:val="00BD3DFE"/>
    <w:rsid w:val="00BD3EF1"/>
    <w:rsid w:val="00BD5A34"/>
    <w:rsid w:val="00BD5B86"/>
    <w:rsid w:val="00BD6A69"/>
    <w:rsid w:val="00BD6CCE"/>
    <w:rsid w:val="00BD6F36"/>
    <w:rsid w:val="00BD72F5"/>
    <w:rsid w:val="00BD731C"/>
    <w:rsid w:val="00BE0568"/>
    <w:rsid w:val="00BE0E0A"/>
    <w:rsid w:val="00BE1119"/>
    <w:rsid w:val="00BE17F7"/>
    <w:rsid w:val="00BE180B"/>
    <w:rsid w:val="00BE1E8B"/>
    <w:rsid w:val="00BE29BB"/>
    <w:rsid w:val="00BE2FC3"/>
    <w:rsid w:val="00BE441F"/>
    <w:rsid w:val="00BE5109"/>
    <w:rsid w:val="00BE53EE"/>
    <w:rsid w:val="00BE5DEE"/>
    <w:rsid w:val="00BE602C"/>
    <w:rsid w:val="00BE766C"/>
    <w:rsid w:val="00BE78B2"/>
    <w:rsid w:val="00BE7C98"/>
    <w:rsid w:val="00BF0316"/>
    <w:rsid w:val="00BF08B6"/>
    <w:rsid w:val="00BF155C"/>
    <w:rsid w:val="00BF1925"/>
    <w:rsid w:val="00BF1C10"/>
    <w:rsid w:val="00BF22AE"/>
    <w:rsid w:val="00BF24EB"/>
    <w:rsid w:val="00BF2C9A"/>
    <w:rsid w:val="00BF37AF"/>
    <w:rsid w:val="00BF3A12"/>
    <w:rsid w:val="00BF3E6F"/>
    <w:rsid w:val="00BF444D"/>
    <w:rsid w:val="00BF656C"/>
    <w:rsid w:val="00BF68E0"/>
    <w:rsid w:val="00BF6A7A"/>
    <w:rsid w:val="00BF7439"/>
    <w:rsid w:val="00BF760D"/>
    <w:rsid w:val="00BF7693"/>
    <w:rsid w:val="00C0012B"/>
    <w:rsid w:val="00C00C05"/>
    <w:rsid w:val="00C01D35"/>
    <w:rsid w:val="00C01FA5"/>
    <w:rsid w:val="00C03C35"/>
    <w:rsid w:val="00C049CF"/>
    <w:rsid w:val="00C05454"/>
    <w:rsid w:val="00C055A9"/>
    <w:rsid w:val="00C05B6E"/>
    <w:rsid w:val="00C06065"/>
    <w:rsid w:val="00C067AD"/>
    <w:rsid w:val="00C06A9B"/>
    <w:rsid w:val="00C07B98"/>
    <w:rsid w:val="00C10168"/>
    <w:rsid w:val="00C10B64"/>
    <w:rsid w:val="00C10BD9"/>
    <w:rsid w:val="00C12088"/>
    <w:rsid w:val="00C14600"/>
    <w:rsid w:val="00C14A80"/>
    <w:rsid w:val="00C16593"/>
    <w:rsid w:val="00C166A3"/>
    <w:rsid w:val="00C168DA"/>
    <w:rsid w:val="00C16A90"/>
    <w:rsid w:val="00C17833"/>
    <w:rsid w:val="00C20446"/>
    <w:rsid w:val="00C21614"/>
    <w:rsid w:val="00C21788"/>
    <w:rsid w:val="00C22632"/>
    <w:rsid w:val="00C22B64"/>
    <w:rsid w:val="00C235E1"/>
    <w:rsid w:val="00C23928"/>
    <w:rsid w:val="00C2497B"/>
    <w:rsid w:val="00C24D81"/>
    <w:rsid w:val="00C25EBF"/>
    <w:rsid w:val="00C26DA4"/>
    <w:rsid w:val="00C2784C"/>
    <w:rsid w:val="00C279BD"/>
    <w:rsid w:val="00C313E7"/>
    <w:rsid w:val="00C325C7"/>
    <w:rsid w:val="00C330EB"/>
    <w:rsid w:val="00C3314E"/>
    <w:rsid w:val="00C332A1"/>
    <w:rsid w:val="00C33E3F"/>
    <w:rsid w:val="00C34590"/>
    <w:rsid w:val="00C35CDD"/>
    <w:rsid w:val="00C362C0"/>
    <w:rsid w:val="00C363E2"/>
    <w:rsid w:val="00C3771B"/>
    <w:rsid w:val="00C40651"/>
    <w:rsid w:val="00C41806"/>
    <w:rsid w:val="00C41D7E"/>
    <w:rsid w:val="00C42150"/>
    <w:rsid w:val="00C42BA9"/>
    <w:rsid w:val="00C42EEA"/>
    <w:rsid w:val="00C43F9C"/>
    <w:rsid w:val="00C4429C"/>
    <w:rsid w:val="00C442C2"/>
    <w:rsid w:val="00C45C4D"/>
    <w:rsid w:val="00C45C69"/>
    <w:rsid w:val="00C45F70"/>
    <w:rsid w:val="00C4719C"/>
    <w:rsid w:val="00C502A7"/>
    <w:rsid w:val="00C50385"/>
    <w:rsid w:val="00C50890"/>
    <w:rsid w:val="00C51182"/>
    <w:rsid w:val="00C51609"/>
    <w:rsid w:val="00C52692"/>
    <w:rsid w:val="00C52C42"/>
    <w:rsid w:val="00C544BA"/>
    <w:rsid w:val="00C5595B"/>
    <w:rsid w:val="00C56D8B"/>
    <w:rsid w:val="00C57176"/>
    <w:rsid w:val="00C57D07"/>
    <w:rsid w:val="00C6093E"/>
    <w:rsid w:val="00C60E82"/>
    <w:rsid w:val="00C61FCC"/>
    <w:rsid w:val="00C62452"/>
    <w:rsid w:val="00C628FC"/>
    <w:rsid w:val="00C633A6"/>
    <w:rsid w:val="00C636ED"/>
    <w:rsid w:val="00C6382C"/>
    <w:rsid w:val="00C63FC2"/>
    <w:rsid w:val="00C6478B"/>
    <w:rsid w:val="00C648A2"/>
    <w:rsid w:val="00C65FAC"/>
    <w:rsid w:val="00C666D4"/>
    <w:rsid w:val="00C66FA6"/>
    <w:rsid w:val="00C67738"/>
    <w:rsid w:val="00C67B43"/>
    <w:rsid w:val="00C70697"/>
    <w:rsid w:val="00C70807"/>
    <w:rsid w:val="00C70EDD"/>
    <w:rsid w:val="00C71882"/>
    <w:rsid w:val="00C719EE"/>
    <w:rsid w:val="00C72763"/>
    <w:rsid w:val="00C73BCF"/>
    <w:rsid w:val="00C742AE"/>
    <w:rsid w:val="00C74502"/>
    <w:rsid w:val="00C748EE"/>
    <w:rsid w:val="00C74FF9"/>
    <w:rsid w:val="00C75749"/>
    <w:rsid w:val="00C75CD9"/>
    <w:rsid w:val="00C75E57"/>
    <w:rsid w:val="00C76BE7"/>
    <w:rsid w:val="00C80027"/>
    <w:rsid w:val="00C8159B"/>
    <w:rsid w:val="00C819BC"/>
    <w:rsid w:val="00C82E04"/>
    <w:rsid w:val="00C83C48"/>
    <w:rsid w:val="00C8437B"/>
    <w:rsid w:val="00C84EAF"/>
    <w:rsid w:val="00C850D3"/>
    <w:rsid w:val="00C85E2E"/>
    <w:rsid w:val="00C85E6F"/>
    <w:rsid w:val="00C866F4"/>
    <w:rsid w:val="00C8731C"/>
    <w:rsid w:val="00C87BB7"/>
    <w:rsid w:val="00C87DD4"/>
    <w:rsid w:val="00C900ED"/>
    <w:rsid w:val="00C90802"/>
    <w:rsid w:val="00C909A3"/>
    <w:rsid w:val="00C90B27"/>
    <w:rsid w:val="00C917B3"/>
    <w:rsid w:val="00C9277F"/>
    <w:rsid w:val="00C9352D"/>
    <w:rsid w:val="00C946EA"/>
    <w:rsid w:val="00C95576"/>
    <w:rsid w:val="00C95F9C"/>
    <w:rsid w:val="00C97755"/>
    <w:rsid w:val="00C97E16"/>
    <w:rsid w:val="00CA0FBD"/>
    <w:rsid w:val="00CA17FF"/>
    <w:rsid w:val="00CA1C08"/>
    <w:rsid w:val="00CA1E3C"/>
    <w:rsid w:val="00CA2AAD"/>
    <w:rsid w:val="00CA2E97"/>
    <w:rsid w:val="00CA30AB"/>
    <w:rsid w:val="00CA3933"/>
    <w:rsid w:val="00CA3A7C"/>
    <w:rsid w:val="00CA474E"/>
    <w:rsid w:val="00CA4914"/>
    <w:rsid w:val="00CA5B5B"/>
    <w:rsid w:val="00CA6295"/>
    <w:rsid w:val="00CA63A7"/>
    <w:rsid w:val="00CA640A"/>
    <w:rsid w:val="00CA68B4"/>
    <w:rsid w:val="00CA6DF5"/>
    <w:rsid w:val="00CA6E0F"/>
    <w:rsid w:val="00CA7642"/>
    <w:rsid w:val="00CB0779"/>
    <w:rsid w:val="00CB16CA"/>
    <w:rsid w:val="00CB1B47"/>
    <w:rsid w:val="00CB20B3"/>
    <w:rsid w:val="00CB2CC7"/>
    <w:rsid w:val="00CB4108"/>
    <w:rsid w:val="00CB5726"/>
    <w:rsid w:val="00CB5A04"/>
    <w:rsid w:val="00CB63CE"/>
    <w:rsid w:val="00CB6D08"/>
    <w:rsid w:val="00CB7080"/>
    <w:rsid w:val="00CC0810"/>
    <w:rsid w:val="00CC1911"/>
    <w:rsid w:val="00CC2471"/>
    <w:rsid w:val="00CC2B85"/>
    <w:rsid w:val="00CC3547"/>
    <w:rsid w:val="00CC3D2B"/>
    <w:rsid w:val="00CC4B0D"/>
    <w:rsid w:val="00CC4D54"/>
    <w:rsid w:val="00CC4F5A"/>
    <w:rsid w:val="00CC5D1C"/>
    <w:rsid w:val="00CC63CE"/>
    <w:rsid w:val="00CC7A11"/>
    <w:rsid w:val="00CC7E99"/>
    <w:rsid w:val="00CD0737"/>
    <w:rsid w:val="00CD1072"/>
    <w:rsid w:val="00CD121B"/>
    <w:rsid w:val="00CD14BD"/>
    <w:rsid w:val="00CD184A"/>
    <w:rsid w:val="00CD18BE"/>
    <w:rsid w:val="00CD1993"/>
    <w:rsid w:val="00CD2213"/>
    <w:rsid w:val="00CD293E"/>
    <w:rsid w:val="00CD3B85"/>
    <w:rsid w:val="00CD42BA"/>
    <w:rsid w:val="00CD502E"/>
    <w:rsid w:val="00CD553A"/>
    <w:rsid w:val="00CD7006"/>
    <w:rsid w:val="00CD7008"/>
    <w:rsid w:val="00CD7227"/>
    <w:rsid w:val="00CE0974"/>
    <w:rsid w:val="00CE2398"/>
    <w:rsid w:val="00CE2C3C"/>
    <w:rsid w:val="00CE30BD"/>
    <w:rsid w:val="00CE3B40"/>
    <w:rsid w:val="00CE487D"/>
    <w:rsid w:val="00CE4B8F"/>
    <w:rsid w:val="00CE697D"/>
    <w:rsid w:val="00CE6BCB"/>
    <w:rsid w:val="00CF0FD1"/>
    <w:rsid w:val="00CF10AD"/>
    <w:rsid w:val="00CF1ECC"/>
    <w:rsid w:val="00CF1F0D"/>
    <w:rsid w:val="00CF2381"/>
    <w:rsid w:val="00CF305A"/>
    <w:rsid w:val="00CF3176"/>
    <w:rsid w:val="00CF35AA"/>
    <w:rsid w:val="00CF4318"/>
    <w:rsid w:val="00CF4330"/>
    <w:rsid w:val="00CF48A8"/>
    <w:rsid w:val="00CF656C"/>
    <w:rsid w:val="00CF67A8"/>
    <w:rsid w:val="00CF68A3"/>
    <w:rsid w:val="00CF70B2"/>
    <w:rsid w:val="00D00828"/>
    <w:rsid w:val="00D00D86"/>
    <w:rsid w:val="00D0109C"/>
    <w:rsid w:val="00D01CD8"/>
    <w:rsid w:val="00D01CF4"/>
    <w:rsid w:val="00D02017"/>
    <w:rsid w:val="00D02D98"/>
    <w:rsid w:val="00D02EA4"/>
    <w:rsid w:val="00D03B7F"/>
    <w:rsid w:val="00D04DC7"/>
    <w:rsid w:val="00D054FD"/>
    <w:rsid w:val="00D05A45"/>
    <w:rsid w:val="00D05A79"/>
    <w:rsid w:val="00D05B47"/>
    <w:rsid w:val="00D061AB"/>
    <w:rsid w:val="00D06B57"/>
    <w:rsid w:val="00D06EAE"/>
    <w:rsid w:val="00D0725C"/>
    <w:rsid w:val="00D07666"/>
    <w:rsid w:val="00D07AE3"/>
    <w:rsid w:val="00D07E80"/>
    <w:rsid w:val="00D10C9D"/>
    <w:rsid w:val="00D11511"/>
    <w:rsid w:val="00D11F97"/>
    <w:rsid w:val="00D1209A"/>
    <w:rsid w:val="00D12C16"/>
    <w:rsid w:val="00D12D2A"/>
    <w:rsid w:val="00D13B4B"/>
    <w:rsid w:val="00D13F7A"/>
    <w:rsid w:val="00D14369"/>
    <w:rsid w:val="00D146CD"/>
    <w:rsid w:val="00D14D3F"/>
    <w:rsid w:val="00D16067"/>
    <w:rsid w:val="00D17AA2"/>
    <w:rsid w:val="00D2096B"/>
    <w:rsid w:val="00D22158"/>
    <w:rsid w:val="00D23365"/>
    <w:rsid w:val="00D2469D"/>
    <w:rsid w:val="00D24FE1"/>
    <w:rsid w:val="00D25B57"/>
    <w:rsid w:val="00D26495"/>
    <w:rsid w:val="00D26620"/>
    <w:rsid w:val="00D268E8"/>
    <w:rsid w:val="00D26D5A"/>
    <w:rsid w:val="00D31825"/>
    <w:rsid w:val="00D3182E"/>
    <w:rsid w:val="00D31988"/>
    <w:rsid w:val="00D31DE0"/>
    <w:rsid w:val="00D320EA"/>
    <w:rsid w:val="00D32C91"/>
    <w:rsid w:val="00D32DF5"/>
    <w:rsid w:val="00D33490"/>
    <w:rsid w:val="00D33B62"/>
    <w:rsid w:val="00D34627"/>
    <w:rsid w:val="00D34638"/>
    <w:rsid w:val="00D34692"/>
    <w:rsid w:val="00D34A00"/>
    <w:rsid w:val="00D34AFD"/>
    <w:rsid w:val="00D35E3D"/>
    <w:rsid w:val="00D35E3E"/>
    <w:rsid w:val="00D35FCF"/>
    <w:rsid w:val="00D36095"/>
    <w:rsid w:val="00D360AD"/>
    <w:rsid w:val="00D37EC0"/>
    <w:rsid w:val="00D40C0B"/>
    <w:rsid w:val="00D41540"/>
    <w:rsid w:val="00D417AD"/>
    <w:rsid w:val="00D41A0C"/>
    <w:rsid w:val="00D41D1F"/>
    <w:rsid w:val="00D41EC8"/>
    <w:rsid w:val="00D42EDF"/>
    <w:rsid w:val="00D43E95"/>
    <w:rsid w:val="00D455F8"/>
    <w:rsid w:val="00D465AD"/>
    <w:rsid w:val="00D46768"/>
    <w:rsid w:val="00D468F2"/>
    <w:rsid w:val="00D5005B"/>
    <w:rsid w:val="00D502E9"/>
    <w:rsid w:val="00D50642"/>
    <w:rsid w:val="00D50CA1"/>
    <w:rsid w:val="00D5152C"/>
    <w:rsid w:val="00D51D9E"/>
    <w:rsid w:val="00D52169"/>
    <w:rsid w:val="00D52311"/>
    <w:rsid w:val="00D52D72"/>
    <w:rsid w:val="00D556AB"/>
    <w:rsid w:val="00D55947"/>
    <w:rsid w:val="00D560A2"/>
    <w:rsid w:val="00D560F2"/>
    <w:rsid w:val="00D5733C"/>
    <w:rsid w:val="00D579BC"/>
    <w:rsid w:val="00D57E87"/>
    <w:rsid w:val="00D600F9"/>
    <w:rsid w:val="00D601E3"/>
    <w:rsid w:val="00D6021A"/>
    <w:rsid w:val="00D60E06"/>
    <w:rsid w:val="00D6264C"/>
    <w:rsid w:val="00D62A99"/>
    <w:rsid w:val="00D631F1"/>
    <w:rsid w:val="00D63E78"/>
    <w:rsid w:val="00D651CE"/>
    <w:rsid w:val="00D65CDD"/>
    <w:rsid w:val="00D6660F"/>
    <w:rsid w:val="00D70974"/>
    <w:rsid w:val="00D71937"/>
    <w:rsid w:val="00D71B6E"/>
    <w:rsid w:val="00D72125"/>
    <w:rsid w:val="00D726E1"/>
    <w:rsid w:val="00D728F0"/>
    <w:rsid w:val="00D73486"/>
    <w:rsid w:val="00D734D9"/>
    <w:rsid w:val="00D738C7"/>
    <w:rsid w:val="00D7423F"/>
    <w:rsid w:val="00D74B15"/>
    <w:rsid w:val="00D74E95"/>
    <w:rsid w:val="00D759A5"/>
    <w:rsid w:val="00D76E50"/>
    <w:rsid w:val="00D77747"/>
    <w:rsid w:val="00D7798F"/>
    <w:rsid w:val="00D810DE"/>
    <w:rsid w:val="00D82905"/>
    <w:rsid w:val="00D848B4"/>
    <w:rsid w:val="00D8492B"/>
    <w:rsid w:val="00D84FEA"/>
    <w:rsid w:val="00D84FF8"/>
    <w:rsid w:val="00D872AE"/>
    <w:rsid w:val="00D879A7"/>
    <w:rsid w:val="00D9042A"/>
    <w:rsid w:val="00D90E82"/>
    <w:rsid w:val="00D916C5"/>
    <w:rsid w:val="00D91A5B"/>
    <w:rsid w:val="00D92F12"/>
    <w:rsid w:val="00D951F7"/>
    <w:rsid w:val="00D95A12"/>
    <w:rsid w:val="00D95A6F"/>
    <w:rsid w:val="00D9634D"/>
    <w:rsid w:val="00D96A3F"/>
    <w:rsid w:val="00D96D37"/>
    <w:rsid w:val="00D97F2C"/>
    <w:rsid w:val="00DA1506"/>
    <w:rsid w:val="00DA1B0C"/>
    <w:rsid w:val="00DA1E9A"/>
    <w:rsid w:val="00DA22EB"/>
    <w:rsid w:val="00DA2496"/>
    <w:rsid w:val="00DA2695"/>
    <w:rsid w:val="00DA27B6"/>
    <w:rsid w:val="00DA2BB8"/>
    <w:rsid w:val="00DA33AE"/>
    <w:rsid w:val="00DA34B4"/>
    <w:rsid w:val="00DA399B"/>
    <w:rsid w:val="00DA489A"/>
    <w:rsid w:val="00DA4B33"/>
    <w:rsid w:val="00DA595C"/>
    <w:rsid w:val="00DA5995"/>
    <w:rsid w:val="00DA5F92"/>
    <w:rsid w:val="00DA622A"/>
    <w:rsid w:val="00DA643C"/>
    <w:rsid w:val="00DA645C"/>
    <w:rsid w:val="00DB0EB9"/>
    <w:rsid w:val="00DB114E"/>
    <w:rsid w:val="00DB1B40"/>
    <w:rsid w:val="00DB2A95"/>
    <w:rsid w:val="00DB2B42"/>
    <w:rsid w:val="00DB3254"/>
    <w:rsid w:val="00DB38BD"/>
    <w:rsid w:val="00DB5EF4"/>
    <w:rsid w:val="00DB6CE0"/>
    <w:rsid w:val="00DC0303"/>
    <w:rsid w:val="00DC0524"/>
    <w:rsid w:val="00DC12FD"/>
    <w:rsid w:val="00DC1834"/>
    <w:rsid w:val="00DC1BFF"/>
    <w:rsid w:val="00DC1DD6"/>
    <w:rsid w:val="00DC21B3"/>
    <w:rsid w:val="00DC2500"/>
    <w:rsid w:val="00DC2A19"/>
    <w:rsid w:val="00DC3306"/>
    <w:rsid w:val="00DC3DC9"/>
    <w:rsid w:val="00DC3DF5"/>
    <w:rsid w:val="00DC4318"/>
    <w:rsid w:val="00DC60AF"/>
    <w:rsid w:val="00DC630B"/>
    <w:rsid w:val="00DC6447"/>
    <w:rsid w:val="00DC67DE"/>
    <w:rsid w:val="00DC6F39"/>
    <w:rsid w:val="00DC71F5"/>
    <w:rsid w:val="00DC7C99"/>
    <w:rsid w:val="00DD0658"/>
    <w:rsid w:val="00DD0794"/>
    <w:rsid w:val="00DD29BF"/>
    <w:rsid w:val="00DD2BF1"/>
    <w:rsid w:val="00DD2F59"/>
    <w:rsid w:val="00DD3D27"/>
    <w:rsid w:val="00DD5A3D"/>
    <w:rsid w:val="00DD5BE3"/>
    <w:rsid w:val="00DD6399"/>
    <w:rsid w:val="00DD69E5"/>
    <w:rsid w:val="00DD6CD2"/>
    <w:rsid w:val="00DD719E"/>
    <w:rsid w:val="00DD7547"/>
    <w:rsid w:val="00DD7CA3"/>
    <w:rsid w:val="00DE131C"/>
    <w:rsid w:val="00DE37F4"/>
    <w:rsid w:val="00DE3DD6"/>
    <w:rsid w:val="00DE3E97"/>
    <w:rsid w:val="00DE3EEE"/>
    <w:rsid w:val="00DE4803"/>
    <w:rsid w:val="00DE4F79"/>
    <w:rsid w:val="00DE52FD"/>
    <w:rsid w:val="00DE575B"/>
    <w:rsid w:val="00DE6057"/>
    <w:rsid w:val="00DE6822"/>
    <w:rsid w:val="00DE70B6"/>
    <w:rsid w:val="00DF0196"/>
    <w:rsid w:val="00DF0340"/>
    <w:rsid w:val="00DF065E"/>
    <w:rsid w:val="00DF0709"/>
    <w:rsid w:val="00DF08F0"/>
    <w:rsid w:val="00DF0C1E"/>
    <w:rsid w:val="00DF1B75"/>
    <w:rsid w:val="00DF21D9"/>
    <w:rsid w:val="00DF22DA"/>
    <w:rsid w:val="00DF34C1"/>
    <w:rsid w:val="00DF3C76"/>
    <w:rsid w:val="00DF4C8E"/>
    <w:rsid w:val="00DF544D"/>
    <w:rsid w:val="00DF55B4"/>
    <w:rsid w:val="00DF5E8D"/>
    <w:rsid w:val="00DF6DB7"/>
    <w:rsid w:val="00DF7239"/>
    <w:rsid w:val="00E0003A"/>
    <w:rsid w:val="00E004F0"/>
    <w:rsid w:val="00E00AF0"/>
    <w:rsid w:val="00E0134A"/>
    <w:rsid w:val="00E01D51"/>
    <w:rsid w:val="00E022A1"/>
    <w:rsid w:val="00E04770"/>
    <w:rsid w:val="00E04E2B"/>
    <w:rsid w:val="00E04ECE"/>
    <w:rsid w:val="00E05806"/>
    <w:rsid w:val="00E0695F"/>
    <w:rsid w:val="00E06DE6"/>
    <w:rsid w:val="00E0735A"/>
    <w:rsid w:val="00E07598"/>
    <w:rsid w:val="00E07940"/>
    <w:rsid w:val="00E10C61"/>
    <w:rsid w:val="00E118E0"/>
    <w:rsid w:val="00E120F1"/>
    <w:rsid w:val="00E124B2"/>
    <w:rsid w:val="00E128C2"/>
    <w:rsid w:val="00E1305A"/>
    <w:rsid w:val="00E1306A"/>
    <w:rsid w:val="00E1324D"/>
    <w:rsid w:val="00E14EAA"/>
    <w:rsid w:val="00E15558"/>
    <w:rsid w:val="00E15829"/>
    <w:rsid w:val="00E1626B"/>
    <w:rsid w:val="00E1636C"/>
    <w:rsid w:val="00E16A60"/>
    <w:rsid w:val="00E205FD"/>
    <w:rsid w:val="00E20661"/>
    <w:rsid w:val="00E206BA"/>
    <w:rsid w:val="00E207AE"/>
    <w:rsid w:val="00E20B21"/>
    <w:rsid w:val="00E21595"/>
    <w:rsid w:val="00E21E60"/>
    <w:rsid w:val="00E2201D"/>
    <w:rsid w:val="00E22192"/>
    <w:rsid w:val="00E22651"/>
    <w:rsid w:val="00E226E1"/>
    <w:rsid w:val="00E23B0F"/>
    <w:rsid w:val="00E240BA"/>
    <w:rsid w:val="00E253E4"/>
    <w:rsid w:val="00E269CF"/>
    <w:rsid w:val="00E2741F"/>
    <w:rsid w:val="00E2786F"/>
    <w:rsid w:val="00E3086A"/>
    <w:rsid w:val="00E30A7F"/>
    <w:rsid w:val="00E30CFF"/>
    <w:rsid w:val="00E32104"/>
    <w:rsid w:val="00E323EC"/>
    <w:rsid w:val="00E32CF8"/>
    <w:rsid w:val="00E3332F"/>
    <w:rsid w:val="00E34489"/>
    <w:rsid w:val="00E3494F"/>
    <w:rsid w:val="00E352AC"/>
    <w:rsid w:val="00E356A8"/>
    <w:rsid w:val="00E35A14"/>
    <w:rsid w:val="00E36D92"/>
    <w:rsid w:val="00E372C4"/>
    <w:rsid w:val="00E42049"/>
    <w:rsid w:val="00E42EA0"/>
    <w:rsid w:val="00E44EFF"/>
    <w:rsid w:val="00E459E4"/>
    <w:rsid w:val="00E45EC6"/>
    <w:rsid w:val="00E46067"/>
    <w:rsid w:val="00E46DDC"/>
    <w:rsid w:val="00E471BF"/>
    <w:rsid w:val="00E5028A"/>
    <w:rsid w:val="00E5029A"/>
    <w:rsid w:val="00E5029B"/>
    <w:rsid w:val="00E50846"/>
    <w:rsid w:val="00E511D2"/>
    <w:rsid w:val="00E513DB"/>
    <w:rsid w:val="00E51CB0"/>
    <w:rsid w:val="00E51D1A"/>
    <w:rsid w:val="00E52DE5"/>
    <w:rsid w:val="00E52DF9"/>
    <w:rsid w:val="00E536E9"/>
    <w:rsid w:val="00E53A27"/>
    <w:rsid w:val="00E53B1A"/>
    <w:rsid w:val="00E53EA6"/>
    <w:rsid w:val="00E54630"/>
    <w:rsid w:val="00E54A75"/>
    <w:rsid w:val="00E569F2"/>
    <w:rsid w:val="00E57708"/>
    <w:rsid w:val="00E60C97"/>
    <w:rsid w:val="00E60CC8"/>
    <w:rsid w:val="00E61496"/>
    <w:rsid w:val="00E617C8"/>
    <w:rsid w:val="00E61B1D"/>
    <w:rsid w:val="00E62AD9"/>
    <w:rsid w:val="00E62CB0"/>
    <w:rsid w:val="00E6463E"/>
    <w:rsid w:val="00E64CDB"/>
    <w:rsid w:val="00E6585F"/>
    <w:rsid w:val="00E65E3D"/>
    <w:rsid w:val="00E66A6D"/>
    <w:rsid w:val="00E67031"/>
    <w:rsid w:val="00E67762"/>
    <w:rsid w:val="00E70054"/>
    <w:rsid w:val="00E70429"/>
    <w:rsid w:val="00E7172C"/>
    <w:rsid w:val="00E71E9E"/>
    <w:rsid w:val="00E72DBB"/>
    <w:rsid w:val="00E7341B"/>
    <w:rsid w:val="00E73955"/>
    <w:rsid w:val="00E7455D"/>
    <w:rsid w:val="00E74EE7"/>
    <w:rsid w:val="00E75FE1"/>
    <w:rsid w:val="00E7690F"/>
    <w:rsid w:val="00E77A85"/>
    <w:rsid w:val="00E8103E"/>
    <w:rsid w:val="00E81466"/>
    <w:rsid w:val="00E815D0"/>
    <w:rsid w:val="00E815EA"/>
    <w:rsid w:val="00E81AEE"/>
    <w:rsid w:val="00E82068"/>
    <w:rsid w:val="00E82425"/>
    <w:rsid w:val="00E82753"/>
    <w:rsid w:val="00E82C6E"/>
    <w:rsid w:val="00E82DE4"/>
    <w:rsid w:val="00E82F02"/>
    <w:rsid w:val="00E843DC"/>
    <w:rsid w:val="00E8538A"/>
    <w:rsid w:val="00E86481"/>
    <w:rsid w:val="00E86BFD"/>
    <w:rsid w:val="00E86C4B"/>
    <w:rsid w:val="00E87087"/>
    <w:rsid w:val="00E877AF"/>
    <w:rsid w:val="00E87F43"/>
    <w:rsid w:val="00E90EF4"/>
    <w:rsid w:val="00E91789"/>
    <w:rsid w:val="00E93542"/>
    <w:rsid w:val="00E937E4"/>
    <w:rsid w:val="00E941B1"/>
    <w:rsid w:val="00E9449D"/>
    <w:rsid w:val="00E94F57"/>
    <w:rsid w:val="00E951DE"/>
    <w:rsid w:val="00E95540"/>
    <w:rsid w:val="00E95E58"/>
    <w:rsid w:val="00E965DB"/>
    <w:rsid w:val="00E96AA4"/>
    <w:rsid w:val="00E96DBB"/>
    <w:rsid w:val="00E974BA"/>
    <w:rsid w:val="00E97ECF"/>
    <w:rsid w:val="00EA034E"/>
    <w:rsid w:val="00EA0637"/>
    <w:rsid w:val="00EA0B27"/>
    <w:rsid w:val="00EA2D44"/>
    <w:rsid w:val="00EA38D3"/>
    <w:rsid w:val="00EA3B32"/>
    <w:rsid w:val="00EA3D96"/>
    <w:rsid w:val="00EA45C3"/>
    <w:rsid w:val="00EA4ACD"/>
    <w:rsid w:val="00EA642B"/>
    <w:rsid w:val="00EA741B"/>
    <w:rsid w:val="00EA7706"/>
    <w:rsid w:val="00EA77D8"/>
    <w:rsid w:val="00EA7C2A"/>
    <w:rsid w:val="00EB0570"/>
    <w:rsid w:val="00EB1208"/>
    <w:rsid w:val="00EB12D7"/>
    <w:rsid w:val="00EB185F"/>
    <w:rsid w:val="00EB187C"/>
    <w:rsid w:val="00EB1DD6"/>
    <w:rsid w:val="00EB1FB2"/>
    <w:rsid w:val="00EB21BB"/>
    <w:rsid w:val="00EB337F"/>
    <w:rsid w:val="00EB3B34"/>
    <w:rsid w:val="00EB4487"/>
    <w:rsid w:val="00EB45FE"/>
    <w:rsid w:val="00EB4FF8"/>
    <w:rsid w:val="00EB5CC8"/>
    <w:rsid w:val="00EB6DBF"/>
    <w:rsid w:val="00EC0210"/>
    <w:rsid w:val="00EC029E"/>
    <w:rsid w:val="00EC05A0"/>
    <w:rsid w:val="00EC0715"/>
    <w:rsid w:val="00EC0EAB"/>
    <w:rsid w:val="00EC0F7E"/>
    <w:rsid w:val="00EC273B"/>
    <w:rsid w:val="00EC27CF"/>
    <w:rsid w:val="00EC2BB8"/>
    <w:rsid w:val="00EC3571"/>
    <w:rsid w:val="00EC3E78"/>
    <w:rsid w:val="00EC47D4"/>
    <w:rsid w:val="00EC4ABD"/>
    <w:rsid w:val="00EC5068"/>
    <w:rsid w:val="00EC5379"/>
    <w:rsid w:val="00EC54D3"/>
    <w:rsid w:val="00EC553A"/>
    <w:rsid w:val="00EC709F"/>
    <w:rsid w:val="00EC7168"/>
    <w:rsid w:val="00ED00F5"/>
    <w:rsid w:val="00ED0B16"/>
    <w:rsid w:val="00ED0CA7"/>
    <w:rsid w:val="00ED1017"/>
    <w:rsid w:val="00ED1230"/>
    <w:rsid w:val="00ED1E09"/>
    <w:rsid w:val="00ED373B"/>
    <w:rsid w:val="00ED3C76"/>
    <w:rsid w:val="00ED3DFA"/>
    <w:rsid w:val="00ED4179"/>
    <w:rsid w:val="00ED481B"/>
    <w:rsid w:val="00ED5445"/>
    <w:rsid w:val="00ED5531"/>
    <w:rsid w:val="00ED7173"/>
    <w:rsid w:val="00ED7C93"/>
    <w:rsid w:val="00EE024E"/>
    <w:rsid w:val="00EE0644"/>
    <w:rsid w:val="00EE0659"/>
    <w:rsid w:val="00EE0924"/>
    <w:rsid w:val="00EE0B50"/>
    <w:rsid w:val="00EE1099"/>
    <w:rsid w:val="00EE177C"/>
    <w:rsid w:val="00EE1808"/>
    <w:rsid w:val="00EE2061"/>
    <w:rsid w:val="00EE27C1"/>
    <w:rsid w:val="00EE2945"/>
    <w:rsid w:val="00EE29FC"/>
    <w:rsid w:val="00EE34D8"/>
    <w:rsid w:val="00EE3CEC"/>
    <w:rsid w:val="00EE43EF"/>
    <w:rsid w:val="00EE4698"/>
    <w:rsid w:val="00EE49D8"/>
    <w:rsid w:val="00EE4A66"/>
    <w:rsid w:val="00EE4B6B"/>
    <w:rsid w:val="00EE4FFF"/>
    <w:rsid w:val="00EE5E45"/>
    <w:rsid w:val="00EF0048"/>
    <w:rsid w:val="00EF1A96"/>
    <w:rsid w:val="00EF2127"/>
    <w:rsid w:val="00EF23D8"/>
    <w:rsid w:val="00EF27D2"/>
    <w:rsid w:val="00EF2F09"/>
    <w:rsid w:val="00EF3CA3"/>
    <w:rsid w:val="00EF42EC"/>
    <w:rsid w:val="00EF4571"/>
    <w:rsid w:val="00EF5114"/>
    <w:rsid w:val="00EF52BC"/>
    <w:rsid w:val="00EF53E8"/>
    <w:rsid w:val="00EF60CA"/>
    <w:rsid w:val="00EF6484"/>
    <w:rsid w:val="00EF76ED"/>
    <w:rsid w:val="00F011C5"/>
    <w:rsid w:val="00F02E37"/>
    <w:rsid w:val="00F033EF"/>
    <w:rsid w:val="00F037D3"/>
    <w:rsid w:val="00F03A8A"/>
    <w:rsid w:val="00F050C0"/>
    <w:rsid w:val="00F0528A"/>
    <w:rsid w:val="00F055C0"/>
    <w:rsid w:val="00F05FED"/>
    <w:rsid w:val="00F0689F"/>
    <w:rsid w:val="00F06A99"/>
    <w:rsid w:val="00F06C8F"/>
    <w:rsid w:val="00F073A9"/>
    <w:rsid w:val="00F07814"/>
    <w:rsid w:val="00F079C2"/>
    <w:rsid w:val="00F07D73"/>
    <w:rsid w:val="00F11FC7"/>
    <w:rsid w:val="00F123A1"/>
    <w:rsid w:val="00F13B86"/>
    <w:rsid w:val="00F141E0"/>
    <w:rsid w:val="00F14281"/>
    <w:rsid w:val="00F14D40"/>
    <w:rsid w:val="00F14F04"/>
    <w:rsid w:val="00F15AF5"/>
    <w:rsid w:val="00F17499"/>
    <w:rsid w:val="00F1791C"/>
    <w:rsid w:val="00F17A13"/>
    <w:rsid w:val="00F17D87"/>
    <w:rsid w:val="00F20913"/>
    <w:rsid w:val="00F211BE"/>
    <w:rsid w:val="00F21336"/>
    <w:rsid w:val="00F215C4"/>
    <w:rsid w:val="00F21768"/>
    <w:rsid w:val="00F21D8F"/>
    <w:rsid w:val="00F224A4"/>
    <w:rsid w:val="00F235C1"/>
    <w:rsid w:val="00F23A7B"/>
    <w:rsid w:val="00F249F8"/>
    <w:rsid w:val="00F250D8"/>
    <w:rsid w:val="00F2565F"/>
    <w:rsid w:val="00F257F7"/>
    <w:rsid w:val="00F2608E"/>
    <w:rsid w:val="00F263D9"/>
    <w:rsid w:val="00F26D0C"/>
    <w:rsid w:val="00F27273"/>
    <w:rsid w:val="00F27727"/>
    <w:rsid w:val="00F30282"/>
    <w:rsid w:val="00F3175F"/>
    <w:rsid w:val="00F31DBD"/>
    <w:rsid w:val="00F32BA8"/>
    <w:rsid w:val="00F32C85"/>
    <w:rsid w:val="00F33956"/>
    <w:rsid w:val="00F35F79"/>
    <w:rsid w:val="00F404BE"/>
    <w:rsid w:val="00F40CBB"/>
    <w:rsid w:val="00F40D7E"/>
    <w:rsid w:val="00F42E5B"/>
    <w:rsid w:val="00F4461C"/>
    <w:rsid w:val="00F44A91"/>
    <w:rsid w:val="00F45A07"/>
    <w:rsid w:val="00F45A3D"/>
    <w:rsid w:val="00F45B3F"/>
    <w:rsid w:val="00F45E8C"/>
    <w:rsid w:val="00F46827"/>
    <w:rsid w:val="00F46C07"/>
    <w:rsid w:val="00F470BC"/>
    <w:rsid w:val="00F5040A"/>
    <w:rsid w:val="00F5166F"/>
    <w:rsid w:val="00F51824"/>
    <w:rsid w:val="00F51BAF"/>
    <w:rsid w:val="00F53632"/>
    <w:rsid w:val="00F53689"/>
    <w:rsid w:val="00F536BB"/>
    <w:rsid w:val="00F55327"/>
    <w:rsid w:val="00F5578C"/>
    <w:rsid w:val="00F55856"/>
    <w:rsid w:val="00F55C19"/>
    <w:rsid w:val="00F55D63"/>
    <w:rsid w:val="00F566E1"/>
    <w:rsid w:val="00F5730E"/>
    <w:rsid w:val="00F61061"/>
    <w:rsid w:val="00F61108"/>
    <w:rsid w:val="00F61A60"/>
    <w:rsid w:val="00F62E0E"/>
    <w:rsid w:val="00F6350A"/>
    <w:rsid w:val="00F63C63"/>
    <w:rsid w:val="00F63E3A"/>
    <w:rsid w:val="00F64253"/>
    <w:rsid w:val="00F646BE"/>
    <w:rsid w:val="00F64E3F"/>
    <w:rsid w:val="00F6540C"/>
    <w:rsid w:val="00F65CEE"/>
    <w:rsid w:val="00F668F7"/>
    <w:rsid w:val="00F671BD"/>
    <w:rsid w:val="00F6739F"/>
    <w:rsid w:val="00F6744A"/>
    <w:rsid w:val="00F6764B"/>
    <w:rsid w:val="00F70BB5"/>
    <w:rsid w:val="00F70F74"/>
    <w:rsid w:val="00F732B9"/>
    <w:rsid w:val="00F73587"/>
    <w:rsid w:val="00F740B2"/>
    <w:rsid w:val="00F74622"/>
    <w:rsid w:val="00F74A0D"/>
    <w:rsid w:val="00F74C6F"/>
    <w:rsid w:val="00F74D98"/>
    <w:rsid w:val="00F7565C"/>
    <w:rsid w:val="00F756AC"/>
    <w:rsid w:val="00F772BB"/>
    <w:rsid w:val="00F7780A"/>
    <w:rsid w:val="00F806D8"/>
    <w:rsid w:val="00F80A15"/>
    <w:rsid w:val="00F80B52"/>
    <w:rsid w:val="00F80D65"/>
    <w:rsid w:val="00F818D3"/>
    <w:rsid w:val="00F81A83"/>
    <w:rsid w:val="00F82349"/>
    <w:rsid w:val="00F827AC"/>
    <w:rsid w:val="00F827EC"/>
    <w:rsid w:val="00F82CA2"/>
    <w:rsid w:val="00F83346"/>
    <w:rsid w:val="00F835F0"/>
    <w:rsid w:val="00F838EA"/>
    <w:rsid w:val="00F83C18"/>
    <w:rsid w:val="00F83DD0"/>
    <w:rsid w:val="00F851D8"/>
    <w:rsid w:val="00F85392"/>
    <w:rsid w:val="00F86090"/>
    <w:rsid w:val="00F86740"/>
    <w:rsid w:val="00F907FD"/>
    <w:rsid w:val="00F919B3"/>
    <w:rsid w:val="00F91B2F"/>
    <w:rsid w:val="00F91DD8"/>
    <w:rsid w:val="00F91F8B"/>
    <w:rsid w:val="00F92C4D"/>
    <w:rsid w:val="00F933F5"/>
    <w:rsid w:val="00F9396C"/>
    <w:rsid w:val="00F939A1"/>
    <w:rsid w:val="00F941DC"/>
    <w:rsid w:val="00F94928"/>
    <w:rsid w:val="00F972FC"/>
    <w:rsid w:val="00F97858"/>
    <w:rsid w:val="00FA1B7D"/>
    <w:rsid w:val="00FA581D"/>
    <w:rsid w:val="00FA5D53"/>
    <w:rsid w:val="00FA6262"/>
    <w:rsid w:val="00FA6ABA"/>
    <w:rsid w:val="00FA6E34"/>
    <w:rsid w:val="00FA7222"/>
    <w:rsid w:val="00FA786F"/>
    <w:rsid w:val="00FA79F8"/>
    <w:rsid w:val="00FB04D2"/>
    <w:rsid w:val="00FB0E62"/>
    <w:rsid w:val="00FB14A6"/>
    <w:rsid w:val="00FB2098"/>
    <w:rsid w:val="00FB2588"/>
    <w:rsid w:val="00FB2B36"/>
    <w:rsid w:val="00FB2D50"/>
    <w:rsid w:val="00FB325E"/>
    <w:rsid w:val="00FB36E5"/>
    <w:rsid w:val="00FB38AD"/>
    <w:rsid w:val="00FB44E8"/>
    <w:rsid w:val="00FB4BBD"/>
    <w:rsid w:val="00FB4FD5"/>
    <w:rsid w:val="00FB5377"/>
    <w:rsid w:val="00FB5625"/>
    <w:rsid w:val="00FB6933"/>
    <w:rsid w:val="00FB69A7"/>
    <w:rsid w:val="00FC0038"/>
    <w:rsid w:val="00FC0AA8"/>
    <w:rsid w:val="00FC15F1"/>
    <w:rsid w:val="00FC1933"/>
    <w:rsid w:val="00FC1E46"/>
    <w:rsid w:val="00FC3027"/>
    <w:rsid w:val="00FC3CA6"/>
    <w:rsid w:val="00FC71F4"/>
    <w:rsid w:val="00FC7977"/>
    <w:rsid w:val="00FD104B"/>
    <w:rsid w:val="00FD43B7"/>
    <w:rsid w:val="00FD591E"/>
    <w:rsid w:val="00FD5A2E"/>
    <w:rsid w:val="00FD5AB4"/>
    <w:rsid w:val="00FD5BBD"/>
    <w:rsid w:val="00FD6632"/>
    <w:rsid w:val="00FD6936"/>
    <w:rsid w:val="00FD69C1"/>
    <w:rsid w:val="00FD7099"/>
    <w:rsid w:val="00FD76F1"/>
    <w:rsid w:val="00FD7D90"/>
    <w:rsid w:val="00FE02DD"/>
    <w:rsid w:val="00FE0550"/>
    <w:rsid w:val="00FE0AA0"/>
    <w:rsid w:val="00FE0E2F"/>
    <w:rsid w:val="00FE1985"/>
    <w:rsid w:val="00FE1A22"/>
    <w:rsid w:val="00FE1DB6"/>
    <w:rsid w:val="00FE2B13"/>
    <w:rsid w:val="00FE2EAE"/>
    <w:rsid w:val="00FE30F1"/>
    <w:rsid w:val="00FE3A15"/>
    <w:rsid w:val="00FE4A43"/>
    <w:rsid w:val="00FE4C69"/>
    <w:rsid w:val="00FE5EB8"/>
    <w:rsid w:val="00FE5F92"/>
    <w:rsid w:val="00FE65BC"/>
    <w:rsid w:val="00FE699E"/>
    <w:rsid w:val="00FF012E"/>
    <w:rsid w:val="00FF189E"/>
    <w:rsid w:val="00FF1B5B"/>
    <w:rsid w:val="00FF20CB"/>
    <w:rsid w:val="00FF2373"/>
    <w:rsid w:val="00FF3DE9"/>
    <w:rsid w:val="00FF41A8"/>
    <w:rsid w:val="00FF42F9"/>
    <w:rsid w:val="00FF5C9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EC062F-C8CD-4FD8-8F5A-3414C49F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DD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5978"/>
    <w:pPr>
      <w:overflowPunct w:val="0"/>
      <w:autoSpaceDE w:val="0"/>
      <w:autoSpaceDN w:val="0"/>
      <w:adjustRightInd w:val="0"/>
    </w:pPr>
    <w:rPr>
      <w:rFonts w:ascii="Arial" w:eastAsia="Times New Roman" w:hAnsi="Arial" w:cs="Arial"/>
      <w:lang w:val="en-US" w:eastAsia="en-US"/>
    </w:rPr>
  </w:style>
  <w:style w:type="paragraph" w:styleId="a4">
    <w:name w:val="List Paragraph"/>
    <w:basedOn w:val="a"/>
    <w:uiPriority w:val="99"/>
    <w:qFormat/>
    <w:rsid w:val="00BB5978"/>
    <w:pPr>
      <w:overflowPunct w:val="0"/>
      <w:autoSpaceDE w:val="0"/>
      <w:autoSpaceDN w:val="0"/>
      <w:adjustRightInd w:val="0"/>
      <w:ind w:left="708"/>
    </w:pPr>
    <w:rPr>
      <w:rFonts w:ascii="Arial" w:hAnsi="Arial" w:cs="Arial"/>
      <w:color w:val="auto"/>
      <w:sz w:val="20"/>
      <w:szCs w:val="20"/>
      <w:lang w:val="en-US" w:eastAsia="en-US"/>
    </w:rPr>
  </w:style>
  <w:style w:type="character" w:styleId="a5">
    <w:name w:val="Strong"/>
    <w:uiPriority w:val="99"/>
    <w:qFormat/>
    <w:rsid w:val="00BB5978"/>
    <w:rPr>
      <w:b/>
      <w:bCs/>
    </w:rPr>
  </w:style>
  <w:style w:type="paragraph" w:customStyle="1" w:styleId="1">
    <w:name w:val="Без разредка1"/>
    <w:uiPriority w:val="99"/>
    <w:rsid w:val="007037D0"/>
    <w:pPr>
      <w:overflowPunct w:val="0"/>
      <w:autoSpaceDE w:val="0"/>
      <w:autoSpaceDN w:val="0"/>
      <w:adjustRightInd w:val="0"/>
    </w:pPr>
    <w:rPr>
      <w:rFonts w:ascii="Arial" w:hAnsi="Arial" w:cs="Arial"/>
      <w:lang w:val="en-US" w:eastAsia="en-US"/>
    </w:rPr>
  </w:style>
  <w:style w:type="paragraph" w:styleId="a6">
    <w:name w:val="header"/>
    <w:basedOn w:val="a"/>
    <w:link w:val="a7"/>
    <w:uiPriority w:val="99"/>
    <w:rsid w:val="00FF2373"/>
    <w:pPr>
      <w:tabs>
        <w:tab w:val="center" w:pos="4320"/>
        <w:tab w:val="right" w:pos="8640"/>
      </w:tabs>
      <w:overflowPunct w:val="0"/>
      <w:autoSpaceDE w:val="0"/>
      <w:autoSpaceDN w:val="0"/>
      <w:adjustRightInd w:val="0"/>
      <w:textAlignment w:val="baseline"/>
    </w:pPr>
    <w:rPr>
      <w:rFonts w:eastAsia="Calibri"/>
    </w:rPr>
  </w:style>
  <w:style w:type="character" w:customStyle="1" w:styleId="a7">
    <w:name w:val="Горен колонтитул Знак"/>
    <w:link w:val="a6"/>
    <w:uiPriority w:val="99"/>
    <w:semiHidden/>
    <w:locked/>
    <w:rsid w:val="00F46827"/>
    <w:rPr>
      <w:rFonts w:ascii="Times New Roman" w:hAnsi="Times New Roman" w:cs="Times New Roman"/>
      <w:color w:val="000000"/>
      <w:sz w:val="24"/>
      <w:szCs w:val="24"/>
    </w:rPr>
  </w:style>
  <w:style w:type="paragraph" w:styleId="a8">
    <w:name w:val="footer"/>
    <w:basedOn w:val="a"/>
    <w:link w:val="a9"/>
    <w:uiPriority w:val="99"/>
    <w:rsid w:val="00FE30F1"/>
    <w:pPr>
      <w:tabs>
        <w:tab w:val="center" w:pos="4536"/>
        <w:tab w:val="right" w:pos="9072"/>
      </w:tabs>
    </w:pPr>
    <w:rPr>
      <w:rFonts w:eastAsia="Calibri"/>
    </w:rPr>
  </w:style>
  <w:style w:type="character" w:customStyle="1" w:styleId="a9">
    <w:name w:val="Долен колонтитул Знак"/>
    <w:link w:val="a8"/>
    <w:uiPriority w:val="99"/>
    <w:locked/>
    <w:rsid w:val="00FE30F1"/>
    <w:rPr>
      <w:rFonts w:ascii="Times New Roman" w:hAnsi="Times New Roman" w:cs="Times New Roman"/>
      <w:color w:val="000000"/>
      <w:sz w:val="24"/>
      <w:szCs w:val="24"/>
    </w:rPr>
  </w:style>
  <w:style w:type="character" w:customStyle="1" w:styleId="apple-style-span">
    <w:name w:val="apple-style-span"/>
    <w:basedOn w:val="a0"/>
    <w:uiPriority w:val="99"/>
    <w:rsid w:val="004662AD"/>
  </w:style>
  <w:style w:type="paragraph" w:styleId="aa">
    <w:name w:val="Normal (Web)"/>
    <w:basedOn w:val="a"/>
    <w:uiPriority w:val="99"/>
    <w:rsid w:val="00AA5762"/>
    <w:pPr>
      <w:spacing w:before="100" w:beforeAutospacing="1" w:after="100" w:afterAutospacing="1"/>
    </w:pPr>
    <w:rPr>
      <w:color w:val="auto"/>
    </w:rPr>
  </w:style>
  <w:style w:type="character" w:customStyle="1" w:styleId="x193iq5w">
    <w:name w:val="x193iq5w"/>
    <w:uiPriority w:val="99"/>
    <w:rsid w:val="00AA5762"/>
  </w:style>
  <w:style w:type="character" w:customStyle="1" w:styleId="d2edcug0">
    <w:name w:val="d2edcug0"/>
    <w:uiPriority w:val="99"/>
    <w:rsid w:val="006839AC"/>
  </w:style>
  <w:style w:type="character" w:styleId="ab">
    <w:name w:val="annotation reference"/>
    <w:uiPriority w:val="99"/>
    <w:semiHidden/>
    <w:rsid w:val="002371C0"/>
    <w:rPr>
      <w:sz w:val="16"/>
      <w:szCs w:val="16"/>
    </w:rPr>
  </w:style>
  <w:style w:type="paragraph" w:styleId="ac">
    <w:name w:val="annotation text"/>
    <w:basedOn w:val="a"/>
    <w:link w:val="ad"/>
    <w:uiPriority w:val="99"/>
    <w:semiHidden/>
    <w:rsid w:val="002371C0"/>
    <w:rPr>
      <w:rFonts w:eastAsia="Calibri"/>
      <w:sz w:val="20"/>
      <w:szCs w:val="20"/>
    </w:rPr>
  </w:style>
  <w:style w:type="character" w:customStyle="1" w:styleId="ad">
    <w:name w:val="Текст на коментар Знак"/>
    <w:link w:val="ac"/>
    <w:uiPriority w:val="99"/>
    <w:semiHidden/>
    <w:locked/>
    <w:rsid w:val="002371C0"/>
    <w:rPr>
      <w:rFonts w:ascii="Times New Roman" w:hAnsi="Times New Roman" w:cs="Times New Roman"/>
      <w:color w:val="000000"/>
      <w:sz w:val="20"/>
      <w:szCs w:val="20"/>
    </w:rPr>
  </w:style>
  <w:style w:type="paragraph" w:styleId="ae">
    <w:name w:val="annotation subject"/>
    <w:basedOn w:val="ac"/>
    <w:next w:val="ac"/>
    <w:link w:val="af"/>
    <w:uiPriority w:val="99"/>
    <w:semiHidden/>
    <w:rsid w:val="002371C0"/>
    <w:rPr>
      <w:b/>
      <w:bCs/>
    </w:rPr>
  </w:style>
  <w:style w:type="character" w:customStyle="1" w:styleId="af">
    <w:name w:val="Предмет на коментар Знак"/>
    <w:link w:val="ae"/>
    <w:uiPriority w:val="99"/>
    <w:semiHidden/>
    <w:locked/>
    <w:rsid w:val="002371C0"/>
    <w:rPr>
      <w:rFonts w:ascii="Times New Roman" w:hAnsi="Times New Roman" w:cs="Times New Roman"/>
      <w:b/>
      <w:bCs/>
      <w:color w:val="000000"/>
      <w:sz w:val="20"/>
      <w:szCs w:val="20"/>
    </w:rPr>
  </w:style>
  <w:style w:type="paragraph" w:styleId="af0">
    <w:name w:val="Balloon Text"/>
    <w:basedOn w:val="a"/>
    <w:link w:val="af1"/>
    <w:uiPriority w:val="99"/>
    <w:semiHidden/>
    <w:rsid w:val="002371C0"/>
    <w:rPr>
      <w:rFonts w:ascii="Segoe UI" w:eastAsia="Calibri" w:hAnsi="Segoe UI" w:cs="Segoe UI"/>
      <w:sz w:val="18"/>
      <w:szCs w:val="18"/>
    </w:rPr>
  </w:style>
  <w:style w:type="character" w:customStyle="1" w:styleId="af1">
    <w:name w:val="Изнесен текст Знак"/>
    <w:link w:val="af0"/>
    <w:uiPriority w:val="99"/>
    <w:semiHidden/>
    <w:locked/>
    <w:rsid w:val="002371C0"/>
    <w:rPr>
      <w:rFonts w:ascii="Segoe UI" w:hAnsi="Segoe UI" w:cs="Segoe UI"/>
      <w:color w:val="000000"/>
      <w:sz w:val="18"/>
      <w:szCs w:val="18"/>
    </w:rPr>
  </w:style>
  <w:style w:type="paragraph" w:customStyle="1" w:styleId="Style13">
    <w:name w:val="Style13"/>
    <w:basedOn w:val="a"/>
    <w:uiPriority w:val="99"/>
    <w:rsid w:val="00B605CA"/>
    <w:pPr>
      <w:widowControl w:val="0"/>
      <w:autoSpaceDE w:val="0"/>
      <w:autoSpaceDN w:val="0"/>
      <w:adjustRightInd w:val="0"/>
      <w:spacing w:line="276" w:lineRule="exact"/>
      <w:ind w:firstLine="706"/>
      <w:jc w:val="both"/>
    </w:pPr>
    <w:rPr>
      <w:rFonts w:eastAsia="MS Mincho"/>
      <w:color w:val="auto"/>
      <w:lang w:val="en-US" w:eastAsia="ja-JP"/>
    </w:rPr>
  </w:style>
  <w:style w:type="paragraph" w:customStyle="1" w:styleId="mainpageitemsjus">
    <w:name w:val="main_page_items_jus"/>
    <w:basedOn w:val="a"/>
    <w:uiPriority w:val="99"/>
    <w:rsid w:val="00B605CA"/>
    <w:pPr>
      <w:spacing w:before="100" w:beforeAutospacing="1" w:after="100" w:afterAutospacing="1"/>
      <w:jc w:val="both"/>
    </w:pPr>
    <w:rPr>
      <w:rFonts w:ascii="Verdana" w:hAnsi="Verdana" w:cs="Verdana"/>
      <w:b/>
      <w:bCs/>
      <w:sz w:val="18"/>
      <w:szCs w:val="18"/>
    </w:rPr>
  </w:style>
  <w:style w:type="paragraph" w:customStyle="1" w:styleId="2">
    <w:name w:val="Без разредка2"/>
    <w:uiPriority w:val="99"/>
    <w:rsid w:val="00BD5A34"/>
    <w:rPr>
      <w:rFonts w:ascii="Times New Roman" w:hAnsi="Times New Roman"/>
      <w:sz w:val="24"/>
      <w:szCs w:val="24"/>
    </w:rPr>
  </w:style>
  <w:style w:type="character" w:customStyle="1" w:styleId="s1">
    <w:name w:val="s1"/>
    <w:basedOn w:val="a0"/>
    <w:uiPriority w:val="99"/>
    <w:rsid w:val="00CF1F0D"/>
  </w:style>
  <w:style w:type="paragraph" w:customStyle="1" w:styleId="3">
    <w:name w:val="Без разредка3"/>
    <w:uiPriority w:val="99"/>
    <w:rsid w:val="00FD5BBD"/>
    <w:pPr>
      <w:overflowPunct w:val="0"/>
      <w:autoSpaceDE w:val="0"/>
      <w:autoSpaceDN w:val="0"/>
      <w:adjustRightInd w:val="0"/>
    </w:pPr>
    <w:rPr>
      <w:rFonts w:ascii="Arial" w:hAnsi="Arial" w:cs="Arial"/>
      <w:lang w:val="en-US" w:eastAsia="en-US"/>
    </w:rPr>
  </w:style>
  <w:style w:type="paragraph" w:customStyle="1" w:styleId="CharChar">
    <w:name w:val="Знак Знак Знак Знак Знак Знак Знак Знак Знак Char Char Знак Знак Знак Знак Знак Знак Знак Знак Знак Знак Знак"/>
    <w:basedOn w:val="a"/>
    <w:rsid w:val="00544925"/>
    <w:pPr>
      <w:tabs>
        <w:tab w:val="left" w:pos="709"/>
      </w:tabs>
    </w:pPr>
    <w:rPr>
      <w:rFonts w:ascii="Tahoma" w:hAnsi="Tahoma"/>
      <w:color w:val="auto"/>
      <w:lang w:val="pl-PL" w:eastAsia="pl-PL"/>
    </w:rPr>
  </w:style>
  <w:style w:type="character" w:styleId="af2">
    <w:name w:val="Emphasis"/>
    <w:basedOn w:val="a0"/>
    <w:qFormat/>
    <w:locked/>
    <w:rsid w:val="001349C5"/>
    <w:rPr>
      <w:i/>
      <w:iCs/>
    </w:rPr>
  </w:style>
  <w:style w:type="character" w:customStyle="1" w:styleId="base">
    <w:name w:val="base"/>
    <w:rsid w:val="00901E14"/>
  </w:style>
  <w:style w:type="character" w:customStyle="1" w:styleId="full-subject-of-activity">
    <w:name w:val="full-subject-of-activity"/>
    <w:basedOn w:val="a0"/>
    <w:rsid w:val="007A187C"/>
  </w:style>
  <w:style w:type="paragraph" w:customStyle="1" w:styleId="CharCharChar">
    <w:name w:val="Char Char Char"/>
    <w:basedOn w:val="a"/>
    <w:rsid w:val="00885430"/>
    <w:pPr>
      <w:tabs>
        <w:tab w:val="left" w:pos="709"/>
      </w:tabs>
    </w:pPr>
    <w:rPr>
      <w:rFonts w:ascii="Tahoma" w:hAnsi="Tahoma"/>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781">
      <w:bodyDiv w:val="1"/>
      <w:marLeft w:val="0"/>
      <w:marRight w:val="0"/>
      <w:marTop w:val="0"/>
      <w:marBottom w:val="0"/>
      <w:divBdr>
        <w:top w:val="none" w:sz="0" w:space="0" w:color="auto"/>
        <w:left w:val="none" w:sz="0" w:space="0" w:color="auto"/>
        <w:bottom w:val="none" w:sz="0" w:space="0" w:color="auto"/>
        <w:right w:val="none" w:sz="0" w:space="0" w:color="auto"/>
      </w:divBdr>
    </w:div>
    <w:div w:id="19162286">
      <w:bodyDiv w:val="1"/>
      <w:marLeft w:val="0"/>
      <w:marRight w:val="0"/>
      <w:marTop w:val="0"/>
      <w:marBottom w:val="0"/>
      <w:divBdr>
        <w:top w:val="none" w:sz="0" w:space="0" w:color="auto"/>
        <w:left w:val="none" w:sz="0" w:space="0" w:color="auto"/>
        <w:bottom w:val="none" w:sz="0" w:space="0" w:color="auto"/>
        <w:right w:val="none" w:sz="0" w:space="0" w:color="auto"/>
      </w:divBdr>
    </w:div>
    <w:div w:id="43259608">
      <w:bodyDiv w:val="1"/>
      <w:marLeft w:val="0"/>
      <w:marRight w:val="0"/>
      <w:marTop w:val="0"/>
      <w:marBottom w:val="0"/>
      <w:divBdr>
        <w:top w:val="none" w:sz="0" w:space="0" w:color="auto"/>
        <w:left w:val="none" w:sz="0" w:space="0" w:color="auto"/>
        <w:bottom w:val="none" w:sz="0" w:space="0" w:color="auto"/>
        <w:right w:val="none" w:sz="0" w:space="0" w:color="auto"/>
      </w:divBdr>
    </w:div>
    <w:div w:id="59981892">
      <w:bodyDiv w:val="1"/>
      <w:marLeft w:val="0"/>
      <w:marRight w:val="0"/>
      <w:marTop w:val="0"/>
      <w:marBottom w:val="0"/>
      <w:divBdr>
        <w:top w:val="none" w:sz="0" w:space="0" w:color="auto"/>
        <w:left w:val="none" w:sz="0" w:space="0" w:color="auto"/>
        <w:bottom w:val="none" w:sz="0" w:space="0" w:color="auto"/>
        <w:right w:val="none" w:sz="0" w:space="0" w:color="auto"/>
      </w:divBdr>
    </w:div>
    <w:div w:id="66071997">
      <w:bodyDiv w:val="1"/>
      <w:marLeft w:val="0"/>
      <w:marRight w:val="0"/>
      <w:marTop w:val="0"/>
      <w:marBottom w:val="0"/>
      <w:divBdr>
        <w:top w:val="none" w:sz="0" w:space="0" w:color="auto"/>
        <w:left w:val="none" w:sz="0" w:space="0" w:color="auto"/>
        <w:bottom w:val="none" w:sz="0" w:space="0" w:color="auto"/>
        <w:right w:val="none" w:sz="0" w:space="0" w:color="auto"/>
      </w:divBdr>
    </w:div>
    <w:div w:id="66223794">
      <w:bodyDiv w:val="1"/>
      <w:marLeft w:val="0"/>
      <w:marRight w:val="0"/>
      <w:marTop w:val="0"/>
      <w:marBottom w:val="0"/>
      <w:divBdr>
        <w:top w:val="none" w:sz="0" w:space="0" w:color="auto"/>
        <w:left w:val="none" w:sz="0" w:space="0" w:color="auto"/>
        <w:bottom w:val="none" w:sz="0" w:space="0" w:color="auto"/>
        <w:right w:val="none" w:sz="0" w:space="0" w:color="auto"/>
      </w:divBdr>
    </w:div>
    <w:div w:id="70079632">
      <w:bodyDiv w:val="1"/>
      <w:marLeft w:val="0"/>
      <w:marRight w:val="0"/>
      <w:marTop w:val="0"/>
      <w:marBottom w:val="0"/>
      <w:divBdr>
        <w:top w:val="none" w:sz="0" w:space="0" w:color="auto"/>
        <w:left w:val="none" w:sz="0" w:space="0" w:color="auto"/>
        <w:bottom w:val="none" w:sz="0" w:space="0" w:color="auto"/>
        <w:right w:val="none" w:sz="0" w:space="0" w:color="auto"/>
      </w:divBdr>
    </w:div>
    <w:div w:id="84808826">
      <w:bodyDiv w:val="1"/>
      <w:marLeft w:val="0"/>
      <w:marRight w:val="0"/>
      <w:marTop w:val="0"/>
      <w:marBottom w:val="0"/>
      <w:divBdr>
        <w:top w:val="none" w:sz="0" w:space="0" w:color="auto"/>
        <w:left w:val="none" w:sz="0" w:space="0" w:color="auto"/>
        <w:bottom w:val="none" w:sz="0" w:space="0" w:color="auto"/>
        <w:right w:val="none" w:sz="0" w:space="0" w:color="auto"/>
      </w:divBdr>
    </w:div>
    <w:div w:id="100732379">
      <w:bodyDiv w:val="1"/>
      <w:marLeft w:val="0"/>
      <w:marRight w:val="0"/>
      <w:marTop w:val="0"/>
      <w:marBottom w:val="0"/>
      <w:divBdr>
        <w:top w:val="none" w:sz="0" w:space="0" w:color="auto"/>
        <w:left w:val="none" w:sz="0" w:space="0" w:color="auto"/>
        <w:bottom w:val="none" w:sz="0" w:space="0" w:color="auto"/>
        <w:right w:val="none" w:sz="0" w:space="0" w:color="auto"/>
      </w:divBdr>
    </w:div>
    <w:div w:id="115487291">
      <w:bodyDiv w:val="1"/>
      <w:marLeft w:val="0"/>
      <w:marRight w:val="0"/>
      <w:marTop w:val="0"/>
      <w:marBottom w:val="0"/>
      <w:divBdr>
        <w:top w:val="none" w:sz="0" w:space="0" w:color="auto"/>
        <w:left w:val="none" w:sz="0" w:space="0" w:color="auto"/>
        <w:bottom w:val="none" w:sz="0" w:space="0" w:color="auto"/>
        <w:right w:val="none" w:sz="0" w:space="0" w:color="auto"/>
      </w:divBdr>
    </w:div>
    <w:div w:id="137655926">
      <w:bodyDiv w:val="1"/>
      <w:marLeft w:val="0"/>
      <w:marRight w:val="0"/>
      <w:marTop w:val="0"/>
      <w:marBottom w:val="0"/>
      <w:divBdr>
        <w:top w:val="none" w:sz="0" w:space="0" w:color="auto"/>
        <w:left w:val="none" w:sz="0" w:space="0" w:color="auto"/>
        <w:bottom w:val="none" w:sz="0" w:space="0" w:color="auto"/>
        <w:right w:val="none" w:sz="0" w:space="0" w:color="auto"/>
      </w:divBdr>
    </w:div>
    <w:div w:id="158351355">
      <w:bodyDiv w:val="1"/>
      <w:marLeft w:val="0"/>
      <w:marRight w:val="0"/>
      <w:marTop w:val="0"/>
      <w:marBottom w:val="0"/>
      <w:divBdr>
        <w:top w:val="none" w:sz="0" w:space="0" w:color="auto"/>
        <w:left w:val="none" w:sz="0" w:space="0" w:color="auto"/>
        <w:bottom w:val="none" w:sz="0" w:space="0" w:color="auto"/>
        <w:right w:val="none" w:sz="0" w:space="0" w:color="auto"/>
      </w:divBdr>
    </w:div>
    <w:div w:id="163013651">
      <w:bodyDiv w:val="1"/>
      <w:marLeft w:val="0"/>
      <w:marRight w:val="0"/>
      <w:marTop w:val="0"/>
      <w:marBottom w:val="0"/>
      <w:divBdr>
        <w:top w:val="none" w:sz="0" w:space="0" w:color="auto"/>
        <w:left w:val="none" w:sz="0" w:space="0" w:color="auto"/>
        <w:bottom w:val="none" w:sz="0" w:space="0" w:color="auto"/>
        <w:right w:val="none" w:sz="0" w:space="0" w:color="auto"/>
      </w:divBdr>
    </w:div>
    <w:div w:id="167982231">
      <w:bodyDiv w:val="1"/>
      <w:marLeft w:val="0"/>
      <w:marRight w:val="0"/>
      <w:marTop w:val="0"/>
      <w:marBottom w:val="0"/>
      <w:divBdr>
        <w:top w:val="none" w:sz="0" w:space="0" w:color="auto"/>
        <w:left w:val="none" w:sz="0" w:space="0" w:color="auto"/>
        <w:bottom w:val="none" w:sz="0" w:space="0" w:color="auto"/>
        <w:right w:val="none" w:sz="0" w:space="0" w:color="auto"/>
      </w:divBdr>
    </w:div>
    <w:div w:id="169031935">
      <w:bodyDiv w:val="1"/>
      <w:marLeft w:val="0"/>
      <w:marRight w:val="0"/>
      <w:marTop w:val="0"/>
      <w:marBottom w:val="0"/>
      <w:divBdr>
        <w:top w:val="none" w:sz="0" w:space="0" w:color="auto"/>
        <w:left w:val="none" w:sz="0" w:space="0" w:color="auto"/>
        <w:bottom w:val="none" w:sz="0" w:space="0" w:color="auto"/>
        <w:right w:val="none" w:sz="0" w:space="0" w:color="auto"/>
      </w:divBdr>
    </w:div>
    <w:div w:id="169638515">
      <w:bodyDiv w:val="1"/>
      <w:marLeft w:val="0"/>
      <w:marRight w:val="0"/>
      <w:marTop w:val="0"/>
      <w:marBottom w:val="0"/>
      <w:divBdr>
        <w:top w:val="none" w:sz="0" w:space="0" w:color="auto"/>
        <w:left w:val="none" w:sz="0" w:space="0" w:color="auto"/>
        <w:bottom w:val="none" w:sz="0" w:space="0" w:color="auto"/>
        <w:right w:val="none" w:sz="0" w:space="0" w:color="auto"/>
      </w:divBdr>
    </w:div>
    <w:div w:id="185102986">
      <w:bodyDiv w:val="1"/>
      <w:marLeft w:val="0"/>
      <w:marRight w:val="0"/>
      <w:marTop w:val="0"/>
      <w:marBottom w:val="0"/>
      <w:divBdr>
        <w:top w:val="none" w:sz="0" w:space="0" w:color="auto"/>
        <w:left w:val="none" w:sz="0" w:space="0" w:color="auto"/>
        <w:bottom w:val="none" w:sz="0" w:space="0" w:color="auto"/>
        <w:right w:val="none" w:sz="0" w:space="0" w:color="auto"/>
      </w:divBdr>
    </w:div>
    <w:div w:id="196740981">
      <w:bodyDiv w:val="1"/>
      <w:marLeft w:val="0"/>
      <w:marRight w:val="0"/>
      <w:marTop w:val="0"/>
      <w:marBottom w:val="0"/>
      <w:divBdr>
        <w:top w:val="none" w:sz="0" w:space="0" w:color="auto"/>
        <w:left w:val="none" w:sz="0" w:space="0" w:color="auto"/>
        <w:bottom w:val="none" w:sz="0" w:space="0" w:color="auto"/>
        <w:right w:val="none" w:sz="0" w:space="0" w:color="auto"/>
      </w:divBdr>
    </w:div>
    <w:div w:id="222184666">
      <w:bodyDiv w:val="1"/>
      <w:marLeft w:val="0"/>
      <w:marRight w:val="0"/>
      <w:marTop w:val="0"/>
      <w:marBottom w:val="0"/>
      <w:divBdr>
        <w:top w:val="none" w:sz="0" w:space="0" w:color="auto"/>
        <w:left w:val="none" w:sz="0" w:space="0" w:color="auto"/>
        <w:bottom w:val="none" w:sz="0" w:space="0" w:color="auto"/>
        <w:right w:val="none" w:sz="0" w:space="0" w:color="auto"/>
      </w:divBdr>
    </w:div>
    <w:div w:id="235481397">
      <w:bodyDiv w:val="1"/>
      <w:marLeft w:val="0"/>
      <w:marRight w:val="0"/>
      <w:marTop w:val="0"/>
      <w:marBottom w:val="0"/>
      <w:divBdr>
        <w:top w:val="none" w:sz="0" w:space="0" w:color="auto"/>
        <w:left w:val="none" w:sz="0" w:space="0" w:color="auto"/>
        <w:bottom w:val="none" w:sz="0" w:space="0" w:color="auto"/>
        <w:right w:val="none" w:sz="0" w:space="0" w:color="auto"/>
      </w:divBdr>
    </w:div>
    <w:div w:id="242640051">
      <w:bodyDiv w:val="1"/>
      <w:marLeft w:val="0"/>
      <w:marRight w:val="0"/>
      <w:marTop w:val="0"/>
      <w:marBottom w:val="0"/>
      <w:divBdr>
        <w:top w:val="none" w:sz="0" w:space="0" w:color="auto"/>
        <w:left w:val="none" w:sz="0" w:space="0" w:color="auto"/>
        <w:bottom w:val="none" w:sz="0" w:space="0" w:color="auto"/>
        <w:right w:val="none" w:sz="0" w:space="0" w:color="auto"/>
      </w:divBdr>
    </w:div>
    <w:div w:id="251859353">
      <w:bodyDiv w:val="1"/>
      <w:marLeft w:val="0"/>
      <w:marRight w:val="0"/>
      <w:marTop w:val="0"/>
      <w:marBottom w:val="0"/>
      <w:divBdr>
        <w:top w:val="none" w:sz="0" w:space="0" w:color="auto"/>
        <w:left w:val="none" w:sz="0" w:space="0" w:color="auto"/>
        <w:bottom w:val="none" w:sz="0" w:space="0" w:color="auto"/>
        <w:right w:val="none" w:sz="0" w:space="0" w:color="auto"/>
      </w:divBdr>
    </w:div>
    <w:div w:id="255133528">
      <w:bodyDiv w:val="1"/>
      <w:marLeft w:val="0"/>
      <w:marRight w:val="0"/>
      <w:marTop w:val="0"/>
      <w:marBottom w:val="0"/>
      <w:divBdr>
        <w:top w:val="none" w:sz="0" w:space="0" w:color="auto"/>
        <w:left w:val="none" w:sz="0" w:space="0" w:color="auto"/>
        <w:bottom w:val="none" w:sz="0" w:space="0" w:color="auto"/>
        <w:right w:val="none" w:sz="0" w:space="0" w:color="auto"/>
      </w:divBdr>
    </w:div>
    <w:div w:id="256259077">
      <w:bodyDiv w:val="1"/>
      <w:marLeft w:val="0"/>
      <w:marRight w:val="0"/>
      <w:marTop w:val="0"/>
      <w:marBottom w:val="0"/>
      <w:divBdr>
        <w:top w:val="none" w:sz="0" w:space="0" w:color="auto"/>
        <w:left w:val="none" w:sz="0" w:space="0" w:color="auto"/>
        <w:bottom w:val="none" w:sz="0" w:space="0" w:color="auto"/>
        <w:right w:val="none" w:sz="0" w:space="0" w:color="auto"/>
      </w:divBdr>
    </w:div>
    <w:div w:id="258755635">
      <w:bodyDiv w:val="1"/>
      <w:marLeft w:val="0"/>
      <w:marRight w:val="0"/>
      <w:marTop w:val="0"/>
      <w:marBottom w:val="0"/>
      <w:divBdr>
        <w:top w:val="none" w:sz="0" w:space="0" w:color="auto"/>
        <w:left w:val="none" w:sz="0" w:space="0" w:color="auto"/>
        <w:bottom w:val="none" w:sz="0" w:space="0" w:color="auto"/>
        <w:right w:val="none" w:sz="0" w:space="0" w:color="auto"/>
      </w:divBdr>
    </w:div>
    <w:div w:id="274990480">
      <w:bodyDiv w:val="1"/>
      <w:marLeft w:val="0"/>
      <w:marRight w:val="0"/>
      <w:marTop w:val="0"/>
      <w:marBottom w:val="0"/>
      <w:divBdr>
        <w:top w:val="none" w:sz="0" w:space="0" w:color="auto"/>
        <w:left w:val="none" w:sz="0" w:space="0" w:color="auto"/>
        <w:bottom w:val="none" w:sz="0" w:space="0" w:color="auto"/>
        <w:right w:val="none" w:sz="0" w:space="0" w:color="auto"/>
      </w:divBdr>
    </w:div>
    <w:div w:id="282427373">
      <w:bodyDiv w:val="1"/>
      <w:marLeft w:val="0"/>
      <w:marRight w:val="0"/>
      <w:marTop w:val="0"/>
      <w:marBottom w:val="0"/>
      <w:divBdr>
        <w:top w:val="none" w:sz="0" w:space="0" w:color="auto"/>
        <w:left w:val="none" w:sz="0" w:space="0" w:color="auto"/>
        <w:bottom w:val="none" w:sz="0" w:space="0" w:color="auto"/>
        <w:right w:val="none" w:sz="0" w:space="0" w:color="auto"/>
      </w:divBdr>
    </w:div>
    <w:div w:id="304168173">
      <w:bodyDiv w:val="1"/>
      <w:marLeft w:val="0"/>
      <w:marRight w:val="0"/>
      <w:marTop w:val="0"/>
      <w:marBottom w:val="0"/>
      <w:divBdr>
        <w:top w:val="none" w:sz="0" w:space="0" w:color="auto"/>
        <w:left w:val="none" w:sz="0" w:space="0" w:color="auto"/>
        <w:bottom w:val="none" w:sz="0" w:space="0" w:color="auto"/>
        <w:right w:val="none" w:sz="0" w:space="0" w:color="auto"/>
      </w:divBdr>
    </w:div>
    <w:div w:id="317929642">
      <w:bodyDiv w:val="1"/>
      <w:marLeft w:val="0"/>
      <w:marRight w:val="0"/>
      <w:marTop w:val="0"/>
      <w:marBottom w:val="0"/>
      <w:divBdr>
        <w:top w:val="none" w:sz="0" w:space="0" w:color="auto"/>
        <w:left w:val="none" w:sz="0" w:space="0" w:color="auto"/>
        <w:bottom w:val="none" w:sz="0" w:space="0" w:color="auto"/>
        <w:right w:val="none" w:sz="0" w:space="0" w:color="auto"/>
      </w:divBdr>
    </w:div>
    <w:div w:id="325788978">
      <w:bodyDiv w:val="1"/>
      <w:marLeft w:val="0"/>
      <w:marRight w:val="0"/>
      <w:marTop w:val="0"/>
      <w:marBottom w:val="0"/>
      <w:divBdr>
        <w:top w:val="none" w:sz="0" w:space="0" w:color="auto"/>
        <w:left w:val="none" w:sz="0" w:space="0" w:color="auto"/>
        <w:bottom w:val="none" w:sz="0" w:space="0" w:color="auto"/>
        <w:right w:val="none" w:sz="0" w:space="0" w:color="auto"/>
      </w:divBdr>
    </w:div>
    <w:div w:id="345400826">
      <w:bodyDiv w:val="1"/>
      <w:marLeft w:val="0"/>
      <w:marRight w:val="0"/>
      <w:marTop w:val="0"/>
      <w:marBottom w:val="0"/>
      <w:divBdr>
        <w:top w:val="none" w:sz="0" w:space="0" w:color="auto"/>
        <w:left w:val="none" w:sz="0" w:space="0" w:color="auto"/>
        <w:bottom w:val="none" w:sz="0" w:space="0" w:color="auto"/>
        <w:right w:val="none" w:sz="0" w:space="0" w:color="auto"/>
      </w:divBdr>
    </w:div>
    <w:div w:id="352847816">
      <w:bodyDiv w:val="1"/>
      <w:marLeft w:val="0"/>
      <w:marRight w:val="0"/>
      <w:marTop w:val="0"/>
      <w:marBottom w:val="0"/>
      <w:divBdr>
        <w:top w:val="none" w:sz="0" w:space="0" w:color="auto"/>
        <w:left w:val="none" w:sz="0" w:space="0" w:color="auto"/>
        <w:bottom w:val="none" w:sz="0" w:space="0" w:color="auto"/>
        <w:right w:val="none" w:sz="0" w:space="0" w:color="auto"/>
      </w:divBdr>
    </w:div>
    <w:div w:id="359553521">
      <w:bodyDiv w:val="1"/>
      <w:marLeft w:val="0"/>
      <w:marRight w:val="0"/>
      <w:marTop w:val="0"/>
      <w:marBottom w:val="0"/>
      <w:divBdr>
        <w:top w:val="none" w:sz="0" w:space="0" w:color="auto"/>
        <w:left w:val="none" w:sz="0" w:space="0" w:color="auto"/>
        <w:bottom w:val="none" w:sz="0" w:space="0" w:color="auto"/>
        <w:right w:val="none" w:sz="0" w:space="0" w:color="auto"/>
      </w:divBdr>
    </w:div>
    <w:div w:id="378362235">
      <w:bodyDiv w:val="1"/>
      <w:marLeft w:val="0"/>
      <w:marRight w:val="0"/>
      <w:marTop w:val="0"/>
      <w:marBottom w:val="0"/>
      <w:divBdr>
        <w:top w:val="none" w:sz="0" w:space="0" w:color="auto"/>
        <w:left w:val="none" w:sz="0" w:space="0" w:color="auto"/>
        <w:bottom w:val="none" w:sz="0" w:space="0" w:color="auto"/>
        <w:right w:val="none" w:sz="0" w:space="0" w:color="auto"/>
      </w:divBdr>
    </w:div>
    <w:div w:id="380251378">
      <w:bodyDiv w:val="1"/>
      <w:marLeft w:val="0"/>
      <w:marRight w:val="0"/>
      <w:marTop w:val="0"/>
      <w:marBottom w:val="0"/>
      <w:divBdr>
        <w:top w:val="none" w:sz="0" w:space="0" w:color="auto"/>
        <w:left w:val="none" w:sz="0" w:space="0" w:color="auto"/>
        <w:bottom w:val="none" w:sz="0" w:space="0" w:color="auto"/>
        <w:right w:val="none" w:sz="0" w:space="0" w:color="auto"/>
      </w:divBdr>
    </w:div>
    <w:div w:id="381684507">
      <w:bodyDiv w:val="1"/>
      <w:marLeft w:val="0"/>
      <w:marRight w:val="0"/>
      <w:marTop w:val="0"/>
      <w:marBottom w:val="0"/>
      <w:divBdr>
        <w:top w:val="none" w:sz="0" w:space="0" w:color="auto"/>
        <w:left w:val="none" w:sz="0" w:space="0" w:color="auto"/>
        <w:bottom w:val="none" w:sz="0" w:space="0" w:color="auto"/>
        <w:right w:val="none" w:sz="0" w:space="0" w:color="auto"/>
      </w:divBdr>
    </w:div>
    <w:div w:id="389037036">
      <w:bodyDiv w:val="1"/>
      <w:marLeft w:val="0"/>
      <w:marRight w:val="0"/>
      <w:marTop w:val="0"/>
      <w:marBottom w:val="0"/>
      <w:divBdr>
        <w:top w:val="none" w:sz="0" w:space="0" w:color="auto"/>
        <w:left w:val="none" w:sz="0" w:space="0" w:color="auto"/>
        <w:bottom w:val="none" w:sz="0" w:space="0" w:color="auto"/>
        <w:right w:val="none" w:sz="0" w:space="0" w:color="auto"/>
      </w:divBdr>
    </w:div>
    <w:div w:id="391852257">
      <w:bodyDiv w:val="1"/>
      <w:marLeft w:val="0"/>
      <w:marRight w:val="0"/>
      <w:marTop w:val="0"/>
      <w:marBottom w:val="0"/>
      <w:divBdr>
        <w:top w:val="none" w:sz="0" w:space="0" w:color="auto"/>
        <w:left w:val="none" w:sz="0" w:space="0" w:color="auto"/>
        <w:bottom w:val="none" w:sz="0" w:space="0" w:color="auto"/>
        <w:right w:val="none" w:sz="0" w:space="0" w:color="auto"/>
      </w:divBdr>
    </w:div>
    <w:div w:id="393704469">
      <w:bodyDiv w:val="1"/>
      <w:marLeft w:val="0"/>
      <w:marRight w:val="0"/>
      <w:marTop w:val="0"/>
      <w:marBottom w:val="0"/>
      <w:divBdr>
        <w:top w:val="none" w:sz="0" w:space="0" w:color="auto"/>
        <w:left w:val="none" w:sz="0" w:space="0" w:color="auto"/>
        <w:bottom w:val="none" w:sz="0" w:space="0" w:color="auto"/>
        <w:right w:val="none" w:sz="0" w:space="0" w:color="auto"/>
      </w:divBdr>
    </w:div>
    <w:div w:id="394665703">
      <w:bodyDiv w:val="1"/>
      <w:marLeft w:val="0"/>
      <w:marRight w:val="0"/>
      <w:marTop w:val="0"/>
      <w:marBottom w:val="0"/>
      <w:divBdr>
        <w:top w:val="none" w:sz="0" w:space="0" w:color="auto"/>
        <w:left w:val="none" w:sz="0" w:space="0" w:color="auto"/>
        <w:bottom w:val="none" w:sz="0" w:space="0" w:color="auto"/>
        <w:right w:val="none" w:sz="0" w:space="0" w:color="auto"/>
      </w:divBdr>
    </w:div>
    <w:div w:id="396320242">
      <w:bodyDiv w:val="1"/>
      <w:marLeft w:val="0"/>
      <w:marRight w:val="0"/>
      <w:marTop w:val="0"/>
      <w:marBottom w:val="0"/>
      <w:divBdr>
        <w:top w:val="none" w:sz="0" w:space="0" w:color="auto"/>
        <w:left w:val="none" w:sz="0" w:space="0" w:color="auto"/>
        <w:bottom w:val="none" w:sz="0" w:space="0" w:color="auto"/>
        <w:right w:val="none" w:sz="0" w:space="0" w:color="auto"/>
      </w:divBdr>
    </w:div>
    <w:div w:id="401296739">
      <w:bodyDiv w:val="1"/>
      <w:marLeft w:val="0"/>
      <w:marRight w:val="0"/>
      <w:marTop w:val="0"/>
      <w:marBottom w:val="0"/>
      <w:divBdr>
        <w:top w:val="none" w:sz="0" w:space="0" w:color="auto"/>
        <w:left w:val="none" w:sz="0" w:space="0" w:color="auto"/>
        <w:bottom w:val="none" w:sz="0" w:space="0" w:color="auto"/>
        <w:right w:val="none" w:sz="0" w:space="0" w:color="auto"/>
      </w:divBdr>
    </w:div>
    <w:div w:id="412430418">
      <w:bodyDiv w:val="1"/>
      <w:marLeft w:val="0"/>
      <w:marRight w:val="0"/>
      <w:marTop w:val="0"/>
      <w:marBottom w:val="0"/>
      <w:divBdr>
        <w:top w:val="none" w:sz="0" w:space="0" w:color="auto"/>
        <w:left w:val="none" w:sz="0" w:space="0" w:color="auto"/>
        <w:bottom w:val="none" w:sz="0" w:space="0" w:color="auto"/>
        <w:right w:val="none" w:sz="0" w:space="0" w:color="auto"/>
      </w:divBdr>
    </w:div>
    <w:div w:id="430006989">
      <w:bodyDiv w:val="1"/>
      <w:marLeft w:val="0"/>
      <w:marRight w:val="0"/>
      <w:marTop w:val="0"/>
      <w:marBottom w:val="0"/>
      <w:divBdr>
        <w:top w:val="none" w:sz="0" w:space="0" w:color="auto"/>
        <w:left w:val="none" w:sz="0" w:space="0" w:color="auto"/>
        <w:bottom w:val="none" w:sz="0" w:space="0" w:color="auto"/>
        <w:right w:val="none" w:sz="0" w:space="0" w:color="auto"/>
      </w:divBdr>
    </w:div>
    <w:div w:id="435949300">
      <w:bodyDiv w:val="1"/>
      <w:marLeft w:val="0"/>
      <w:marRight w:val="0"/>
      <w:marTop w:val="0"/>
      <w:marBottom w:val="0"/>
      <w:divBdr>
        <w:top w:val="none" w:sz="0" w:space="0" w:color="auto"/>
        <w:left w:val="none" w:sz="0" w:space="0" w:color="auto"/>
        <w:bottom w:val="none" w:sz="0" w:space="0" w:color="auto"/>
        <w:right w:val="none" w:sz="0" w:space="0" w:color="auto"/>
      </w:divBdr>
    </w:div>
    <w:div w:id="446588041">
      <w:bodyDiv w:val="1"/>
      <w:marLeft w:val="0"/>
      <w:marRight w:val="0"/>
      <w:marTop w:val="0"/>
      <w:marBottom w:val="0"/>
      <w:divBdr>
        <w:top w:val="none" w:sz="0" w:space="0" w:color="auto"/>
        <w:left w:val="none" w:sz="0" w:space="0" w:color="auto"/>
        <w:bottom w:val="none" w:sz="0" w:space="0" w:color="auto"/>
        <w:right w:val="none" w:sz="0" w:space="0" w:color="auto"/>
      </w:divBdr>
    </w:div>
    <w:div w:id="450827784">
      <w:bodyDiv w:val="1"/>
      <w:marLeft w:val="0"/>
      <w:marRight w:val="0"/>
      <w:marTop w:val="0"/>
      <w:marBottom w:val="0"/>
      <w:divBdr>
        <w:top w:val="none" w:sz="0" w:space="0" w:color="auto"/>
        <w:left w:val="none" w:sz="0" w:space="0" w:color="auto"/>
        <w:bottom w:val="none" w:sz="0" w:space="0" w:color="auto"/>
        <w:right w:val="none" w:sz="0" w:space="0" w:color="auto"/>
      </w:divBdr>
    </w:div>
    <w:div w:id="494608832">
      <w:bodyDiv w:val="1"/>
      <w:marLeft w:val="0"/>
      <w:marRight w:val="0"/>
      <w:marTop w:val="0"/>
      <w:marBottom w:val="0"/>
      <w:divBdr>
        <w:top w:val="none" w:sz="0" w:space="0" w:color="auto"/>
        <w:left w:val="none" w:sz="0" w:space="0" w:color="auto"/>
        <w:bottom w:val="none" w:sz="0" w:space="0" w:color="auto"/>
        <w:right w:val="none" w:sz="0" w:space="0" w:color="auto"/>
      </w:divBdr>
    </w:div>
    <w:div w:id="499855893">
      <w:bodyDiv w:val="1"/>
      <w:marLeft w:val="0"/>
      <w:marRight w:val="0"/>
      <w:marTop w:val="0"/>
      <w:marBottom w:val="0"/>
      <w:divBdr>
        <w:top w:val="none" w:sz="0" w:space="0" w:color="auto"/>
        <w:left w:val="none" w:sz="0" w:space="0" w:color="auto"/>
        <w:bottom w:val="none" w:sz="0" w:space="0" w:color="auto"/>
        <w:right w:val="none" w:sz="0" w:space="0" w:color="auto"/>
      </w:divBdr>
    </w:div>
    <w:div w:id="505553562">
      <w:bodyDiv w:val="1"/>
      <w:marLeft w:val="0"/>
      <w:marRight w:val="0"/>
      <w:marTop w:val="0"/>
      <w:marBottom w:val="0"/>
      <w:divBdr>
        <w:top w:val="none" w:sz="0" w:space="0" w:color="auto"/>
        <w:left w:val="none" w:sz="0" w:space="0" w:color="auto"/>
        <w:bottom w:val="none" w:sz="0" w:space="0" w:color="auto"/>
        <w:right w:val="none" w:sz="0" w:space="0" w:color="auto"/>
      </w:divBdr>
    </w:div>
    <w:div w:id="511382268">
      <w:bodyDiv w:val="1"/>
      <w:marLeft w:val="0"/>
      <w:marRight w:val="0"/>
      <w:marTop w:val="0"/>
      <w:marBottom w:val="0"/>
      <w:divBdr>
        <w:top w:val="none" w:sz="0" w:space="0" w:color="auto"/>
        <w:left w:val="none" w:sz="0" w:space="0" w:color="auto"/>
        <w:bottom w:val="none" w:sz="0" w:space="0" w:color="auto"/>
        <w:right w:val="none" w:sz="0" w:space="0" w:color="auto"/>
      </w:divBdr>
    </w:div>
    <w:div w:id="516969534">
      <w:bodyDiv w:val="1"/>
      <w:marLeft w:val="0"/>
      <w:marRight w:val="0"/>
      <w:marTop w:val="0"/>
      <w:marBottom w:val="0"/>
      <w:divBdr>
        <w:top w:val="none" w:sz="0" w:space="0" w:color="auto"/>
        <w:left w:val="none" w:sz="0" w:space="0" w:color="auto"/>
        <w:bottom w:val="none" w:sz="0" w:space="0" w:color="auto"/>
        <w:right w:val="none" w:sz="0" w:space="0" w:color="auto"/>
      </w:divBdr>
    </w:div>
    <w:div w:id="519011973">
      <w:bodyDiv w:val="1"/>
      <w:marLeft w:val="0"/>
      <w:marRight w:val="0"/>
      <w:marTop w:val="0"/>
      <w:marBottom w:val="0"/>
      <w:divBdr>
        <w:top w:val="none" w:sz="0" w:space="0" w:color="auto"/>
        <w:left w:val="none" w:sz="0" w:space="0" w:color="auto"/>
        <w:bottom w:val="none" w:sz="0" w:space="0" w:color="auto"/>
        <w:right w:val="none" w:sz="0" w:space="0" w:color="auto"/>
      </w:divBdr>
    </w:div>
    <w:div w:id="526216736">
      <w:bodyDiv w:val="1"/>
      <w:marLeft w:val="0"/>
      <w:marRight w:val="0"/>
      <w:marTop w:val="0"/>
      <w:marBottom w:val="0"/>
      <w:divBdr>
        <w:top w:val="none" w:sz="0" w:space="0" w:color="auto"/>
        <w:left w:val="none" w:sz="0" w:space="0" w:color="auto"/>
        <w:bottom w:val="none" w:sz="0" w:space="0" w:color="auto"/>
        <w:right w:val="none" w:sz="0" w:space="0" w:color="auto"/>
      </w:divBdr>
    </w:div>
    <w:div w:id="535118161">
      <w:bodyDiv w:val="1"/>
      <w:marLeft w:val="0"/>
      <w:marRight w:val="0"/>
      <w:marTop w:val="0"/>
      <w:marBottom w:val="0"/>
      <w:divBdr>
        <w:top w:val="none" w:sz="0" w:space="0" w:color="auto"/>
        <w:left w:val="none" w:sz="0" w:space="0" w:color="auto"/>
        <w:bottom w:val="none" w:sz="0" w:space="0" w:color="auto"/>
        <w:right w:val="none" w:sz="0" w:space="0" w:color="auto"/>
      </w:divBdr>
    </w:div>
    <w:div w:id="550113982">
      <w:bodyDiv w:val="1"/>
      <w:marLeft w:val="0"/>
      <w:marRight w:val="0"/>
      <w:marTop w:val="0"/>
      <w:marBottom w:val="0"/>
      <w:divBdr>
        <w:top w:val="none" w:sz="0" w:space="0" w:color="auto"/>
        <w:left w:val="none" w:sz="0" w:space="0" w:color="auto"/>
        <w:bottom w:val="none" w:sz="0" w:space="0" w:color="auto"/>
        <w:right w:val="none" w:sz="0" w:space="0" w:color="auto"/>
      </w:divBdr>
    </w:div>
    <w:div w:id="564947509">
      <w:bodyDiv w:val="1"/>
      <w:marLeft w:val="0"/>
      <w:marRight w:val="0"/>
      <w:marTop w:val="0"/>
      <w:marBottom w:val="0"/>
      <w:divBdr>
        <w:top w:val="none" w:sz="0" w:space="0" w:color="auto"/>
        <w:left w:val="none" w:sz="0" w:space="0" w:color="auto"/>
        <w:bottom w:val="none" w:sz="0" w:space="0" w:color="auto"/>
        <w:right w:val="none" w:sz="0" w:space="0" w:color="auto"/>
      </w:divBdr>
    </w:div>
    <w:div w:id="574777144">
      <w:bodyDiv w:val="1"/>
      <w:marLeft w:val="0"/>
      <w:marRight w:val="0"/>
      <w:marTop w:val="0"/>
      <w:marBottom w:val="0"/>
      <w:divBdr>
        <w:top w:val="none" w:sz="0" w:space="0" w:color="auto"/>
        <w:left w:val="none" w:sz="0" w:space="0" w:color="auto"/>
        <w:bottom w:val="none" w:sz="0" w:space="0" w:color="auto"/>
        <w:right w:val="none" w:sz="0" w:space="0" w:color="auto"/>
      </w:divBdr>
    </w:div>
    <w:div w:id="583345892">
      <w:bodyDiv w:val="1"/>
      <w:marLeft w:val="0"/>
      <w:marRight w:val="0"/>
      <w:marTop w:val="0"/>
      <w:marBottom w:val="0"/>
      <w:divBdr>
        <w:top w:val="none" w:sz="0" w:space="0" w:color="auto"/>
        <w:left w:val="none" w:sz="0" w:space="0" w:color="auto"/>
        <w:bottom w:val="none" w:sz="0" w:space="0" w:color="auto"/>
        <w:right w:val="none" w:sz="0" w:space="0" w:color="auto"/>
      </w:divBdr>
    </w:div>
    <w:div w:id="588931229">
      <w:bodyDiv w:val="1"/>
      <w:marLeft w:val="0"/>
      <w:marRight w:val="0"/>
      <w:marTop w:val="0"/>
      <w:marBottom w:val="0"/>
      <w:divBdr>
        <w:top w:val="none" w:sz="0" w:space="0" w:color="auto"/>
        <w:left w:val="none" w:sz="0" w:space="0" w:color="auto"/>
        <w:bottom w:val="none" w:sz="0" w:space="0" w:color="auto"/>
        <w:right w:val="none" w:sz="0" w:space="0" w:color="auto"/>
      </w:divBdr>
    </w:div>
    <w:div w:id="592978543">
      <w:bodyDiv w:val="1"/>
      <w:marLeft w:val="0"/>
      <w:marRight w:val="0"/>
      <w:marTop w:val="0"/>
      <w:marBottom w:val="0"/>
      <w:divBdr>
        <w:top w:val="none" w:sz="0" w:space="0" w:color="auto"/>
        <w:left w:val="none" w:sz="0" w:space="0" w:color="auto"/>
        <w:bottom w:val="none" w:sz="0" w:space="0" w:color="auto"/>
        <w:right w:val="none" w:sz="0" w:space="0" w:color="auto"/>
      </w:divBdr>
    </w:div>
    <w:div w:id="608392485">
      <w:bodyDiv w:val="1"/>
      <w:marLeft w:val="0"/>
      <w:marRight w:val="0"/>
      <w:marTop w:val="0"/>
      <w:marBottom w:val="0"/>
      <w:divBdr>
        <w:top w:val="none" w:sz="0" w:space="0" w:color="auto"/>
        <w:left w:val="none" w:sz="0" w:space="0" w:color="auto"/>
        <w:bottom w:val="none" w:sz="0" w:space="0" w:color="auto"/>
        <w:right w:val="none" w:sz="0" w:space="0" w:color="auto"/>
      </w:divBdr>
    </w:div>
    <w:div w:id="609777443">
      <w:bodyDiv w:val="1"/>
      <w:marLeft w:val="0"/>
      <w:marRight w:val="0"/>
      <w:marTop w:val="0"/>
      <w:marBottom w:val="0"/>
      <w:divBdr>
        <w:top w:val="none" w:sz="0" w:space="0" w:color="auto"/>
        <w:left w:val="none" w:sz="0" w:space="0" w:color="auto"/>
        <w:bottom w:val="none" w:sz="0" w:space="0" w:color="auto"/>
        <w:right w:val="none" w:sz="0" w:space="0" w:color="auto"/>
      </w:divBdr>
    </w:div>
    <w:div w:id="614874505">
      <w:bodyDiv w:val="1"/>
      <w:marLeft w:val="0"/>
      <w:marRight w:val="0"/>
      <w:marTop w:val="0"/>
      <w:marBottom w:val="0"/>
      <w:divBdr>
        <w:top w:val="none" w:sz="0" w:space="0" w:color="auto"/>
        <w:left w:val="none" w:sz="0" w:space="0" w:color="auto"/>
        <w:bottom w:val="none" w:sz="0" w:space="0" w:color="auto"/>
        <w:right w:val="none" w:sz="0" w:space="0" w:color="auto"/>
      </w:divBdr>
    </w:div>
    <w:div w:id="619844742">
      <w:bodyDiv w:val="1"/>
      <w:marLeft w:val="0"/>
      <w:marRight w:val="0"/>
      <w:marTop w:val="0"/>
      <w:marBottom w:val="0"/>
      <w:divBdr>
        <w:top w:val="none" w:sz="0" w:space="0" w:color="auto"/>
        <w:left w:val="none" w:sz="0" w:space="0" w:color="auto"/>
        <w:bottom w:val="none" w:sz="0" w:space="0" w:color="auto"/>
        <w:right w:val="none" w:sz="0" w:space="0" w:color="auto"/>
      </w:divBdr>
    </w:div>
    <w:div w:id="630399459">
      <w:bodyDiv w:val="1"/>
      <w:marLeft w:val="0"/>
      <w:marRight w:val="0"/>
      <w:marTop w:val="0"/>
      <w:marBottom w:val="0"/>
      <w:divBdr>
        <w:top w:val="none" w:sz="0" w:space="0" w:color="auto"/>
        <w:left w:val="none" w:sz="0" w:space="0" w:color="auto"/>
        <w:bottom w:val="none" w:sz="0" w:space="0" w:color="auto"/>
        <w:right w:val="none" w:sz="0" w:space="0" w:color="auto"/>
      </w:divBdr>
    </w:div>
    <w:div w:id="637345706">
      <w:bodyDiv w:val="1"/>
      <w:marLeft w:val="0"/>
      <w:marRight w:val="0"/>
      <w:marTop w:val="0"/>
      <w:marBottom w:val="0"/>
      <w:divBdr>
        <w:top w:val="none" w:sz="0" w:space="0" w:color="auto"/>
        <w:left w:val="none" w:sz="0" w:space="0" w:color="auto"/>
        <w:bottom w:val="none" w:sz="0" w:space="0" w:color="auto"/>
        <w:right w:val="none" w:sz="0" w:space="0" w:color="auto"/>
      </w:divBdr>
    </w:div>
    <w:div w:id="639070008">
      <w:bodyDiv w:val="1"/>
      <w:marLeft w:val="0"/>
      <w:marRight w:val="0"/>
      <w:marTop w:val="0"/>
      <w:marBottom w:val="0"/>
      <w:divBdr>
        <w:top w:val="none" w:sz="0" w:space="0" w:color="auto"/>
        <w:left w:val="none" w:sz="0" w:space="0" w:color="auto"/>
        <w:bottom w:val="none" w:sz="0" w:space="0" w:color="auto"/>
        <w:right w:val="none" w:sz="0" w:space="0" w:color="auto"/>
      </w:divBdr>
    </w:div>
    <w:div w:id="644359263">
      <w:bodyDiv w:val="1"/>
      <w:marLeft w:val="0"/>
      <w:marRight w:val="0"/>
      <w:marTop w:val="0"/>
      <w:marBottom w:val="0"/>
      <w:divBdr>
        <w:top w:val="none" w:sz="0" w:space="0" w:color="auto"/>
        <w:left w:val="none" w:sz="0" w:space="0" w:color="auto"/>
        <w:bottom w:val="none" w:sz="0" w:space="0" w:color="auto"/>
        <w:right w:val="none" w:sz="0" w:space="0" w:color="auto"/>
      </w:divBdr>
    </w:div>
    <w:div w:id="650212533">
      <w:bodyDiv w:val="1"/>
      <w:marLeft w:val="0"/>
      <w:marRight w:val="0"/>
      <w:marTop w:val="0"/>
      <w:marBottom w:val="0"/>
      <w:divBdr>
        <w:top w:val="none" w:sz="0" w:space="0" w:color="auto"/>
        <w:left w:val="none" w:sz="0" w:space="0" w:color="auto"/>
        <w:bottom w:val="none" w:sz="0" w:space="0" w:color="auto"/>
        <w:right w:val="none" w:sz="0" w:space="0" w:color="auto"/>
      </w:divBdr>
    </w:div>
    <w:div w:id="660740643">
      <w:bodyDiv w:val="1"/>
      <w:marLeft w:val="0"/>
      <w:marRight w:val="0"/>
      <w:marTop w:val="0"/>
      <w:marBottom w:val="0"/>
      <w:divBdr>
        <w:top w:val="none" w:sz="0" w:space="0" w:color="auto"/>
        <w:left w:val="none" w:sz="0" w:space="0" w:color="auto"/>
        <w:bottom w:val="none" w:sz="0" w:space="0" w:color="auto"/>
        <w:right w:val="none" w:sz="0" w:space="0" w:color="auto"/>
      </w:divBdr>
    </w:div>
    <w:div w:id="681708098">
      <w:bodyDiv w:val="1"/>
      <w:marLeft w:val="0"/>
      <w:marRight w:val="0"/>
      <w:marTop w:val="0"/>
      <w:marBottom w:val="0"/>
      <w:divBdr>
        <w:top w:val="none" w:sz="0" w:space="0" w:color="auto"/>
        <w:left w:val="none" w:sz="0" w:space="0" w:color="auto"/>
        <w:bottom w:val="none" w:sz="0" w:space="0" w:color="auto"/>
        <w:right w:val="none" w:sz="0" w:space="0" w:color="auto"/>
      </w:divBdr>
    </w:div>
    <w:div w:id="690421974">
      <w:bodyDiv w:val="1"/>
      <w:marLeft w:val="0"/>
      <w:marRight w:val="0"/>
      <w:marTop w:val="0"/>
      <w:marBottom w:val="0"/>
      <w:divBdr>
        <w:top w:val="none" w:sz="0" w:space="0" w:color="auto"/>
        <w:left w:val="none" w:sz="0" w:space="0" w:color="auto"/>
        <w:bottom w:val="none" w:sz="0" w:space="0" w:color="auto"/>
        <w:right w:val="none" w:sz="0" w:space="0" w:color="auto"/>
      </w:divBdr>
    </w:div>
    <w:div w:id="691147938">
      <w:bodyDiv w:val="1"/>
      <w:marLeft w:val="0"/>
      <w:marRight w:val="0"/>
      <w:marTop w:val="0"/>
      <w:marBottom w:val="0"/>
      <w:divBdr>
        <w:top w:val="none" w:sz="0" w:space="0" w:color="auto"/>
        <w:left w:val="none" w:sz="0" w:space="0" w:color="auto"/>
        <w:bottom w:val="none" w:sz="0" w:space="0" w:color="auto"/>
        <w:right w:val="none" w:sz="0" w:space="0" w:color="auto"/>
      </w:divBdr>
    </w:div>
    <w:div w:id="700132319">
      <w:bodyDiv w:val="1"/>
      <w:marLeft w:val="0"/>
      <w:marRight w:val="0"/>
      <w:marTop w:val="0"/>
      <w:marBottom w:val="0"/>
      <w:divBdr>
        <w:top w:val="none" w:sz="0" w:space="0" w:color="auto"/>
        <w:left w:val="none" w:sz="0" w:space="0" w:color="auto"/>
        <w:bottom w:val="none" w:sz="0" w:space="0" w:color="auto"/>
        <w:right w:val="none" w:sz="0" w:space="0" w:color="auto"/>
      </w:divBdr>
    </w:div>
    <w:div w:id="703097182">
      <w:bodyDiv w:val="1"/>
      <w:marLeft w:val="0"/>
      <w:marRight w:val="0"/>
      <w:marTop w:val="0"/>
      <w:marBottom w:val="0"/>
      <w:divBdr>
        <w:top w:val="none" w:sz="0" w:space="0" w:color="auto"/>
        <w:left w:val="none" w:sz="0" w:space="0" w:color="auto"/>
        <w:bottom w:val="none" w:sz="0" w:space="0" w:color="auto"/>
        <w:right w:val="none" w:sz="0" w:space="0" w:color="auto"/>
      </w:divBdr>
    </w:div>
    <w:div w:id="703482892">
      <w:bodyDiv w:val="1"/>
      <w:marLeft w:val="0"/>
      <w:marRight w:val="0"/>
      <w:marTop w:val="0"/>
      <w:marBottom w:val="0"/>
      <w:divBdr>
        <w:top w:val="none" w:sz="0" w:space="0" w:color="auto"/>
        <w:left w:val="none" w:sz="0" w:space="0" w:color="auto"/>
        <w:bottom w:val="none" w:sz="0" w:space="0" w:color="auto"/>
        <w:right w:val="none" w:sz="0" w:space="0" w:color="auto"/>
      </w:divBdr>
    </w:div>
    <w:div w:id="716322957">
      <w:bodyDiv w:val="1"/>
      <w:marLeft w:val="0"/>
      <w:marRight w:val="0"/>
      <w:marTop w:val="0"/>
      <w:marBottom w:val="0"/>
      <w:divBdr>
        <w:top w:val="none" w:sz="0" w:space="0" w:color="auto"/>
        <w:left w:val="none" w:sz="0" w:space="0" w:color="auto"/>
        <w:bottom w:val="none" w:sz="0" w:space="0" w:color="auto"/>
        <w:right w:val="none" w:sz="0" w:space="0" w:color="auto"/>
      </w:divBdr>
    </w:div>
    <w:div w:id="725571098">
      <w:bodyDiv w:val="1"/>
      <w:marLeft w:val="0"/>
      <w:marRight w:val="0"/>
      <w:marTop w:val="0"/>
      <w:marBottom w:val="0"/>
      <w:divBdr>
        <w:top w:val="none" w:sz="0" w:space="0" w:color="auto"/>
        <w:left w:val="none" w:sz="0" w:space="0" w:color="auto"/>
        <w:bottom w:val="none" w:sz="0" w:space="0" w:color="auto"/>
        <w:right w:val="none" w:sz="0" w:space="0" w:color="auto"/>
      </w:divBdr>
    </w:div>
    <w:div w:id="735123793">
      <w:bodyDiv w:val="1"/>
      <w:marLeft w:val="0"/>
      <w:marRight w:val="0"/>
      <w:marTop w:val="0"/>
      <w:marBottom w:val="0"/>
      <w:divBdr>
        <w:top w:val="none" w:sz="0" w:space="0" w:color="auto"/>
        <w:left w:val="none" w:sz="0" w:space="0" w:color="auto"/>
        <w:bottom w:val="none" w:sz="0" w:space="0" w:color="auto"/>
        <w:right w:val="none" w:sz="0" w:space="0" w:color="auto"/>
      </w:divBdr>
    </w:div>
    <w:div w:id="773327347">
      <w:bodyDiv w:val="1"/>
      <w:marLeft w:val="0"/>
      <w:marRight w:val="0"/>
      <w:marTop w:val="0"/>
      <w:marBottom w:val="0"/>
      <w:divBdr>
        <w:top w:val="none" w:sz="0" w:space="0" w:color="auto"/>
        <w:left w:val="none" w:sz="0" w:space="0" w:color="auto"/>
        <w:bottom w:val="none" w:sz="0" w:space="0" w:color="auto"/>
        <w:right w:val="none" w:sz="0" w:space="0" w:color="auto"/>
      </w:divBdr>
    </w:div>
    <w:div w:id="773330586">
      <w:bodyDiv w:val="1"/>
      <w:marLeft w:val="0"/>
      <w:marRight w:val="0"/>
      <w:marTop w:val="0"/>
      <w:marBottom w:val="0"/>
      <w:divBdr>
        <w:top w:val="none" w:sz="0" w:space="0" w:color="auto"/>
        <w:left w:val="none" w:sz="0" w:space="0" w:color="auto"/>
        <w:bottom w:val="none" w:sz="0" w:space="0" w:color="auto"/>
        <w:right w:val="none" w:sz="0" w:space="0" w:color="auto"/>
      </w:divBdr>
    </w:div>
    <w:div w:id="774790806">
      <w:bodyDiv w:val="1"/>
      <w:marLeft w:val="0"/>
      <w:marRight w:val="0"/>
      <w:marTop w:val="0"/>
      <w:marBottom w:val="0"/>
      <w:divBdr>
        <w:top w:val="none" w:sz="0" w:space="0" w:color="auto"/>
        <w:left w:val="none" w:sz="0" w:space="0" w:color="auto"/>
        <w:bottom w:val="none" w:sz="0" w:space="0" w:color="auto"/>
        <w:right w:val="none" w:sz="0" w:space="0" w:color="auto"/>
      </w:divBdr>
    </w:div>
    <w:div w:id="788939982">
      <w:bodyDiv w:val="1"/>
      <w:marLeft w:val="0"/>
      <w:marRight w:val="0"/>
      <w:marTop w:val="0"/>
      <w:marBottom w:val="0"/>
      <w:divBdr>
        <w:top w:val="none" w:sz="0" w:space="0" w:color="auto"/>
        <w:left w:val="none" w:sz="0" w:space="0" w:color="auto"/>
        <w:bottom w:val="none" w:sz="0" w:space="0" w:color="auto"/>
        <w:right w:val="none" w:sz="0" w:space="0" w:color="auto"/>
      </w:divBdr>
    </w:div>
    <w:div w:id="805661604">
      <w:bodyDiv w:val="1"/>
      <w:marLeft w:val="0"/>
      <w:marRight w:val="0"/>
      <w:marTop w:val="0"/>
      <w:marBottom w:val="0"/>
      <w:divBdr>
        <w:top w:val="none" w:sz="0" w:space="0" w:color="auto"/>
        <w:left w:val="none" w:sz="0" w:space="0" w:color="auto"/>
        <w:bottom w:val="none" w:sz="0" w:space="0" w:color="auto"/>
        <w:right w:val="none" w:sz="0" w:space="0" w:color="auto"/>
      </w:divBdr>
    </w:div>
    <w:div w:id="815337918">
      <w:bodyDiv w:val="1"/>
      <w:marLeft w:val="0"/>
      <w:marRight w:val="0"/>
      <w:marTop w:val="0"/>
      <w:marBottom w:val="0"/>
      <w:divBdr>
        <w:top w:val="none" w:sz="0" w:space="0" w:color="auto"/>
        <w:left w:val="none" w:sz="0" w:space="0" w:color="auto"/>
        <w:bottom w:val="none" w:sz="0" w:space="0" w:color="auto"/>
        <w:right w:val="none" w:sz="0" w:space="0" w:color="auto"/>
      </w:divBdr>
    </w:div>
    <w:div w:id="818959705">
      <w:bodyDiv w:val="1"/>
      <w:marLeft w:val="0"/>
      <w:marRight w:val="0"/>
      <w:marTop w:val="0"/>
      <w:marBottom w:val="0"/>
      <w:divBdr>
        <w:top w:val="none" w:sz="0" w:space="0" w:color="auto"/>
        <w:left w:val="none" w:sz="0" w:space="0" w:color="auto"/>
        <w:bottom w:val="none" w:sz="0" w:space="0" w:color="auto"/>
        <w:right w:val="none" w:sz="0" w:space="0" w:color="auto"/>
      </w:divBdr>
    </w:div>
    <w:div w:id="829641922">
      <w:bodyDiv w:val="1"/>
      <w:marLeft w:val="0"/>
      <w:marRight w:val="0"/>
      <w:marTop w:val="0"/>
      <w:marBottom w:val="0"/>
      <w:divBdr>
        <w:top w:val="none" w:sz="0" w:space="0" w:color="auto"/>
        <w:left w:val="none" w:sz="0" w:space="0" w:color="auto"/>
        <w:bottom w:val="none" w:sz="0" w:space="0" w:color="auto"/>
        <w:right w:val="none" w:sz="0" w:space="0" w:color="auto"/>
      </w:divBdr>
    </w:div>
    <w:div w:id="867303435">
      <w:bodyDiv w:val="1"/>
      <w:marLeft w:val="0"/>
      <w:marRight w:val="0"/>
      <w:marTop w:val="0"/>
      <w:marBottom w:val="0"/>
      <w:divBdr>
        <w:top w:val="none" w:sz="0" w:space="0" w:color="auto"/>
        <w:left w:val="none" w:sz="0" w:space="0" w:color="auto"/>
        <w:bottom w:val="none" w:sz="0" w:space="0" w:color="auto"/>
        <w:right w:val="none" w:sz="0" w:space="0" w:color="auto"/>
      </w:divBdr>
    </w:div>
    <w:div w:id="886919660">
      <w:bodyDiv w:val="1"/>
      <w:marLeft w:val="0"/>
      <w:marRight w:val="0"/>
      <w:marTop w:val="0"/>
      <w:marBottom w:val="0"/>
      <w:divBdr>
        <w:top w:val="none" w:sz="0" w:space="0" w:color="auto"/>
        <w:left w:val="none" w:sz="0" w:space="0" w:color="auto"/>
        <w:bottom w:val="none" w:sz="0" w:space="0" w:color="auto"/>
        <w:right w:val="none" w:sz="0" w:space="0" w:color="auto"/>
      </w:divBdr>
    </w:div>
    <w:div w:id="917011128">
      <w:bodyDiv w:val="1"/>
      <w:marLeft w:val="0"/>
      <w:marRight w:val="0"/>
      <w:marTop w:val="0"/>
      <w:marBottom w:val="0"/>
      <w:divBdr>
        <w:top w:val="none" w:sz="0" w:space="0" w:color="auto"/>
        <w:left w:val="none" w:sz="0" w:space="0" w:color="auto"/>
        <w:bottom w:val="none" w:sz="0" w:space="0" w:color="auto"/>
        <w:right w:val="none" w:sz="0" w:space="0" w:color="auto"/>
      </w:divBdr>
    </w:div>
    <w:div w:id="929511091">
      <w:bodyDiv w:val="1"/>
      <w:marLeft w:val="0"/>
      <w:marRight w:val="0"/>
      <w:marTop w:val="0"/>
      <w:marBottom w:val="0"/>
      <w:divBdr>
        <w:top w:val="none" w:sz="0" w:space="0" w:color="auto"/>
        <w:left w:val="none" w:sz="0" w:space="0" w:color="auto"/>
        <w:bottom w:val="none" w:sz="0" w:space="0" w:color="auto"/>
        <w:right w:val="none" w:sz="0" w:space="0" w:color="auto"/>
      </w:divBdr>
    </w:div>
    <w:div w:id="936714332">
      <w:bodyDiv w:val="1"/>
      <w:marLeft w:val="0"/>
      <w:marRight w:val="0"/>
      <w:marTop w:val="0"/>
      <w:marBottom w:val="0"/>
      <w:divBdr>
        <w:top w:val="none" w:sz="0" w:space="0" w:color="auto"/>
        <w:left w:val="none" w:sz="0" w:space="0" w:color="auto"/>
        <w:bottom w:val="none" w:sz="0" w:space="0" w:color="auto"/>
        <w:right w:val="none" w:sz="0" w:space="0" w:color="auto"/>
      </w:divBdr>
    </w:div>
    <w:div w:id="953907026">
      <w:bodyDiv w:val="1"/>
      <w:marLeft w:val="0"/>
      <w:marRight w:val="0"/>
      <w:marTop w:val="0"/>
      <w:marBottom w:val="0"/>
      <w:divBdr>
        <w:top w:val="none" w:sz="0" w:space="0" w:color="auto"/>
        <w:left w:val="none" w:sz="0" w:space="0" w:color="auto"/>
        <w:bottom w:val="none" w:sz="0" w:space="0" w:color="auto"/>
        <w:right w:val="none" w:sz="0" w:space="0" w:color="auto"/>
      </w:divBdr>
    </w:div>
    <w:div w:id="961812188">
      <w:bodyDiv w:val="1"/>
      <w:marLeft w:val="0"/>
      <w:marRight w:val="0"/>
      <w:marTop w:val="0"/>
      <w:marBottom w:val="0"/>
      <w:divBdr>
        <w:top w:val="none" w:sz="0" w:space="0" w:color="auto"/>
        <w:left w:val="none" w:sz="0" w:space="0" w:color="auto"/>
        <w:bottom w:val="none" w:sz="0" w:space="0" w:color="auto"/>
        <w:right w:val="none" w:sz="0" w:space="0" w:color="auto"/>
      </w:divBdr>
    </w:div>
    <w:div w:id="963269996">
      <w:bodyDiv w:val="1"/>
      <w:marLeft w:val="0"/>
      <w:marRight w:val="0"/>
      <w:marTop w:val="0"/>
      <w:marBottom w:val="0"/>
      <w:divBdr>
        <w:top w:val="none" w:sz="0" w:space="0" w:color="auto"/>
        <w:left w:val="none" w:sz="0" w:space="0" w:color="auto"/>
        <w:bottom w:val="none" w:sz="0" w:space="0" w:color="auto"/>
        <w:right w:val="none" w:sz="0" w:space="0" w:color="auto"/>
      </w:divBdr>
    </w:div>
    <w:div w:id="969242849">
      <w:bodyDiv w:val="1"/>
      <w:marLeft w:val="0"/>
      <w:marRight w:val="0"/>
      <w:marTop w:val="0"/>
      <w:marBottom w:val="0"/>
      <w:divBdr>
        <w:top w:val="none" w:sz="0" w:space="0" w:color="auto"/>
        <w:left w:val="none" w:sz="0" w:space="0" w:color="auto"/>
        <w:bottom w:val="none" w:sz="0" w:space="0" w:color="auto"/>
        <w:right w:val="none" w:sz="0" w:space="0" w:color="auto"/>
      </w:divBdr>
    </w:div>
    <w:div w:id="971399587">
      <w:bodyDiv w:val="1"/>
      <w:marLeft w:val="0"/>
      <w:marRight w:val="0"/>
      <w:marTop w:val="0"/>
      <w:marBottom w:val="0"/>
      <w:divBdr>
        <w:top w:val="none" w:sz="0" w:space="0" w:color="auto"/>
        <w:left w:val="none" w:sz="0" w:space="0" w:color="auto"/>
        <w:bottom w:val="none" w:sz="0" w:space="0" w:color="auto"/>
        <w:right w:val="none" w:sz="0" w:space="0" w:color="auto"/>
      </w:divBdr>
    </w:div>
    <w:div w:id="974021861">
      <w:bodyDiv w:val="1"/>
      <w:marLeft w:val="0"/>
      <w:marRight w:val="0"/>
      <w:marTop w:val="0"/>
      <w:marBottom w:val="0"/>
      <w:divBdr>
        <w:top w:val="none" w:sz="0" w:space="0" w:color="auto"/>
        <w:left w:val="none" w:sz="0" w:space="0" w:color="auto"/>
        <w:bottom w:val="none" w:sz="0" w:space="0" w:color="auto"/>
        <w:right w:val="none" w:sz="0" w:space="0" w:color="auto"/>
      </w:divBdr>
    </w:div>
    <w:div w:id="991103116">
      <w:bodyDiv w:val="1"/>
      <w:marLeft w:val="0"/>
      <w:marRight w:val="0"/>
      <w:marTop w:val="0"/>
      <w:marBottom w:val="0"/>
      <w:divBdr>
        <w:top w:val="none" w:sz="0" w:space="0" w:color="auto"/>
        <w:left w:val="none" w:sz="0" w:space="0" w:color="auto"/>
        <w:bottom w:val="none" w:sz="0" w:space="0" w:color="auto"/>
        <w:right w:val="none" w:sz="0" w:space="0" w:color="auto"/>
      </w:divBdr>
    </w:div>
    <w:div w:id="1003822631">
      <w:bodyDiv w:val="1"/>
      <w:marLeft w:val="0"/>
      <w:marRight w:val="0"/>
      <w:marTop w:val="0"/>
      <w:marBottom w:val="0"/>
      <w:divBdr>
        <w:top w:val="none" w:sz="0" w:space="0" w:color="auto"/>
        <w:left w:val="none" w:sz="0" w:space="0" w:color="auto"/>
        <w:bottom w:val="none" w:sz="0" w:space="0" w:color="auto"/>
        <w:right w:val="none" w:sz="0" w:space="0" w:color="auto"/>
      </w:divBdr>
    </w:div>
    <w:div w:id="1011102460">
      <w:bodyDiv w:val="1"/>
      <w:marLeft w:val="0"/>
      <w:marRight w:val="0"/>
      <w:marTop w:val="0"/>
      <w:marBottom w:val="0"/>
      <w:divBdr>
        <w:top w:val="none" w:sz="0" w:space="0" w:color="auto"/>
        <w:left w:val="none" w:sz="0" w:space="0" w:color="auto"/>
        <w:bottom w:val="none" w:sz="0" w:space="0" w:color="auto"/>
        <w:right w:val="none" w:sz="0" w:space="0" w:color="auto"/>
      </w:divBdr>
    </w:div>
    <w:div w:id="1025980032">
      <w:bodyDiv w:val="1"/>
      <w:marLeft w:val="0"/>
      <w:marRight w:val="0"/>
      <w:marTop w:val="0"/>
      <w:marBottom w:val="0"/>
      <w:divBdr>
        <w:top w:val="none" w:sz="0" w:space="0" w:color="auto"/>
        <w:left w:val="none" w:sz="0" w:space="0" w:color="auto"/>
        <w:bottom w:val="none" w:sz="0" w:space="0" w:color="auto"/>
        <w:right w:val="none" w:sz="0" w:space="0" w:color="auto"/>
      </w:divBdr>
    </w:div>
    <w:div w:id="1028027222">
      <w:bodyDiv w:val="1"/>
      <w:marLeft w:val="0"/>
      <w:marRight w:val="0"/>
      <w:marTop w:val="0"/>
      <w:marBottom w:val="0"/>
      <w:divBdr>
        <w:top w:val="none" w:sz="0" w:space="0" w:color="auto"/>
        <w:left w:val="none" w:sz="0" w:space="0" w:color="auto"/>
        <w:bottom w:val="none" w:sz="0" w:space="0" w:color="auto"/>
        <w:right w:val="none" w:sz="0" w:space="0" w:color="auto"/>
      </w:divBdr>
    </w:div>
    <w:div w:id="1042553382">
      <w:bodyDiv w:val="1"/>
      <w:marLeft w:val="0"/>
      <w:marRight w:val="0"/>
      <w:marTop w:val="0"/>
      <w:marBottom w:val="0"/>
      <w:divBdr>
        <w:top w:val="none" w:sz="0" w:space="0" w:color="auto"/>
        <w:left w:val="none" w:sz="0" w:space="0" w:color="auto"/>
        <w:bottom w:val="none" w:sz="0" w:space="0" w:color="auto"/>
        <w:right w:val="none" w:sz="0" w:space="0" w:color="auto"/>
      </w:divBdr>
    </w:div>
    <w:div w:id="1051541431">
      <w:bodyDiv w:val="1"/>
      <w:marLeft w:val="0"/>
      <w:marRight w:val="0"/>
      <w:marTop w:val="0"/>
      <w:marBottom w:val="0"/>
      <w:divBdr>
        <w:top w:val="none" w:sz="0" w:space="0" w:color="auto"/>
        <w:left w:val="none" w:sz="0" w:space="0" w:color="auto"/>
        <w:bottom w:val="none" w:sz="0" w:space="0" w:color="auto"/>
        <w:right w:val="none" w:sz="0" w:space="0" w:color="auto"/>
      </w:divBdr>
    </w:div>
    <w:div w:id="1051610451">
      <w:bodyDiv w:val="1"/>
      <w:marLeft w:val="0"/>
      <w:marRight w:val="0"/>
      <w:marTop w:val="0"/>
      <w:marBottom w:val="0"/>
      <w:divBdr>
        <w:top w:val="none" w:sz="0" w:space="0" w:color="auto"/>
        <w:left w:val="none" w:sz="0" w:space="0" w:color="auto"/>
        <w:bottom w:val="none" w:sz="0" w:space="0" w:color="auto"/>
        <w:right w:val="none" w:sz="0" w:space="0" w:color="auto"/>
      </w:divBdr>
    </w:div>
    <w:div w:id="1054352511">
      <w:bodyDiv w:val="1"/>
      <w:marLeft w:val="0"/>
      <w:marRight w:val="0"/>
      <w:marTop w:val="0"/>
      <w:marBottom w:val="0"/>
      <w:divBdr>
        <w:top w:val="none" w:sz="0" w:space="0" w:color="auto"/>
        <w:left w:val="none" w:sz="0" w:space="0" w:color="auto"/>
        <w:bottom w:val="none" w:sz="0" w:space="0" w:color="auto"/>
        <w:right w:val="none" w:sz="0" w:space="0" w:color="auto"/>
      </w:divBdr>
    </w:div>
    <w:div w:id="1070075050">
      <w:bodyDiv w:val="1"/>
      <w:marLeft w:val="0"/>
      <w:marRight w:val="0"/>
      <w:marTop w:val="0"/>
      <w:marBottom w:val="0"/>
      <w:divBdr>
        <w:top w:val="none" w:sz="0" w:space="0" w:color="auto"/>
        <w:left w:val="none" w:sz="0" w:space="0" w:color="auto"/>
        <w:bottom w:val="none" w:sz="0" w:space="0" w:color="auto"/>
        <w:right w:val="none" w:sz="0" w:space="0" w:color="auto"/>
      </w:divBdr>
    </w:div>
    <w:div w:id="1112936288">
      <w:bodyDiv w:val="1"/>
      <w:marLeft w:val="0"/>
      <w:marRight w:val="0"/>
      <w:marTop w:val="0"/>
      <w:marBottom w:val="0"/>
      <w:divBdr>
        <w:top w:val="none" w:sz="0" w:space="0" w:color="auto"/>
        <w:left w:val="none" w:sz="0" w:space="0" w:color="auto"/>
        <w:bottom w:val="none" w:sz="0" w:space="0" w:color="auto"/>
        <w:right w:val="none" w:sz="0" w:space="0" w:color="auto"/>
      </w:divBdr>
    </w:div>
    <w:div w:id="1140342485">
      <w:bodyDiv w:val="1"/>
      <w:marLeft w:val="0"/>
      <w:marRight w:val="0"/>
      <w:marTop w:val="0"/>
      <w:marBottom w:val="0"/>
      <w:divBdr>
        <w:top w:val="none" w:sz="0" w:space="0" w:color="auto"/>
        <w:left w:val="none" w:sz="0" w:space="0" w:color="auto"/>
        <w:bottom w:val="none" w:sz="0" w:space="0" w:color="auto"/>
        <w:right w:val="none" w:sz="0" w:space="0" w:color="auto"/>
      </w:divBdr>
    </w:div>
    <w:div w:id="1143545930">
      <w:bodyDiv w:val="1"/>
      <w:marLeft w:val="0"/>
      <w:marRight w:val="0"/>
      <w:marTop w:val="0"/>
      <w:marBottom w:val="0"/>
      <w:divBdr>
        <w:top w:val="none" w:sz="0" w:space="0" w:color="auto"/>
        <w:left w:val="none" w:sz="0" w:space="0" w:color="auto"/>
        <w:bottom w:val="none" w:sz="0" w:space="0" w:color="auto"/>
        <w:right w:val="none" w:sz="0" w:space="0" w:color="auto"/>
      </w:divBdr>
    </w:div>
    <w:div w:id="1155561199">
      <w:bodyDiv w:val="1"/>
      <w:marLeft w:val="0"/>
      <w:marRight w:val="0"/>
      <w:marTop w:val="0"/>
      <w:marBottom w:val="0"/>
      <w:divBdr>
        <w:top w:val="none" w:sz="0" w:space="0" w:color="auto"/>
        <w:left w:val="none" w:sz="0" w:space="0" w:color="auto"/>
        <w:bottom w:val="none" w:sz="0" w:space="0" w:color="auto"/>
        <w:right w:val="none" w:sz="0" w:space="0" w:color="auto"/>
      </w:divBdr>
    </w:div>
    <w:div w:id="1159424460">
      <w:bodyDiv w:val="1"/>
      <w:marLeft w:val="0"/>
      <w:marRight w:val="0"/>
      <w:marTop w:val="0"/>
      <w:marBottom w:val="0"/>
      <w:divBdr>
        <w:top w:val="none" w:sz="0" w:space="0" w:color="auto"/>
        <w:left w:val="none" w:sz="0" w:space="0" w:color="auto"/>
        <w:bottom w:val="none" w:sz="0" w:space="0" w:color="auto"/>
        <w:right w:val="none" w:sz="0" w:space="0" w:color="auto"/>
      </w:divBdr>
    </w:div>
    <w:div w:id="1169298373">
      <w:bodyDiv w:val="1"/>
      <w:marLeft w:val="0"/>
      <w:marRight w:val="0"/>
      <w:marTop w:val="0"/>
      <w:marBottom w:val="0"/>
      <w:divBdr>
        <w:top w:val="none" w:sz="0" w:space="0" w:color="auto"/>
        <w:left w:val="none" w:sz="0" w:space="0" w:color="auto"/>
        <w:bottom w:val="none" w:sz="0" w:space="0" w:color="auto"/>
        <w:right w:val="none" w:sz="0" w:space="0" w:color="auto"/>
      </w:divBdr>
    </w:div>
    <w:div w:id="1171944866">
      <w:bodyDiv w:val="1"/>
      <w:marLeft w:val="0"/>
      <w:marRight w:val="0"/>
      <w:marTop w:val="0"/>
      <w:marBottom w:val="0"/>
      <w:divBdr>
        <w:top w:val="none" w:sz="0" w:space="0" w:color="auto"/>
        <w:left w:val="none" w:sz="0" w:space="0" w:color="auto"/>
        <w:bottom w:val="none" w:sz="0" w:space="0" w:color="auto"/>
        <w:right w:val="none" w:sz="0" w:space="0" w:color="auto"/>
      </w:divBdr>
    </w:div>
    <w:div w:id="1187409083">
      <w:bodyDiv w:val="1"/>
      <w:marLeft w:val="0"/>
      <w:marRight w:val="0"/>
      <w:marTop w:val="0"/>
      <w:marBottom w:val="0"/>
      <w:divBdr>
        <w:top w:val="none" w:sz="0" w:space="0" w:color="auto"/>
        <w:left w:val="none" w:sz="0" w:space="0" w:color="auto"/>
        <w:bottom w:val="none" w:sz="0" w:space="0" w:color="auto"/>
        <w:right w:val="none" w:sz="0" w:space="0" w:color="auto"/>
      </w:divBdr>
    </w:div>
    <w:div w:id="1209610329">
      <w:bodyDiv w:val="1"/>
      <w:marLeft w:val="0"/>
      <w:marRight w:val="0"/>
      <w:marTop w:val="0"/>
      <w:marBottom w:val="0"/>
      <w:divBdr>
        <w:top w:val="none" w:sz="0" w:space="0" w:color="auto"/>
        <w:left w:val="none" w:sz="0" w:space="0" w:color="auto"/>
        <w:bottom w:val="none" w:sz="0" w:space="0" w:color="auto"/>
        <w:right w:val="none" w:sz="0" w:space="0" w:color="auto"/>
      </w:divBdr>
    </w:div>
    <w:div w:id="1213154366">
      <w:bodyDiv w:val="1"/>
      <w:marLeft w:val="0"/>
      <w:marRight w:val="0"/>
      <w:marTop w:val="0"/>
      <w:marBottom w:val="0"/>
      <w:divBdr>
        <w:top w:val="none" w:sz="0" w:space="0" w:color="auto"/>
        <w:left w:val="none" w:sz="0" w:space="0" w:color="auto"/>
        <w:bottom w:val="none" w:sz="0" w:space="0" w:color="auto"/>
        <w:right w:val="none" w:sz="0" w:space="0" w:color="auto"/>
      </w:divBdr>
    </w:div>
    <w:div w:id="1214384324">
      <w:bodyDiv w:val="1"/>
      <w:marLeft w:val="0"/>
      <w:marRight w:val="0"/>
      <w:marTop w:val="0"/>
      <w:marBottom w:val="0"/>
      <w:divBdr>
        <w:top w:val="none" w:sz="0" w:space="0" w:color="auto"/>
        <w:left w:val="none" w:sz="0" w:space="0" w:color="auto"/>
        <w:bottom w:val="none" w:sz="0" w:space="0" w:color="auto"/>
        <w:right w:val="none" w:sz="0" w:space="0" w:color="auto"/>
      </w:divBdr>
    </w:div>
    <w:div w:id="1250970180">
      <w:bodyDiv w:val="1"/>
      <w:marLeft w:val="0"/>
      <w:marRight w:val="0"/>
      <w:marTop w:val="0"/>
      <w:marBottom w:val="0"/>
      <w:divBdr>
        <w:top w:val="none" w:sz="0" w:space="0" w:color="auto"/>
        <w:left w:val="none" w:sz="0" w:space="0" w:color="auto"/>
        <w:bottom w:val="none" w:sz="0" w:space="0" w:color="auto"/>
        <w:right w:val="none" w:sz="0" w:space="0" w:color="auto"/>
      </w:divBdr>
    </w:div>
    <w:div w:id="1252812039">
      <w:bodyDiv w:val="1"/>
      <w:marLeft w:val="0"/>
      <w:marRight w:val="0"/>
      <w:marTop w:val="0"/>
      <w:marBottom w:val="0"/>
      <w:divBdr>
        <w:top w:val="none" w:sz="0" w:space="0" w:color="auto"/>
        <w:left w:val="none" w:sz="0" w:space="0" w:color="auto"/>
        <w:bottom w:val="none" w:sz="0" w:space="0" w:color="auto"/>
        <w:right w:val="none" w:sz="0" w:space="0" w:color="auto"/>
      </w:divBdr>
    </w:div>
    <w:div w:id="1254511873">
      <w:bodyDiv w:val="1"/>
      <w:marLeft w:val="0"/>
      <w:marRight w:val="0"/>
      <w:marTop w:val="0"/>
      <w:marBottom w:val="0"/>
      <w:divBdr>
        <w:top w:val="none" w:sz="0" w:space="0" w:color="auto"/>
        <w:left w:val="none" w:sz="0" w:space="0" w:color="auto"/>
        <w:bottom w:val="none" w:sz="0" w:space="0" w:color="auto"/>
        <w:right w:val="none" w:sz="0" w:space="0" w:color="auto"/>
      </w:divBdr>
    </w:div>
    <w:div w:id="1255476250">
      <w:bodyDiv w:val="1"/>
      <w:marLeft w:val="0"/>
      <w:marRight w:val="0"/>
      <w:marTop w:val="0"/>
      <w:marBottom w:val="0"/>
      <w:divBdr>
        <w:top w:val="none" w:sz="0" w:space="0" w:color="auto"/>
        <w:left w:val="none" w:sz="0" w:space="0" w:color="auto"/>
        <w:bottom w:val="none" w:sz="0" w:space="0" w:color="auto"/>
        <w:right w:val="none" w:sz="0" w:space="0" w:color="auto"/>
      </w:divBdr>
    </w:div>
    <w:div w:id="1255938997">
      <w:bodyDiv w:val="1"/>
      <w:marLeft w:val="0"/>
      <w:marRight w:val="0"/>
      <w:marTop w:val="0"/>
      <w:marBottom w:val="0"/>
      <w:divBdr>
        <w:top w:val="none" w:sz="0" w:space="0" w:color="auto"/>
        <w:left w:val="none" w:sz="0" w:space="0" w:color="auto"/>
        <w:bottom w:val="none" w:sz="0" w:space="0" w:color="auto"/>
        <w:right w:val="none" w:sz="0" w:space="0" w:color="auto"/>
      </w:divBdr>
    </w:div>
    <w:div w:id="1255942911">
      <w:bodyDiv w:val="1"/>
      <w:marLeft w:val="0"/>
      <w:marRight w:val="0"/>
      <w:marTop w:val="0"/>
      <w:marBottom w:val="0"/>
      <w:divBdr>
        <w:top w:val="none" w:sz="0" w:space="0" w:color="auto"/>
        <w:left w:val="none" w:sz="0" w:space="0" w:color="auto"/>
        <w:bottom w:val="none" w:sz="0" w:space="0" w:color="auto"/>
        <w:right w:val="none" w:sz="0" w:space="0" w:color="auto"/>
      </w:divBdr>
    </w:div>
    <w:div w:id="1258443167">
      <w:bodyDiv w:val="1"/>
      <w:marLeft w:val="0"/>
      <w:marRight w:val="0"/>
      <w:marTop w:val="0"/>
      <w:marBottom w:val="0"/>
      <w:divBdr>
        <w:top w:val="none" w:sz="0" w:space="0" w:color="auto"/>
        <w:left w:val="none" w:sz="0" w:space="0" w:color="auto"/>
        <w:bottom w:val="none" w:sz="0" w:space="0" w:color="auto"/>
        <w:right w:val="none" w:sz="0" w:space="0" w:color="auto"/>
      </w:divBdr>
    </w:div>
    <w:div w:id="1263369409">
      <w:bodyDiv w:val="1"/>
      <w:marLeft w:val="0"/>
      <w:marRight w:val="0"/>
      <w:marTop w:val="0"/>
      <w:marBottom w:val="0"/>
      <w:divBdr>
        <w:top w:val="none" w:sz="0" w:space="0" w:color="auto"/>
        <w:left w:val="none" w:sz="0" w:space="0" w:color="auto"/>
        <w:bottom w:val="none" w:sz="0" w:space="0" w:color="auto"/>
        <w:right w:val="none" w:sz="0" w:space="0" w:color="auto"/>
      </w:divBdr>
    </w:div>
    <w:div w:id="1273828095">
      <w:bodyDiv w:val="1"/>
      <w:marLeft w:val="0"/>
      <w:marRight w:val="0"/>
      <w:marTop w:val="0"/>
      <w:marBottom w:val="0"/>
      <w:divBdr>
        <w:top w:val="none" w:sz="0" w:space="0" w:color="auto"/>
        <w:left w:val="none" w:sz="0" w:space="0" w:color="auto"/>
        <w:bottom w:val="none" w:sz="0" w:space="0" w:color="auto"/>
        <w:right w:val="none" w:sz="0" w:space="0" w:color="auto"/>
      </w:divBdr>
    </w:div>
    <w:div w:id="1281959107">
      <w:bodyDiv w:val="1"/>
      <w:marLeft w:val="0"/>
      <w:marRight w:val="0"/>
      <w:marTop w:val="0"/>
      <w:marBottom w:val="0"/>
      <w:divBdr>
        <w:top w:val="none" w:sz="0" w:space="0" w:color="auto"/>
        <w:left w:val="none" w:sz="0" w:space="0" w:color="auto"/>
        <w:bottom w:val="none" w:sz="0" w:space="0" w:color="auto"/>
        <w:right w:val="none" w:sz="0" w:space="0" w:color="auto"/>
      </w:divBdr>
    </w:div>
    <w:div w:id="1283730411">
      <w:bodyDiv w:val="1"/>
      <w:marLeft w:val="0"/>
      <w:marRight w:val="0"/>
      <w:marTop w:val="0"/>
      <w:marBottom w:val="0"/>
      <w:divBdr>
        <w:top w:val="none" w:sz="0" w:space="0" w:color="auto"/>
        <w:left w:val="none" w:sz="0" w:space="0" w:color="auto"/>
        <w:bottom w:val="none" w:sz="0" w:space="0" w:color="auto"/>
        <w:right w:val="none" w:sz="0" w:space="0" w:color="auto"/>
      </w:divBdr>
    </w:div>
    <w:div w:id="1286691832">
      <w:bodyDiv w:val="1"/>
      <w:marLeft w:val="0"/>
      <w:marRight w:val="0"/>
      <w:marTop w:val="0"/>
      <w:marBottom w:val="0"/>
      <w:divBdr>
        <w:top w:val="none" w:sz="0" w:space="0" w:color="auto"/>
        <w:left w:val="none" w:sz="0" w:space="0" w:color="auto"/>
        <w:bottom w:val="none" w:sz="0" w:space="0" w:color="auto"/>
        <w:right w:val="none" w:sz="0" w:space="0" w:color="auto"/>
      </w:divBdr>
    </w:div>
    <w:div w:id="1287084180">
      <w:bodyDiv w:val="1"/>
      <w:marLeft w:val="0"/>
      <w:marRight w:val="0"/>
      <w:marTop w:val="0"/>
      <w:marBottom w:val="0"/>
      <w:divBdr>
        <w:top w:val="none" w:sz="0" w:space="0" w:color="auto"/>
        <w:left w:val="none" w:sz="0" w:space="0" w:color="auto"/>
        <w:bottom w:val="none" w:sz="0" w:space="0" w:color="auto"/>
        <w:right w:val="none" w:sz="0" w:space="0" w:color="auto"/>
      </w:divBdr>
    </w:div>
    <w:div w:id="1289238936">
      <w:bodyDiv w:val="1"/>
      <w:marLeft w:val="0"/>
      <w:marRight w:val="0"/>
      <w:marTop w:val="0"/>
      <w:marBottom w:val="0"/>
      <w:divBdr>
        <w:top w:val="none" w:sz="0" w:space="0" w:color="auto"/>
        <w:left w:val="none" w:sz="0" w:space="0" w:color="auto"/>
        <w:bottom w:val="none" w:sz="0" w:space="0" w:color="auto"/>
        <w:right w:val="none" w:sz="0" w:space="0" w:color="auto"/>
      </w:divBdr>
    </w:div>
    <w:div w:id="1291091817">
      <w:bodyDiv w:val="1"/>
      <w:marLeft w:val="0"/>
      <w:marRight w:val="0"/>
      <w:marTop w:val="0"/>
      <w:marBottom w:val="0"/>
      <w:divBdr>
        <w:top w:val="none" w:sz="0" w:space="0" w:color="auto"/>
        <w:left w:val="none" w:sz="0" w:space="0" w:color="auto"/>
        <w:bottom w:val="none" w:sz="0" w:space="0" w:color="auto"/>
        <w:right w:val="none" w:sz="0" w:space="0" w:color="auto"/>
      </w:divBdr>
    </w:div>
    <w:div w:id="1295210423">
      <w:bodyDiv w:val="1"/>
      <w:marLeft w:val="0"/>
      <w:marRight w:val="0"/>
      <w:marTop w:val="0"/>
      <w:marBottom w:val="0"/>
      <w:divBdr>
        <w:top w:val="none" w:sz="0" w:space="0" w:color="auto"/>
        <w:left w:val="none" w:sz="0" w:space="0" w:color="auto"/>
        <w:bottom w:val="none" w:sz="0" w:space="0" w:color="auto"/>
        <w:right w:val="none" w:sz="0" w:space="0" w:color="auto"/>
      </w:divBdr>
    </w:div>
    <w:div w:id="1296986062">
      <w:bodyDiv w:val="1"/>
      <w:marLeft w:val="0"/>
      <w:marRight w:val="0"/>
      <w:marTop w:val="0"/>
      <w:marBottom w:val="0"/>
      <w:divBdr>
        <w:top w:val="none" w:sz="0" w:space="0" w:color="auto"/>
        <w:left w:val="none" w:sz="0" w:space="0" w:color="auto"/>
        <w:bottom w:val="none" w:sz="0" w:space="0" w:color="auto"/>
        <w:right w:val="none" w:sz="0" w:space="0" w:color="auto"/>
      </w:divBdr>
    </w:div>
    <w:div w:id="1297105326">
      <w:bodyDiv w:val="1"/>
      <w:marLeft w:val="0"/>
      <w:marRight w:val="0"/>
      <w:marTop w:val="0"/>
      <w:marBottom w:val="0"/>
      <w:divBdr>
        <w:top w:val="none" w:sz="0" w:space="0" w:color="auto"/>
        <w:left w:val="none" w:sz="0" w:space="0" w:color="auto"/>
        <w:bottom w:val="none" w:sz="0" w:space="0" w:color="auto"/>
        <w:right w:val="none" w:sz="0" w:space="0" w:color="auto"/>
      </w:divBdr>
    </w:div>
    <w:div w:id="1297490078">
      <w:bodyDiv w:val="1"/>
      <w:marLeft w:val="0"/>
      <w:marRight w:val="0"/>
      <w:marTop w:val="0"/>
      <w:marBottom w:val="0"/>
      <w:divBdr>
        <w:top w:val="none" w:sz="0" w:space="0" w:color="auto"/>
        <w:left w:val="none" w:sz="0" w:space="0" w:color="auto"/>
        <w:bottom w:val="none" w:sz="0" w:space="0" w:color="auto"/>
        <w:right w:val="none" w:sz="0" w:space="0" w:color="auto"/>
      </w:divBdr>
    </w:div>
    <w:div w:id="1300038377">
      <w:bodyDiv w:val="1"/>
      <w:marLeft w:val="0"/>
      <w:marRight w:val="0"/>
      <w:marTop w:val="0"/>
      <w:marBottom w:val="0"/>
      <w:divBdr>
        <w:top w:val="none" w:sz="0" w:space="0" w:color="auto"/>
        <w:left w:val="none" w:sz="0" w:space="0" w:color="auto"/>
        <w:bottom w:val="none" w:sz="0" w:space="0" w:color="auto"/>
        <w:right w:val="none" w:sz="0" w:space="0" w:color="auto"/>
      </w:divBdr>
    </w:div>
    <w:div w:id="1301379012">
      <w:bodyDiv w:val="1"/>
      <w:marLeft w:val="0"/>
      <w:marRight w:val="0"/>
      <w:marTop w:val="0"/>
      <w:marBottom w:val="0"/>
      <w:divBdr>
        <w:top w:val="none" w:sz="0" w:space="0" w:color="auto"/>
        <w:left w:val="none" w:sz="0" w:space="0" w:color="auto"/>
        <w:bottom w:val="none" w:sz="0" w:space="0" w:color="auto"/>
        <w:right w:val="none" w:sz="0" w:space="0" w:color="auto"/>
      </w:divBdr>
    </w:div>
    <w:div w:id="1305238099">
      <w:bodyDiv w:val="1"/>
      <w:marLeft w:val="0"/>
      <w:marRight w:val="0"/>
      <w:marTop w:val="0"/>
      <w:marBottom w:val="0"/>
      <w:divBdr>
        <w:top w:val="none" w:sz="0" w:space="0" w:color="auto"/>
        <w:left w:val="none" w:sz="0" w:space="0" w:color="auto"/>
        <w:bottom w:val="none" w:sz="0" w:space="0" w:color="auto"/>
        <w:right w:val="none" w:sz="0" w:space="0" w:color="auto"/>
      </w:divBdr>
    </w:div>
    <w:div w:id="1311330152">
      <w:bodyDiv w:val="1"/>
      <w:marLeft w:val="0"/>
      <w:marRight w:val="0"/>
      <w:marTop w:val="0"/>
      <w:marBottom w:val="0"/>
      <w:divBdr>
        <w:top w:val="none" w:sz="0" w:space="0" w:color="auto"/>
        <w:left w:val="none" w:sz="0" w:space="0" w:color="auto"/>
        <w:bottom w:val="none" w:sz="0" w:space="0" w:color="auto"/>
        <w:right w:val="none" w:sz="0" w:space="0" w:color="auto"/>
      </w:divBdr>
    </w:div>
    <w:div w:id="1312710843">
      <w:bodyDiv w:val="1"/>
      <w:marLeft w:val="0"/>
      <w:marRight w:val="0"/>
      <w:marTop w:val="0"/>
      <w:marBottom w:val="0"/>
      <w:divBdr>
        <w:top w:val="none" w:sz="0" w:space="0" w:color="auto"/>
        <w:left w:val="none" w:sz="0" w:space="0" w:color="auto"/>
        <w:bottom w:val="none" w:sz="0" w:space="0" w:color="auto"/>
        <w:right w:val="none" w:sz="0" w:space="0" w:color="auto"/>
      </w:divBdr>
    </w:div>
    <w:div w:id="1323774165">
      <w:bodyDiv w:val="1"/>
      <w:marLeft w:val="0"/>
      <w:marRight w:val="0"/>
      <w:marTop w:val="0"/>
      <w:marBottom w:val="0"/>
      <w:divBdr>
        <w:top w:val="none" w:sz="0" w:space="0" w:color="auto"/>
        <w:left w:val="none" w:sz="0" w:space="0" w:color="auto"/>
        <w:bottom w:val="none" w:sz="0" w:space="0" w:color="auto"/>
        <w:right w:val="none" w:sz="0" w:space="0" w:color="auto"/>
      </w:divBdr>
    </w:div>
    <w:div w:id="1341465175">
      <w:bodyDiv w:val="1"/>
      <w:marLeft w:val="0"/>
      <w:marRight w:val="0"/>
      <w:marTop w:val="0"/>
      <w:marBottom w:val="0"/>
      <w:divBdr>
        <w:top w:val="none" w:sz="0" w:space="0" w:color="auto"/>
        <w:left w:val="none" w:sz="0" w:space="0" w:color="auto"/>
        <w:bottom w:val="none" w:sz="0" w:space="0" w:color="auto"/>
        <w:right w:val="none" w:sz="0" w:space="0" w:color="auto"/>
      </w:divBdr>
    </w:div>
    <w:div w:id="1350060127">
      <w:bodyDiv w:val="1"/>
      <w:marLeft w:val="0"/>
      <w:marRight w:val="0"/>
      <w:marTop w:val="0"/>
      <w:marBottom w:val="0"/>
      <w:divBdr>
        <w:top w:val="none" w:sz="0" w:space="0" w:color="auto"/>
        <w:left w:val="none" w:sz="0" w:space="0" w:color="auto"/>
        <w:bottom w:val="none" w:sz="0" w:space="0" w:color="auto"/>
        <w:right w:val="none" w:sz="0" w:space="0" w:color="auto"/>
      </w:divBdr>
    </w:div>
    <w:div w:id="1350638032">
      <w:bodyDiv w:val="1"/>
      <w:marLeft w:val="0"/>
      <w:marRight w:val="0"/>
      <w:marTop w:val="0"/>
      <w:marBottom w:val="0"/>
      <w:divBdr>
        <w:top w:val="none" w:sz="0" w:space="0" w:color="auto"/>
        <w:left w:val="none" w:sz="0" w:space="0" w:color="auto"/>
        <w:bottom w:val="none" w:sz="0" w:space="0" w:color="auto"/>
        <w:right w:val="none" w:sz="0" w:space="0" w:color="auto"/>
      </w:divBdr>
    </w:div>
    <w:div w:id="1352805254">
      <w:bodyDiv w:val="1"/>
      <w:marLeft w:val="0"/>
      <w:marRight w:val="0"/>
      <w:marTop w:val="0"/>
      <w:marBottom w:val="0"/>
      <w:divBdr>
        <w:top w:val="none" w:sz="0" w:space="0" w:color="auto"/>
        <w:left w:val="none" w:sz="0" w:space="0" w:color="auto"/>
        <w:bottom w:val="none" w:sz="0" w:space="0" w:color="auto"/>
        <w:right w:val="none" w:sz="0" w:space="0" w:color="auto"/>
      </w:divBdr>
    </w:div>
    <w:div w:id="1352997567">
      <w:bodyDiv w:val="1"/>
      <w:marLeft w:val="0"/>
      <w:marRight w:val="0"/>
      <w:marTop w:val="0"/>
      <w:marBottom w:val="0"/>
      <w:divBdr>
        <w:top w:val="none" w:sz="0" w:space="0" w:color="auto"/>
        <w:left w:val="none" w:sz="0" w:space="0" w:color="auto"/>
        <w:bottom w:val="none" w:sz="0" w:space="0" w:color="auto"/>
        <w:right w:val="none" w:sz="0" w:space="0" w:color="auto"/>
      </w:divBdr>
    </w:div>
    <w:div w:id="1360348841">
      <w:bodyDiv w:val="1"/>
      <w:marLeft w:val="0"/>
      <w:marRight w:val="0"/>
      <w:marTop w:val="0"/>
      <w:marBottom w:val="0"/>
      <w:divBdr>
        <w:top w:val="none" w:sz="0" w:space="0" w:color="auto"/>
        <w:left w:val="none" w:sz="0" w:space="0" w:color="auto"/>
        <w:bottom w:val="none" w:sz="0" w:space="0" w:color="auto"/>
        <w:right w:val="none" w:sz="0" w:space="0" w:color="auto"/>
      </w:divBdr>
    </w:div>
    <w:div w:id="1361515585">
      <w:marLeft w:val="0"/>
      <w:marRight w:val="0"/>
      <w:marTop w:val="0"/>
      <w:marBottom w:val="0"/>
      <w:divBdr>
        <w:top w:val="none" w:sz="0" w:space="0" w:color="auto"/>
        <w:left w:val="none" w:sz="0" w:space="0" w:color="auto"/>
        <w:bottom w:val="none" w:sz="0" w:space="0" w:color="auto"/>
        <w:right w:val="none" w:sz="0" w:space="0" w:color="auto"/>
      </w:divBdr>
    </w:div>
    <w:div w:id="1361515586">
      <w:marLeft w:val="0"/>
      <w:marRight w:val="0"/>
      <w:marTop w:val="0"/>
      <w:marBottom w:val="0"/>
      <w:divBdr>
        <w:top w:val="none" w:sz="0" w:space="0" w:color="auto"/>
        <w:left w:val="none" w:sz="0" w:space="0" w:color="auto"/>
        <w:bottom w:val="none" w:sz="0" w:space="0" w:color="auto"/>
        <w:right w:val="none" w:sz="0" w:space="0" w:color="auto"/>
      </w:divBdr>
    </w:div>
    <w:div w:id="1361515587">
      <w:marLeft w:val="0"/>
      <w:marRight w:val="0"/>
      <w:marTop w:val="0"/>
      <w:marBottom w:val="0"/>
      <w:divBdr>
        <w:top w:val="none" w:sz="0" w:space="0" w:color="auto"/>
        <w:left w:val="none" w:sz="0" w:space="0" w:color="auto"/>
        <w:bottom w:val="none" w:sz="0" w:space="0" w:color="auto"/>
        <w:right w:val="none" w:sz="0" w:space="0" w:color="auto"/>
      </w:divBdr>
    </w:div>
    <w:div w:id="1361515588">
      <w:marLeft w:val="0"/>
      <w:marRight w:val="0"/>
      <w:marTop w:val="0"/>
      <w:marBottom w:val="0"/>
      <w:divBdr>
        <w:top w:val="none" w:sz="0" w:space="0" w:color="auto"/>
        <w:left w:val="none" w:sz="0" w:space="0" w:color="auto"/>
        <w:bottom w:val="none" w:sz="0" w:space="0" w:color="auto"/>
        <w:right w:val="none" w:sz="0" w:space="0" w:color="auto"/>
      </w:divBdr>
    </w:div>
    <w:div w:id="1361515589">
      <w:marLeft w:val="0"/>
      <w:marRight w:val="0"/>
      <w:marTop w:val="0"/>
      <w:marBottom w:val="0"/>
      <w:divBdr>
        <w:top w:val="none" w:sz="0" w:space="0" w:color="auto"/>
        <w:left w:val="none" w:sz="0" w:space="0" w:color="auto"/>
        <w:bottom w:val="none" w:sz="0" w:space="0" w:color="auto"/>
        <w:right w:val="none" w:sz="0" w:space="0" w:color="auto"/>
      </w:divBdr>
    </w:div>
    <w:div w:id="1361515590">
      <w:marLeft w:val="0"/>
      <w:marRight w:val="0"/>
      <w:marTop w:val="0"/>
      <w:marBottom w:val="0"/>
      <w:divBdr>
        <w:top w:val="none" w:sz="0" w:space="0" w:color="auto"/>
        <w:left w:val="none" w:sz="0" w:space="0" w:color="auto"/>
        <w:bottom w:val="none" w:sz="0" w:space="0" w:color="auto"/>
        <w:right w:val="none" w:sz="0" w:space="0" w:color="auto"/>
      </w:divBdr>
    </w:div>
    <w:div w:id="1361515591">
      <w:marLeft w:val="0"/>
      <w:marRight w:val="0"/>
      <w:marTop w:val="0"/>
      <w:marBottom w:val="0"/>
      <w:divBdr>
        <w:top w:val="none" w:sz="0" w:space="0" w:color="auto"/>
        <w:left w:val="none" w:sz="0" w:space="0" w:color="auto"/>
        <w:bottom w:val="none" w:sz="0" w:space="0" w:color="auto"/>
        <w:right w:val="none" w:sz="0" w:space="0" w:color="auto"/>
      </w:divBdr>
    </w:div>
    <w:div w:id="1361515592">
      <w:marLeft w:val="0"/>
      <w:marRight w:val="0"/>
      <w:marTop w:val="0"/>
      <w:marBottom w:val="0"/>
      <w:divBdr>
        <w:top w:val="none" w:sz="0" w:space="0" w:color="auto"/>
        <w:left w:val="none" w:sz="0" w:space="0" w:color="auto"/>
        <w:bottom w:val="none" w:sz="0" w:space="0" w:color="auto"/>
        <w:right w:val="none" w:sz="0" w:space="0" w:color="auto"/>
      </w:divBdr>
    </w:div>
    <w:div w:id="1361515593">
      <w:marLeft w:val="0"/>
      <w:marRight w:val="0"/>
      <w:marTop w:val="0"/>
      <w:marBottom w:val="0"/>
      <w:divBdr>
        <w:top w:val="none" w:sz="0" w:space="0" w:color="auto"/>
        <w:left w:val="none" w:sz="0" w:space="0" w:color="auto"/>
        <w:bottom w:val="none" w:sz="0" w:space="0" w:color="auto"/>
        <w:right w:val="none" w:sz="0" w:space="0" w:color="auto"/>
      </w:divBdr>
    </w:div>
    <w:div w:id="1361515594">
      <w:marLeft w:val="0"/>
      <w:marRight w:val="0"/>
      <w:marTop w:val="0"/>
      <w:marBottom w:val="0"/>
      <w:divBdr>
        <w:top w:val="none" w:sz="0" w:space="0" w:color="auto"/>
        <w:left w:val="none" w:sz="0" w:space="0" w:color="auto"/>
        <w:bottom w:val="none" w:sz="0" w:space="0" w:color="auto"/>
        <w:right w:val="none" w:sz="0" w:space="0" w:color="auto"/>
      </w:divBdr>
    </w:div>
    <w:div w:id="1361515595">
      <w:marLeft w:val="0"/>
      <w:marRight w:val="0"/>
      <w:marTop w:val="0"/>
      <w:marBottom w:val="0"/>
      <w:divBdr>
        <w:top w:val="none" w:sz="0" w:space="0" w:color="auto"/>
        <w:left w:val="none" w:sz="0" w:space="0" w:color="auto"/>
        <w:bottom w:val="none" w:sz="0" w:space="0" w:color="auto"/>
        <w:right w:val="none" w:sz="0" w:space="0" w:color="auto"/>
      </w:divBdr>
    </w:div>
    <w:div w:id="1361515596">
      <w:marLeft w:val="0"/>
      <w:marRight w:val="0"/>
      <w:marTop w:val="0"/>
      <w:marBottom w:val="0"/>
      <w:divBdr>
        <w:top w:val="none" w:sz="0" w:space="0" w:color="auto"/>
        <w:left w:val="none" w:sz="0" w:space="0" w:color="auto"/>
        <w:bottom w:val="none" w:sz="0" w:space="0" w:color="auto"/>
        <w:right w:val="none" w:sz="0" w:space="0" w:color="auto"/>
      </w:divBdr>
    </w:div>
    <w:div w:id="1361515597">
      <w:marLeft w:val="0"/>
      <w:marRight w:val="0"/>
      <w:marTop w:val="0"/>
      <w:marBottom w:val="0"/>
      <w:divBdr>
        <w:top w:val="none" w:sz="0" w:space="0" w:color="auto"/>
        <w:left w:val="none" w:sz="0" w:space="0" w:color="auto"/>
        <w:bottom w:val="none" w:sz="0" w:space="0" w:color="auto"/>
        <w:right w:val="none" w:sz="0" w:space="0" w:color="auto"/>
      </w:divBdr>
    </w:div>
    <w:div w:id="1361515598">
      <w:marLeft w:val="0"/>
      <w:marRight w:val="0"/>
      <w:marTop w:val="0"/>
      <w:marBottom w:val="0"/>
      <w:divBdr>
        <w:top w:val="none" w:sz="0" w:space="0" w:color="auto"/>
        <w:left w:val="none" w:sz="0" w:space="0" w:color="auto"/>
        <w:bottom w:val="none" w:sz="0" w:space="0" w:color="auto"/>
        <w:right w:val="none" w:sz="0" w:space="0" w:color="auto"/>
      </w:divBdr>
    </w:div>
    <w:div w:id="1361515599">
      <w:marLeft w:val="0"/>
      <w:marRight w:val="0"/>
      <w:marTop w:val="0"/>
      <w:marBottom w:val="0"/>
      <w:divBdr>
        <w:top w:val="none" w:sz="0" w:space="0" w:color="auto"/>
        <w:left w:val="none" w:sz="0" w:space="0" w:color="auto"/>
        <w:bottom w:val="none" w:sz="0" w:space="0" w:color="auto"/>
        <w:right w:val="none" w:sz="0" w:space="0" w:color="auto"/>
      </w:divBdr>
    </w:div>
    <w:div w:id="1361515600">
      <w:marLeft w:val="0"/>
      <w:marRight w:val="0"/>
      <w:marTop w:val="0"/>
      <w:marBottom w:val="0"/>
      <w:divBdr>
        <w:top w:val="none" w:sz="0" w:space="0" w:color="auto"/>
        <w:left w:val="none" w:sz="0" w:space="0" w:color="auto"/>
        <w:bottom w:val="none" w:sz="0" w:space="0" w:color="auto"/>
        <w:right w:val="none" w:sz="0" w:space="0" w:color="auto"/>
      </w:divBdr>
    </w:div>
    <w:div w:id="1361515601">
      <w:marLeft w:val="0"/>
      <w:marRight w:val="0"/>
      <w:marTop w:val="0"/>
      <w:marBottom w:val="0"/>
      <w:divBdr>
        <w:top w:val="none" w:sz="0" w:space="0" w:color="auto"/>
        <w:left w:val="none" w:sz="0" w:space="0" w:color="auto"/>
        <w:bottom w:val="none" w:sz="0" w:space="0" w:color="auto"/>
        <w:right w:val="none" w:sz="0" w:space="0" w:color="auto"/>
      </w:divBdr>
    </w:div>
    <w:div w:id="1361515602">
      <w:marLeft w:val="0"/>
      <w:marRight w:val="0"/>
      <w:marTop w:val="0"/>
      <w:marBottom w:val="0"/>
      <w:divBdr>
        <w:top w:val="none" w:sz="0" w:space="0" w:color="auto"/>
        <w:left w:val="none" w:sz="0" w:space="0" w:color="auto"/>
        <w:bottom w:val="none" w:sz="0" w:space="0" w:color="auto"/>
        <w:right w:val="none" w:sz="0" w:space="0" w:color="auto"/>
      </w:divBdr>
    </w:div>
    <w:div w:id="1361515603">
      <w:marLeft w:val="0"/>
      <w:marRight w:val="0"/>
      <w:marTop w:val="0"/>
      <w:marBottom w:val="0"/>
      <w:divBdr>
        <w:top w:val="none" w:sz="0" w:space="0" w:color="auto"/>
        <w:left w:val="none" w:sz="0" w:space="0" w:color="auto"/>
        <w:bottom w:val="none" w:sz="0" w:space="0" w:color="auto"/>
        <w:right w:val="none" w:sz="0" w:space="0" w:color="auto"/>
      </w:divBdr>
    </w:div>
    <w:div w:id="1361515604">
      <w:marLeft w:val="0"/>
      <w:marRight w:val="0"/>
      <w:marTop w:val="0"/>
      <w:marBottom w:val="0"/>
      <w:divBdr>
        <w:top w:val="none" w:sz="0" w:space="0" w:color="auto"/>
        <w:left w:val="none" w:sz="0" w:space="0" w:color="auto"/>
        <w:bottom w:val="none" w:sz="0" w:space="0" w:color="auto"/>
        <w:right w:val="none" w:sz="0" w:space="0" w:color="auto"/>
      </w:divBdr>
    </w:div>
    <w:div w:id="1361515605">
      <w:marLeft w:val="0"/>
      <w:marRight w:val="0"/>
      <w:marTop w:val="0"/>
      <w:marBottom w:val="0"/>
      <w:divBdr>
        <w:top w:val="none" w:sz="0" w:space="0" w:color="auto"/>
        <w:left w:val="none" w:sz="0" w:space="0" w:color="auto"/>
        <w:bottom w:val="none" w:sz="0" w:space="0" w:color="auto"/>
        <w:right w:val="none" w:sz="0" w:space="0" w:color="auto"/>
      </w:divBdr>
    </w:div>
    <w:div w:id="1361515606">
      <w:marLeft w:val="0"/>
      <w:marRight w:val="0"/>
      <w:marTop w:val="0"/>
      <w:marBottom w:val="0"/>
      <w:divBdr>
        <w:top w:val="none" w:sz="0" w:space="0" w:color="auto"/>
        <w:left w:val="none" w:sz="0" w:space="0" w:color="auto"/>
        <w:bottom w:val="none" w:sz="0" w:space="0" w:color="auto"/>
        <w:right w:val="none" w:sz="0" w:space="0" w:color="auto"/>
      </w:divBdr>
    </w:div>
    <w:div w:id="1361515607">
      <w:marLeft w:val="0"/>
      <w:marRight w:val="0"/>
      <w:marTop w:val="0"/>
      <w:marBottom w:val="0"/>
      <w:divBdr>
        <w:top w:val="none" w:sz="0" w:space="0" w:color="auto"/>
        <w:left w:val="none" w:sz="0" w:space="0" w:color="auto"/>
        <w:bottom w:val="none" w:sz="0" w:space="0" w:color="auto"/>
        <w:right w:val="none" w:sz="0" w:space="0" w:color="auto"/>
      </w:divBdr>
    </w:div>
    <w:div w:id="1361515608">
      <w:marLeft w:val="0"/>
      <w:marRight w:val="0"/>
      <w:marTop w:val="0"/>
      <w:marBottom w:val="0"/>
      <w:divBdr>
        <w:top w:val="none" w:sz="0" w:space="0" w:color="auto"/>
        <w:left w:val="none" w:sz="0" w:space="0" w:color="auto"/>
        <w:bottom w:val="none" w:sz="0" w:space="0" w:color="auto"/>
        <w:right w:val="none" w:sz="0" w:space="0" w:color="auto"/>
      </w:divBdr>
    </w:div>
    <w:div w:id="1361515609">
      <w:marLeft w:val="0"/>
      <w:marRight w:val="0"/>
      <w:marTop w:val="0"/>
      <w:marBottom w:val="0"/>
      <w:divBdr>
        <w:top w:val="none" w:sz="0" w:space="0" w:color="auto"/>
        <w:left w:val="none" w:sz="0" w:space="0" w:color="auto"/>
        <w:bottom w:val="none" w:sz="0" w:space="0" w:color="auto"/>
        <w:right w:val="none" w:sz="0" w:space="0" w:color="auto"/>
      </w:divBdr>
    </w:div>
    <w:div w:id="1361515610">
      <w:marLeft w:val="0"/>
      <w:marRight w:val="0"/>
      <w:marTop w:val="0"/>
      <w:marBottom w:val="0"/>
      <w:divBdr>
        <w:top w:val="none" w:sz="0" w:space="0" w:color="auto"/>
        <w:left w:val="none" w:sz="0" w:space="0" w:color="auto"/>
        <w:bottom w:val="none" w:sz="0" w:space="0" w:color="auto"/>
        <w:right w:val="none" w:sz="0" w:space="0" w:color="auto"/>
      </w:divBdr>
    </w:div>
    <w:div w:id="1361515611">
      <w:marLeft w:val="0"/>
      <w:marRight w:val="0"/>
      <w:marTop w:val="0"/>
      <w:marBottom w:val="0"/>
      <w:divBdr>
        <w:top w:val="none" w:sz="0" w:space="0" w:color="auto"/>
        <w:left w:val="none" w:sz="0" w:space="0" w:color="auto"/>
        <w:bottom w:val="none" w:sz="0" w:space="0" w:color="auto"/>
        <w:right w:val="none" w:sz="0" w:space="0" w:color="auto"/>
      </w:divBdr>
    </w:div>
    <w:div w:id="1361515612">
      <w:marLeft w:val="0"/>
      <w:marRight w:val="0"/>
      <w:marTop w:val="0"/>
      <w:marBottom w:val="0"/>
      <w:divBdr>
        <w:top w:val="none" w:sz="0" w:space="0" w:color="auto"/>
        <w:left w:val="none" w:sz="0" w:space="0" w:color="auto"/>
        <w:bottom w:val="none" w:sz="0" w:space="0" w:color="auto"/>
        <w:right w:val="none" w:sz="0" w:space="0" w:color="auto"/>
      </w:divBdr>
    </w:div>
    <w:div w:id="1361515613">
      <w:marLeft w:val="0"/>
      <w:marRight w:val="0"/>
      <w:marTop w:val="0"/>
      <w:marBottom w:val="0"/>
      <w:divBdr>
        <w:top w:val="none" w:sz="0" w:space="0" w:color="auto"/>
        <w:left w:val="none" w:sz="0" w:space="0" w:color="auto"/>
        <w:bottom w:val="none" w:sz="0" w:space="0" w:color="auto"/>
        <w:right w:val="none" w:sz="0" w:space="0" w:color="auto"/>
      </w:divBdr>
    </w:div>
    <w:div w:id="1361515614">
      <w:marLeft w:val="0"/>
      <w:marRight w:val="0"/>
      <w:marTop w:val="0"/>
      <w:marBottom w:val="0"/>
      <w:divBdr>
        <w:top w:val="none" w:sz="0" w:space="0" w:color="auto"/>
        <w:left w:val="none" w:sz="0" w:space="0" w:color="auto"/>
        <w:bottom w:val="none" w:sz="0" w:space="0" w:color="auto"/>
        <w:right w:val="none" w:sz="0" w:space="0" w:color="auto"/>
      </w:divBdr>
    </w:div>
    <w:div w:id="1361515615">
      <w:marLeft w:val="0"/>
      <w:marRight w:val="0"/>
      <w:marTop w:val="0"/>
      <w:marBottom w:val="0"/>
      <w:divBdr>
        <w:top w:val="none" w:sz="0" w:space="0" w:color="auto"/>
        <w:left w:val="none" w:sz="0" w:space="0" w:color="auto"/>
        <w:bottom w:val="none" w:sz="0" w:space="0" w:color="auto"/>
        <w:right w:val="none" w:sz="0" w:space="0" w:color="auto"/>
      </w:divBdr>
    </w:div>
    <w:div w:id="1361515616">
      <w:marLeft w:val="0"/>
      <w:marRight w:val="0"/>
      <w:marTop w:val="0"/>
      <w:marBottom w:val="0"/>
      <w:divBdr>
        <w:top w:val="none" w:sz="0" w:space="0" w:color="auto"/>
        <w:left w:val="none" w:sz="0" w:space="0" w:color="auto"/>
        <w:bottom w:val="none" w:sz="0" w:space="0" w:color="auto"/>
        <w:right w:val="none" w:sz="0" w:space="0" w:color="auto"/>
      </w:divBdr>
    </w:div>
    <w:div w:id="1361515617">
      <w:marLeft w:val="0"/>
      <w:marRight w:val="0"/>
      <w:marTop w:val="0"/>
      <w:marBottom w:val="0"/>
      <w:divBdr>
        <w:top w:val="none" w:sz="0" w:space="0" w:color="auto"/>
        <w:left w:val="none" w:sz="0" w:space="0" w:color="auto"/>
        <w:bottom w:val="none" w:sz="0" w:space="0" w:color="auto"/>
        <w:right w:val="none" w:sz="0" w:space="0" w:color="auto"/>
      </w:divBdr>
    </w:div>
    <w:div w:id="1361515618">
      <w:marLeft w:val="0"/>
      <w:marRight w:val="0"/>
      <w:marTop w:val="0"/>
      <w:marBottom w:val="0"/>
      <w:divBdr>
        <w:top w:val="none" w:sz="0" w:space="0" w:color="auto"/>
        <w:left w:val="none" w:sz="0" w:space="0" w:color="auto"/>
        <w:bottom w:val="none" w:sz="0" w:space="0" w:color="auto"/>
        <w:right w:val="none" w:sz="0" w:space="0" w:color="auto"/>
      </w:divBdr>
    </w:div>
    <w:div w:id="1361515619">
      <w:marLeft w:val="0"/>
      <w:marRight w:val="0"/>
      <w:marTop w:val="0"/>
      <w:marBottom w:val="0"/>
      <w:divBdr>
        <w:top w:val="none" w:sz="0" w:space="0" w:color="auto"/>
        <w:left w:val="none" w:sz="0" w:space="0" w:color="auto"/>
        <w:bottom w:val="none" w:sz="0" w:space="0" w:color="auto"/>
        <w:right w:val="none" w:sz="0" w:space="0" w:color="auto"/>
      </w:divBdr>
    </w:div>
    <w:div w:id="1361515620">
      <w:marLeft w:val="0"/>
      <w:marRight w:val="0"/>
      <w:marTop w:val="0"/>
      <w:marBottom w:val="0"/>
      <w:divBdr>
        <w:top w:val="none" w:sz="0" w:space="0" w:color="auto"/>
        <w:left w:val="none" w:sz="0" w:space="0" w:color="auto"/>
        <w:bottom w:val="none" w:sz="0" w:space="0" w:color="auto"/>
        <w:right w:val="none" w:sz="0" w:space="0" w:color="auto"/>
      </w:divBdr>
    </w:div>
    <w:div w:id="1361515621">
      <w:marLeft w:val="0"/>
      <w:marRight w:val="0"/>
      <w:marTop w:val="0"/>
      <w:marBottom w:val="0"/>
      <w:divBdr>
        <w:top w:val="none" w:sz="0" w:space="0" w:color="auto"/>
        <w:left w:val="none" w:sz="0" w:space="0" w:color="auto"/>
        <w:bottom w:val="none" w:sz="0" w:space="0" w:color="auto"/>
        <w:right w:val="none" w:sz="0" w:space="0" w:color="auto"/>
      </w:divBdr>
    </w:div>
    <w:div w:id="1361515622">
      <w:marLeft w:val="0"/>
      <w:marRight w:val="0"/>
      <w:marTop w:val="0"/>
      <w:marBottom w:val="0"/>
      <w:divBdr>
        <w:top w:val="none" w:sz="0" w:space="0" w:color="auto"/>
        <w:left w:val="none" w:sz="0" w:space="0" w:color="auto"/>
        <w:bottom w:val="none" w:sz="0" w:space="0" w:color="auto"/>
        <w:right w:val="none" w:sz="0" w:space="0" w:color="auto"/>
      </w:divBdr>
    </w:div>
    <w:div w:id="1361515623">
      <w:marLeft w:val="0"/>
      <w:marRight w:val="0"/>
      <w:marTop w:val="0"/>
      <w:marBottom w:val="0"/>
      <w:divBdr>
        <w:top w:val="none" w:sz="0" w:space="0" w:color="auto"/>
        <w:left w:val="none" w:sz="0" w:space="0" w:color="auto"/>
        <w:bottom w:val="none" w:sz="0" w:space="0" w:color="auto"/>
        <w:right w:val="none" w:sz="0" w:space="0" w:color="auto"/>
      </w:divBdr>
    </w:div>
    <w:div w:id="1361515624">
      <w:marLeft w:val="0"/>
      <w:marRight w:val="0"/>
      <w:marTop w:val="0"/>
      <w:marBottom w:val="0"/>
      <w:divBdr>
        <w:top w:val="none" w:sz="0" w:space="0" w:color="auto"/>
        <w:left w:val="none" w:sz="0" w:space="0" w:color="auto"/>
        <w:bottom w:val="none" w:sz="0" w:space="0" w:color="auto"/>
        <w:right w:val="none" w:sz="0" w:space="0" w:color="auto"/>
      </w:divBdr>
    </w:div>
    <w:div w:id="1361515625">
      <w:marLeft w:val="0"/>
      <w:marRight w:val="0"/>
      <w:marTop w:val="0"/>
      <w:marBottom w:val="0"/>
      <w:divBdr>
        <w:top w:val="none" w:sz="0" w:space="0" w:color="auto"/>
        <w:left w:val="none" w:sz="0" w:space="0" w:color="auto"/>
        <w:bottom w:val="none" w:sz="0" w:space="0" w:color="auto"/>
        <w:right w:val="none" w:sz="0" w:space="0" w:color="auto"/>
      </w:divBdr>
    </w:div>
    <w:div w:id="1361515626">
      <w:marLeft w:val="0"/>
      <w:marRight w:val="0"/>
      <w:marTop w:val="0"/>
      <w:marBottom w:val="0"/>
      <w:divBdr>
        <w:top w:val="none" w:sz="0" w:space="0" w:color="auto"/>
        <w:left w:val="none" w:sz="0" w:space="0" w:color="auto"/>
        <w:bottom w:val="none" w:sz="0" w:space="0" w:color="auto"/>
        <w:right w:val="none" w:sz="0" w:space="0" w:color="auto"/>
      </w:divBdr>
    </w:div>
    <w:div w:id="1361515627">
      <w:marLeft w:val="0"/>
      <w:marRight w:val="0"/>
      <w:marTop w:val="0"/>
      <w:marBottom w:val="0"/>
      <w:divBdr>
        <w:top w:val="none" w:sz="0" w:space="0" w:color="auto"/>
        <w:left w:val="none" w:sz="0" w:space="0" w:color="auto"/>
        <w:bottom w:val="none" w:sz="0" w:space="0" w:color="auto"/>
        <w:right w:val="none" w:sz="0" w:space="0" w:color="auto"/>
      </w:divBdr>
    </w:div>
    <w:div w:id="1361515628">
      <w:marLeft w:val="0"/>
      <w:marRight w:val="0"/>
      <w:marTop w:val="0"/>
      <w:marBottom w:val="0"/>
      <w:divBdr>
        <w:top w:val="none" w:sz="0" w:space="0" w:color="auto"/>
        <w:left w:val="none" w:sz="0" w:space="0" w:color="auto"/>
        <w:bottom w:val="none" w:sz="0" w:space="0" w:color="auto"/>
        <w:right w:val="none" w:sz="0" w:space="0" w:color="auto"/>
      </w:divBdr>
    </w:div>
    <w:div w:id="1361515629">
      <w:marLeft w:val="0"/>
      <w:marRight w:val="0"/>
      <w:marTop w:val="0"/>
      <w:marBottom w:val="0"/>
      <w:divBdr>
        <w:top w:val="none" w:sz="0" w:space="0" w:color="auto"/>
        <w:left w:val="none" w:sz="0" w:space="0" w:color="auto"/>
        <w:bottom w:val="none" w:sz="0" w:space="0" w:color="auto"/>
        <w:right w:val="none" w:sz="0" w:space="0" w:color="auto"/>
      </w:divBdr>
    </w:div>
    <w:div w:id="1361515630">
      <w:marLeft w:val="0"/>
      <w:marRight w:val="0"/>
      <w:marTop w:val="0"/>
      <w:marBottom w:val="0"/>
      <w:divBdr>
        <w:top w:val="none" w:sz="0" w:space="0" w:color="auto"/>
        <w:left w:val="none" w:sz="0" w:space="0" w:color="auto"/>
        <w:bottom w:val="none" w:sz="0" w:space="0" w:color="auto"/>
        <w:right w:val="none" w:sz="0" w:space="0" w:color="auto"/>
      </w:divBdr>
    </w:div>
    <w:div w:id="1361515631">
      <w:marLeft w:val="0"/>
      <w:marRight w:val="0"/>
      <w:marTop w:val="0"/>
      <w:marBottom w:val="0"/>
      <w:divBdr>
        <w:top w:val="none" w:sz="0" w:space="0" w:color="auto"/>
        <w:left w:val="none" w:sz="0" w:space="0" w:color="auto"/>
        <w:bottom w:val="none" w:sz="0" w:space="0" w:color="auto"/>
        <w:right w:val="none" w:sz="0" w:space="0" w:color="auto"/>
      </w:divBdr>
    </w:div>
    <w:div w:id="1361515632">
      <w:marLeft w:val="0"/>
      <w:marRight w:val="0"/>
      <w:marTop w:val="0"/>
      <w:marBottom w:val="0"/>
      <w:divBdr>
        <w:top w:val="none" w:sz="0" w:space="0" w:color="auto"/>
        <w:left w:val="none" w:sz="0" w:space="0" w:color="auto"/>
        <w:bottom w:val="none" w:sz="0" w:space="0" w:color="auto"/>
        <w:right w:val="none" w:sz="0" w:space="0" w:color="auto"/>
      </w:divBdr>
    </w:div>
    <w:div w:id="1361515633">
      <w:marLeft w:val="0"/>
      <w:marRight w:val="0"/>
      <w:marTop w:val="0"/>
      <w:marBottom w:val="0"/>
      <w:divBdr>
        <w:top w:val="none" w:sz="0" w:space="0" w:color="auto"/>
        <w:left w:val="none" w:sz="0" w:space="0" w:color="auto"/>
        <w:bottom w:val="none" w:sz="0" w:space="0" w:color="auto"/>
        <w:right w:val="none" w:sz="0" w:space="0" w:color="auto"/>
      </w:divBdr>
    </w:div>
    <w:div w:id="1361515634">
      <w:marLeft w:val="0"/>
      <w:marRight w:val="0"/>
      <w:marTop w:val="0"/>
      <w:marBottom w:val="0"/>
      <w:divBdr>
        <w:top w:val="none" w:sz="0" w:space="0" w:color="auto"/>
        <w:left w:val="none" w:sz="0" w:space="0" w:color="auto"/>
        <w:bottom w:val="none" w:sz="0" w:space="0" w:color="auto"/>
        <w:right w:val="none" w:sz="0" w:space="0" w:color="auto"/>
      </w:divBdr>
    </w:div>
    <w:div w:id="1361515635">
      <w:marLeft w:val="0"/>
      <w:marRight w:val="0"/>
      <w:marTop w:val="0"/>
      <w:marBottom w:val="0"/>
      <w:divBdr>
        <w:top w:val="none" w:sz="0" w:space="0" w:color="auto"/>
        <w:left w:val="none" w:sz="0" w:space="0" w:color="auto"/>
        <w:bottom w:val="none" w:sz="0" w:space="0" w:color="auto"/>
        <w:right w:val="none" w:sz="0" w:space="0" w:color="auto"/>
      </w:divBdr>
    </w:div>
    <w:div w:id="1361515636">
      <w:marLeft w:val="0"/>
      <w:marRight w:val="0"/>
      <w:marTop w:val="0"/>
      <w:marBottom w:val="0"/>
      <w:divBdr>
        <w:top w:val="none" w:sz="0" w:space="0" w:color="auto"/>
        <w:left w:val="none" w:sz="0" w:space="0" w:color="auto"/>
        <w:bottom w:val="none" w:sz="0" w:space="0" w:color="auto"/>
        <w:right w:val="none" w:sz="0" w:space="0" w:color="auto"/>
      </w:divBdr>
    </w:div>
    <w:div w:id="1361515637">
      <w:marLeft w:val="0"/>
      <w:marRight w:val="0"/>
      <w:marTop w:val="0"/>
      <w:marBottom w:val="0"/>
      <w:divBdr>
        <w:top w:val="none" w:sz="0" w:space="0" w:color="auto"/>
        <w:left w:val="none" w:sz="0" w:space="0" w:color="auto"/>
        <w:bottom w:val="none" w:sz="0" w:space="0" w:color="auto"/>
        <w:right w:val="none" w:sz="0" w:space="0" w:color="auto"/>
      </w:divBdr>
    </w:div>
    <w:div w:id="1361515638">
      <w:marLeft w:val="0"/>
      <w:marRight w:val="0"/>
      <w:marTop w:val="0"/>
      <w:marBottom w:val="0"/>
      <w:divBdr>
        <w:top w:val="none" w:sz="0" w:space="0" w:color="auto"/>
        <w:left w:val="none" w:sz="0" w:space="0" w:color="auto"/>
        <w:bottom w:val="none" w:sz="0" w:space="0" w:color="auto"/>
        <w:right w:val="none" w:sz="0" w:space="0" w:color="auto"/>
      </w:divBdr>
    </w:div>
    <w:div w:id="1361515639">
      <w:marLeft w:val="0"/>
      <w:marRight w:val="0"/>
      <w:marTop w:val="0"/>
      <w:marBottom w:val="0"/>
      <w:divBdr>
        <w:top w:val="none" w:sz="0" w:space="0" w:color="auto"/>
        <w:left w:val="none" w:sz="0" w:space="0" w:color="auto"/>
        <w:bottom w:val="none" w:sz="0" w:space="0" w:color="auto"/>
        <w:right w:val="none" w:sz="0" w:space="0" w:color="auto"/>
      </w:divBdr>
    </w:div>
    <w:div w:id="1361515640">
      <w:marLeft w:val="0"/>
      <w:marRight w:val="0"/>
      <w:marTop w:val="0"/>
      <w:marBottom w:val="0"/>
      <w:divBdr>
        <w:top w:val="none" w:sz="0" w:space="0" w:color="auto"/>
        <w:left w:val="none" w:sz="0" w:space="0" w:color="auto"/>
        <w:bottom w:val="none" w:sz="0" w:space="0" w:color="auto"/>
        <w:right w:val="none" w:sz="0" w:space="0" w:color="auto"/>
      </w:divBdr>
    </w:div>
    <w:div w:id="1361515641">
      <w:marLeft w:val="0"/>
      <w:marRight w:val="0"/>
      <w:marTop w:val="0"/>
      <w:marBottom w:val="0"/>
      <w:divBdr>
        <w:top w:val="none" w:sz="0" w:space="0" w:color="auto"/>
        <w:left w:val="none" w:sz="0" w:space="0" w:color="auto"/>
        <w:bottom w:val="none" w:sz="0" w:space="0" w:color="auto"/>
        <w:right w:val="none" w:sz="0" w:space="0" w:color="auto"/>
      </w:divBdr>
    </w:div>
    <w:div w:id="1361515642">
      <w:marLeft w:val="0"/>
      <w:marRight w:val="0"/>
      <w:marTop w:val="0"/>
      <w:marBottom w:val="0"/>
      <w:divBdr>
        <w:top w:val="none" w:sz="0" w:space="0" w:color="auto"/>
        <w:left w:val="none" w:sz="0" w:space="0" w:color="auto"/>
        <w:bottom w:val="none" w:sz="0" w:space="0" w:color="auto"/>
        <w:right w:val="none" w:sz="0" w:space="0" w:color="auto"/>
      </w:divBdr>
    </w:div>
    <w:div w:id="1361515643">
      <w:marLeft w:val="0"/>
      <w:marRight w:val="0"/>
      <w:marTop w:val="0"/>
      <w:marBottom w:val="0"/>
      <w:divBdr>
        <w:top w:val="none" w:sz="0" w:space="0" w:color="auto"/>
        <w:left w:val="none" w:sz="0" w:space="0" w:color="auto"/>
        <w:bottom w:val="none" w:sz="0" w:space="0" w:color="auto"/>
        <w:right w:val="none" w:sz="0" w:space="0" w:color="auto"/>
      </w:divBdr>
    </w:div>
    <w:div w:id="1361515644">
      <w:marLeft w:val="0"/>
      <w:marRight w:val="0"/>
      <w:marTop w:val="0"/>
      <w:marBottom w:val="0"/>
      <w:divBdr>
        <w:top w:val="none" w:sz="0" w:space="0" w:color="auto"/>
        <w:left w:val="none" w:sz="0" w:space="0" w:color="auto"/>
        <w:bottom w:val="none" w:sz="0" w:space="0" w:color="auto"/>
        <w:right w:val="none" w:sz="0" w:space="0" w:color="auto"/>
      </w:divBdr>
    </w:div>
    <w:div w:id="1361515645">
      <w:marLeft w:val="0"/>
      <w:marRight w:val="0"/>
      <w:marTop w:val="0"/>
      <w:marBottom w:val="0"/>
      <w:divBdr>
        <w:top w:val="none" w:sz="0" w:space="0" w:color="auto"/>
        <w:left w:val="none" w:sz="0" w:space="0" w:color="auto"/>
        <w:bottom w:val="none" w:sz="0" w:space="0" w:color="auto"/>
        <w:right w:val="none" w:sz="0" w:space="0" w:color="auto"/>
      </w:divBdr>
    </w:div>
    <w:div w:id="1361515646">
      <w:marLeft w:val="0"/>
      <w:marRight w:val="0"/>
      <w:marTop w:val="0"/>
      <w:marBottom w:val="0"/>
      <w:divBdr>
        <w:top w:val="none" w:sz="0" w:space="0" w:color="auto"/>
        <w:left w:val="none" w:sz="0" w:space="0" w:color="auto"/>
        <w:bottom w:val="none" w:sz="0" w:space="0" w:color="auto"/>
        <w:right w:val="none" w:sz="0" w:space="0" w:color="auto"/>
      </w:divBdr>
    </w:div>
    <w:div w:id="1361515647">
      <w:marLeft w:val="0"/>
      <w:marRight w:val="0"/>
      <w:marTop w:val="0"/>
      <w:marBottom w:val="0"/>
      <w:divBdr>
        <w:top w:val="none" w:sz="0" w:space="0" w:color="auto"/>
        <w:left w:val="none" w:sz="0" w:space="0" w:color="auto"/>
        <w:bottom w:val="none" w:sz="0" w:space="0" w:color="auto"/>
        <w:right w:val="none" w:sz="0" w:space="0" w:color="auto"/>
      </w:divBdr>
    </w:div>
    <w:div w:id="1361515648">
      <w:marLeft w:val="0"/>
      <w:marRight w:val="0"/>
      <w:marTop w:val="0"/>
      <w:marBottom w:val="0"/>
      <w:divBdr>
        <w:top w:val="none" w:sz="0" w:space="0" w:color="auto"/>
        <w:left w:val="none" w:sz="0" w:space="0" w:color="auto"/>
        <w:bottom w:val="none" w:sz="0" w:space="0" w:color="auto"/>
        <w:right w:val="none" w:sz="0" w:space="0" w:color="auto"/>
      </w:divBdr>
    </w:div>
    <w:div w:id="1361515649">
      <w:marLeft w:val="0"/>
      <w:marRight w:val="0"/>
      <w:marTop w:val="0"/>
      <w:marBottom w:val="0"/>
      <w:divBdr>
        <w:top w:val="none" w:sz="0" w:space="0" w:color="auto"/>
        <w:left w:val="none" w:sz="0" w:space="0" w:color="auto"/>
        <w:bottom w:val="none" w:sz="0" w:space="0" w:color="auto"/>
        <w:right w:val="none" w:sz="0" w:space="0" w:color="auto"/>
      </w:divBdr>
    </w:div>
    <w:div w:id="1361515650">
      <w:marLeft w:val="0"/>
      <w:marRight w:val="0"/>
      <w:marTop w:val="0"/>
      <w:marBottom w:val="0"/>
      <w:divBdr>
        <w:top w:val="none" w:sz="0" w:space="0" w:color="auto"/>
        <w:left w:val="none" w:sz="0" w:space="0" w:color="auto"/>
        <w:bottom w:val="none" w:sz="0" w:space="0" w:color="auto"/>
        <w:right w:val="none" w:sz="0" w:space="0" w:color="auto"/>
      </w:divBdr>
    </w:div>
    <w:div w:id="1361515651">
      <w:marLeft w:val="0"/>
      <w:marRight w:val="0"/>
      <w:marTop w:val="0"/>
      <w:marBottom w:val="0"/>
      <w:divBdr>
        <w:top w:val="none" w:sz="0" w:space="0" w:color="auto"/>
        <w:left w:val="none" w:sz="0" w:space="0" w:color="auto"/>
        <w:bottom w:val="none" w:sz="0" w:space="0" w:color="auto"/>
        <w:right w:val="none" w:sz="0" w:space="0" w:color="auto"/>
      </w:divBdr>
    </w:div>
    <w:div w:id="1361515652">
      <w:marLeft w:val="0"/>
      <w:marRight w:val="0"/>
      <w:marTop w:val="0"/>
      <w:marBottom w:val="0"/>
      <w:divBdr>
        <w:top w:val="none" w:sz="0" w:space="0" w:color="auto"/>
        <w:left w:val="none" w:sz="0" w:space="0" w:color="auto"/>
        <w:bottom w:val="none" w:sz="0" w:space="0" w:color="auto"/>
        <w:right w:val="none" w:sz="0" w:space="0" w:color="auto"/>
      </w:divBdr>
    </w:div>
    <w:div w:id="1361515653">
      <w:marLeft w:val="0"/>
      <w:marRight w:val="0"/>
      <w:marTop w:val="0"/>
      <w:marBottom w:val="0"/>
      <w:divBdr>
        <w:top w:val="none" w:sz="0" w:space="0" w:color="auto"/>
        <w:left w:val="none" w:sz="0" w:space="0" w:color="auto"/>
        <w:bottom w:val="none" w:sz="0" w:space="0" w:color="auto"/>
        <w:right w:val="none" w:sz="0" w:space="0" w:color="auto"/>
      </w:divBdr>
    </w:div>
    <w:div w:id="1361515654">
      <w:marLeft w:val="0"/>
      <w:marRight w:val="0"/>
      <w:marTop w:val="0"/>
      <w:marBottom w:val="0"/>
      <w:divBdr>
        <w:top w:val="none" w:sz="0" w:space="0" w:color="auto"/>
        <w:left w:val="none" w:sz="0" w:space="0" w:color="auto"/>
        <w:bottom w:val="none" w:sz="0" w:space="0" w:color="auto"/>
        <w:right w:val="none" w:sz="0" w:space="0" w:color="auto"/>
      </w:divBdr>
    </w:div>
    <w:div w:id="1361515655">
      <w:marLeft w:val="0"/>
      <w:marRight w:val="0"/>
      <w:marTop w:val="0"/>
      <w:marBottom w:val="0"/>
      <w:divBdr>
        <w:top w:val="none" w:sz="0" w:space="0" w:color="auto"/>
        <w:left w:val="none" w:sz="0" w:space="0" w:color="auto"/>
        <w:bottom w:val="none" w:sz="0" w:space="0" w:color="auto"/>
        <w:right w:val="none" w:sz="0" w:space="0" w:color="auto"/>
      </w:divBdr>
    </w:div>
    <w:div w:id="1361515656">
      <w:marLeft w:val="0"/>
      <w:marRight w:val="0"/>
      <w:marTop w:val="0"/>
      <w:marBottom w:val="0"/>
      <w:divBdr>
        <w:top w:val="none" w:sz="0" w:space="0" w:color="auto"/>
        <w:left w:val="none" w:sz="0" w:space="0" w:color="auto"/>
        <w:bottom w:val="none" w:sz="0" w:space="0" w:color="auto"/>
        <w:right w:val="none" w:sz="0" w:space="0" w:color="auto"/>
      </w:divBdr>
    </w:div>
    <w:div w:id="1361515657">
      <w:marLeft w:val="0"/>
      <w:marRight w:val="0"/>
      <w:marTop w:val="0"/>
      <w:marBottom w:val="0"/>
      <w:divBdr>
        <w:top w:val="none" w:sz="0" w:space="0" w:color="auto"/>
        <w:left w:val="none" w:sz="0" w:space="0" w:color="auto"/>
        <w:bottom w:val="none" w:sz="0" w:space="0" w:color="auto"/>
        <w:right w:val="none" w:sz="0" w:space="0" w:color="auto"/>
      </w:divBdr>
    </w:div>
    <w:div w:id="1361515658">
      <w:marLeft w:val="0"/>
      <w:marRight w:val="0"/>
      <w:marTop w:val="0"/>
      <w:marBottom w:val="0"/>
      <w:divBdr>
        <w:top w:val="none" w:sz="0" w:space="0" w:color="auto"/>
        <w:left w:val="none" w:sz="0" w:space="0" w:color="auto"/>
        <w:bottom w:val="none" w:sz="0" w:space="0" w:color="auto"/>
        <w:right w:val="none" w:sz="0" w:space="0" w:color="auto"/>
      </w:divBdr>
    </w:div>
    <w:div w:id="1361515659">
      <w:marLeft w:val="0"/>
      <w:marRight w:val="0"/>
      <w:marTop w:val="0"/>
      <w:marBottom w:val="0"/>
      <w:divBdr>
        <w:top w:val="none" w:sz="0" w:space="0" w:color="auto"/>
        <w:left w:val="none" w:sz="0" w:space="0" w:color="auto"/>
        <w:bottom w:val="none" w:sz="0" w:space="0" w:color="auto"/>
        <w:right w:val="none" w:sz="0" w:space="0" w:color="auto"/>
      </w:divBdr>
    </w:div>
    <w:div w:id="1361515660">
      <w:marLeft w:val="0"/>
      <w:marRight w:val="0"/>
      <w:marTop w:val="0"/>
      <w:marBottom w:val="0"/>
      <w:divBdr>
        <w:top w:val="none" w:sz="0" w:space="0" w:color="auto"/>
        <w:left w:val="none" w:sz="0" w:space="0" w:color="auto"/>
        <w:bottom w:val="none" w:sz="0" w:space="0" w:color="auto"/>
        <w:right w:val="none" w:sz="0" w:space="0" w:color="auto"/>
      </w:divBdr>
    </w:div>
    <w:div w:id="1361515661">
      <w:marLeft w:val="0"/>
      <w:marRight w:val="0"/>
      <w:marTop w:val="0"/>
      <w:marBottom w:val="0"/>
      <w:divBdr>
        <w:top w:val="none" w:sz="0" w:space="0" w:color="auto"/>
        <w:left w:val="none" w:sz="0" w:space="0" w:color="auto"/>
        <w:bottom w:val="none" w:sz="0" w:space="0" w:color="auto"/>
        <w:right w:val="none" w:sz="0" w:space="0" w:color="auto"/>
      </w:divBdr>
    </w:div>
    <w:div w:id="1361515662">
      <w:marLeft w:val="0"/>
      <w:marRight w:val="0"/>
      <w:marTop w:val="0"/>
      <w:marBottom w:val="0"/>
      <w:divBdr>
        <w:top w:val="none" w:sz="0" w:space="0" w:color="auto"/>
        <w:left w:val="none" w:sz="0" w:space="0" w:color="auto"/>
        <w:bottom w:val="none" w:sz="0" w:space="0" w:color="auto"/>
        <w:right w:val="none" w:sz="0" w:space="0" w:color="auto"/>
      </w:divBdr>
    </w:div>
    <w:div w:id="1361515663">
      <w:marLeft w:val="0"/>
      <w:marRight w:val="0"/>
      <w:marTop w:val="0"/>
      <w:marBottom w:val="0"/>
      <w:divBdr>
        <w:top w:val="none" w:sz="0" w:space="0" w:color="auto"/>
        <w:left w:val="none" w:sz="0" w:space="0" w:color="auto"/>
        <w:bottom w:val="none" w:sz="0" w:space="0" w:color="auto"/>
        <w:right w:val="none" w:sz="0" w:space="0" w:color="auto"/>
      </w:divBdr>
    </w:div>
    <w:div w:id="1361515664">
      <w:marLeft w:val="0"/>
      <w:marRight w:val="0"/>
      <w:marTop w:val="0"/>
      <w:marBottom w:val="0"/>
      <w:divBdr>
        <w:top w:val="none" w:sz="0" w:space="0" w:color="auto"/>
        <w:left w:val="none" w:sz="0" w:space="0" w:color="auto"/>
        <w:bottom w:val="none" w:sz="0" w:space="0" w:color="auto"/>
        <w:right w:val="none" w:sz="0" w:space="0" w:color="auto"/>
      </w:divBdr>
    </w:div>
    <w:div w:id="1361515665">
      <w:marLeft w:val="0"/>
      <w:marRight w:val="0"/>
      <w:marTop w:val="0"/>
      <w:marBottom w:val="0"/>
      <w:divBdr>
        <w:top w:val="none" w:sz="0" w:space="0" w:color="auto"/>
        <w:left w:val="none" w:sz="0" w:space="0" w:color="auto"/>
        <w:bottom w:val="none" w:sz="0" w:space="0" w:color="auto"/>
        <w:right w:val="none" w:sz="0" w:space="0" w:color="auto"/>
      </w:divBdr>
    </w:div>
    <w:div w:id="1361515666">
      <w:marLeft w:val="0"/>
      <w:marRight w:val="0"/>
      <w:marTop w:val="0"/>
      <w:marBottom w:val="0"/>
      <w:divBdr>
        <w:top w:val="none" w:sz="0" w:space="0" w:color="auto"/>
        <w:left w:val="none" w:sz="0" w:space="0" w:color="auto"/>
        <w:bottom w:val="none" w:sz="0" w:space="0" w:color="auto"/>
        <w:right w:val="none" w:sz="0" w:space="0" w:color="auto"/>
      </w:divBdr>
    </w:div>
    <w:div w:id="1361515667">
      <w:marLeft w:val="0"/>
      <w:marRight w:val="0"/>
      <w:marTop w:val="0"/>
      <w:marBottom w:val="0"/>
      <w:divBdr>
        <w:top w:val="none" w:sz="0" w:space="0" w:color="auto"/>
        <w:left w:val="none" w:sz="0" w:space="0" w:color="auto"/>
        <w:bottom w:val="none" w:sz="0" w:space="0" w:color="auto"/>
        <w:right w:val="none" w:sz="0" w:space="0" w:color="auto"/>
      </w:divBdr>
    </w:div>
    <w:div w:id="1361515668">
      <w:marLeft w:val="0"/>
      <w:marRight w:val="0"/>
      <w:marTop w:val="0"/>
      <w:marBottom w:val="0"/>
      <w:divBdr>
        <w:top w:val="none" w:sz="0" w:space="0" w:color="auto"/>
        <w:left w:val="none" w:sz="0" w:space="0" w:color="auto"/>
        <w:bottom w:val="none" w:sz="0" w:space="0" w:color="auto"/>
        <w:right w:val="none" w:sz="0" w:space="0" w:color="auto"/>
      </w:divBdr>
    </w:div>
    <w:div w:id="1361515669">
      <w:marLeft w:val="0"/>
      <w:marRight w:val="0"/>
      <w:marTop w:val="0"/>
      <w:marBottom w:val="0"/>
      <w:divBdr>
        <w:top w:val="none" w:sz="0" w:space="0" w:color="auto"/>
        <w:left w:val="none" w:sz="0" w:space="0" w:color="auto"/>
        <w:bottom w:val="none" w:sz="0" w:space="0" w:color="auto"/>
        <w:right w:val="none" w:sz="0" w:space="0" w:color="auto"/>
      </w:divBdr>
    </w:div>
    <w:div w:id="1361515670">
      <w:marLeft w:val="0"/>
      <w:marRight w:val="0"/>
      <w:marTop w:val="0"/>
      <w:marBottom w:val="0"/>
      <w:divBdr>
        <w:top w:val="none" w:sz="0" w:space="0" w:color="auto"/>
        <w:left w:val="none" w:sz="0" w:space="0" w:color="auto"/>
        <w:bottom w:val="none" w:sz="0" w:space="0" w:color="auto"/>
        <w:right w:val="none" w:sz="0" w:space="0" w:color="auto"/>
      </w:divBdr>
    </w:div>
    <w:div w:id="1361515671">
      <w:marLeft w:val="0"/>
      <w:marRight w:val="0"/>
      <w:marTop w:val="0"/>
      <w:marBottom w:val="0"/>
      <w:divBdr>
        <w:top w:val="none" w:sz="0" w:space="0" w:color="auto"/>
        <w:left w:val="none" w:sz="0" w:space="0" w:color="auto"/>
        <w:bottom w:val="none" w:sz="0" w:space="0" w:color="auto"/>
        <w:right w:val="none" w:sz="0" w:space="0" w:color="auto"/>
      </w:divBdr>
    </w:div>
    <w:div w:id="1361515672">
      <w:marLeft w:val="0"/>
      <w:marRight w:val="0"/>
      <w:marTop w:val="0"/>
      <w:marBottom w:val="0"/>
      <w:divBdr>
        <w:top w:val="none" w:sz="0" w:space="0" w:color="auto"/>
        <w:left w:val="none" w:sz="0" w:space="0" w:color="auto"/>
        <w:bottom w:val="none" w:sz="0" w:space="0" w:color="auto"/>
        <w:right w:val="none" w:sz="0" w:space="0" w:color="auto"/>
      </w:divBdr>
    </w:div>
    <w:div w:id="1361515673">
      <w:marLeft w:val="0"/>
      <w:marRight w:val="0"/>
      <w:marTop w:val="0"/>
      <w:marBottom w:val="0"/>
      <w:divBdr>
        <w:top w:val="none" w:sz="0" w:space="0" w:color="auto"/>
        <w:left w:val="none" w:sz="0" w:space="0" w:color="auto"/>
        <w:bottom w:val="none" w:sz="0" w:space="0" w:color="auto"/>
        <w:right w:val="none" w:sz="0" w:space="0" w:color="auto"/>
      </w:divBdr>
    </w:div>
    <w:div w:id="1361515674">
      <w:marLeft w:val="0"/>
      <w:marRight w:val="0"/>
      <w:marTop w:val="0"/>
      <w:marBottom w:val="0"/>
      <w:divBdr>
        <w:top w:val="none" w:sz="0" w:space="0" w:color="auto"/>
        <w:left w:val="none" w:sz="0" w:space="0" w:color="auto"/>
        <w:bottom w:val="none" w:sz="0" w:space="0" w:color="auto"/>
        <w:right w:val="none" w:sz="0" w:space="0" w:color="auto"/>
      </w:divBdr>
    </w:div>
    <w:div w:id="1361515675">
      <w:marLeft w:val="0"/>
      <w:marRight w:val="0"/>
      <w:marTop w:val="0"/>
      <w:marBottom w:val="0"/>
      <w:divBdr>
        <w:top w:val="none" w:sz="0" w:space="0" w:color="auto"/>
        <w:left w:val="none" w:sz="0" w:space="0" w:color="auto"/>
        <w:bottom w:val="none" w:sz="0" w:space="0" w:color="auto"/>
        <w:right w:val="none" w:sz="0" w:space="0" w:color="auto"/>
      </w:divBdr>
    </w:div>
    <w:div w:id="1361515676">
      <w:marLeft w:val="0"/>
      <w:marRight w:val="0"/>
      <w:marTop w:val="0"/>
      <w:marBottom w:val="0"/>
      <w:divBdr>
        <w:top w:val="none" w:sz="0" w:space="0" w:color="auto"/>
        <w:left w:val="none" w:sz="0" w:space="0" w:color="auto"/>
        <w:bottom w:val="none" w:sz="0" w:space="0" w:color="auto"/>
        <w:right w:val="none" w:sz="0" w:space="0" w:color="auto"/>
      </w:divBdr>
    </w:div>
    <w:div w:id="1361515677">
      <w:marLeft w:val="0"/>
      <w:marRight w:val="0"/>
      <w:marTop w:val="0"/>
      <w:marBottom w:val="0"/>
      <w:divBdr>
        <w:top w:val="none" w:sz="0" w:space="0" w:color="auto"/>
        <w:left w:val="none" w:sz="0" w:space="0" w:color="auto"/>
        <w:bottom w:val="none" w:sz="0" w:space="0" w:color="auto"/>
        <w:right w:val="none" w:sz="0" w:space="0" w:color="auto"/>
      </w:divBdr>
    </w:div>
    <w:div w:id="1361515678">
      <w:marLeft w:val="0"/>
      <w:marRight w:val="0"/>
      <w:marTop w:val="0"/>
      <w:marBottom w:val="0"/>
      <w:divBdr>
        <w:top w:val="none" w:sz="0" w:space="0" w:color="auto"/>
        <w:left w:val="none" w:sz="0" w:space="0" w:color="auto"/>
        <w:bottom w:val="none" w:sz="0" w:space="0" w:color="auto"/>
        <w:right w:val="none" w:sz="0" w:space="0" w:color="auto"/>
      </w:divBdr>
    </w:div>
    <w:div w:id="1361515679">
      <w:marLeft w:val="0"/>
      <w:marRight w:val="0"/>
      <w:marTop w:val="0"/>
      <w:marBottom w:val="0"/>
      <w:divBdr>
        <w:top w:val="none" w:sz="0" w:space="0" w:color="auto"/>
        <w:left w:val="none" w:sz="0" w:space="0" w:color="auto"/>
        <w:bottom w:val="none" w:sz="0" w:space="0" w:color="auto"/>
        <w:right w:val="none" w:sz="0" w:space="0" w:color="auto"/>
      </w:divBdr>
    </w:div>
    <w:div w:id="1361515680">
      <w:marLeft w:val="0"/>
      <w:marRight w:val="0"/>
      <w:marTop w:val="0"/>
      <w:marBottom w:val="0"/>
      <w:divBdr>
        <w:top w:val="none" w:sz="0" w:space="0" w:color="auto"/>
        <w:left w:val="none" w:sz="0" w:space="0" w:color="auto"/>
        <w:bottom w:val="none" w:sz="0" w:space="0" w:color="auto"/>
        <w:right w:val="none" w:sz="0" w:space="0" w:color="auto"/>
      </w:divBdr>
    </w:div>
    <w:div w:id="1361515681">
      <w:marLeft w:val="0"/>
      <w:marRight w:val="0"/>
      <w:marTop w:val="0"/>
      <w:marBottom w:val="0"/>
      <w:divBdr>
        <w:top w:val="none" w:sz="0" w:space="0" w:color="auto"/>
        <w:left w:val="none" w:sz="0" w:space="0" w:color="auto"/>
        <w:bottom w:val="none" w:sz="0" w:space="0" w:color="auto"/>
        <w:right w:val="none" w:sz="0" w:space="0" w:color="auto"/>
      </w:divBdr>
    </w:div>
    <w:div w:id="1361515682">
      <w:marLeft w:val="0"/>
      <w:marRight w:val="0"/>
      <w:marTop w:val="0"/>
      <w:marBottom w:val="0"/>
      <w:divBdr>
        <w:top w:val="none" w:sz="0" w:space="0" w:color="auto"/>
        <w:left w:val="none" w:sz="0" w:space="0" w:color="auto"/>
        <w:bottom w:val="none" w:sz="0" w:space="0" w:color="auto"/>
        <w:right w:val="none" w:sz="0" w:space="0" w:color="auto"/>
      </w:divBdr>
    </w:div>
    <w:div w:id="1361515683">
      <w:marLeft w:val="0"/>
      <w:marRight w:val="0"/>
      <w:marTop w:val="0"/>
      <w:marBottom w:val="0"/>
      <w:divBdr>
        <w:top w:val="none" w:sz="0" w:space="0" w:color="auto"/>
        <w:left w:val="none" w:sz="0" w:space="0" w:color="auto"/>
        <w:bottom w:val="none" w:sz="0" w:space="0" w:color="auto"/>
        <w:right w:val="none" w:sz="0" w:space="0" w:color="auto"/>
      </w:divBdr>
    </w:div>
    <w:div w:id="1361515684">
      <w:marLeft w:val="0"/>
      <w:marRight w:val="0"/>
      <w:marTop w:val="0"/>
      <w:marBottom w:val="0"/>
      <w:divBdr>
        <w:top w:val="none" w:sz="0" w:space="0" w:color="auto"/>
        <w:left w:val="none" w:sz="0" w:space="0" w:color="auto"/>
        <w:bottom w:val="none" w:sz="0" w:space="0" w:color="auto"/>
        <w:right w:val="none" w:sz="0" w:space="0" w:color="auto"/>
      </w:divBdr>
    </w:div>
    <w:div w:id="1361515685">
      <w:marLeft w:val="0"/>
      <w:marRight w:val="0"/>
      <w:marTop w:val="0"/>
      <w:marBottom w:val="0"/>
      <w:divBdr>
        <w:top w:val="none" w:sz="0" w:space="0" w:color="auto"/>
        <w:left w:val="none" w:sz="0" w:space="0" w:color="auto"/>
        <w:bottom w:val="none" w:sz="0" w:space="0" w:color="auto"/>
        <w:right w:val="none" w:sz="0" w:space="0" w:color="auto"/>
      </w:divBdr>
    </w:div>
    <w:div w:id="1361515686">
      <w:marLeft w:val="0"/>
      <w:marRight w:val="0"/>
      <w:marTop w:val="0"/>
      <w:marBottom w:val="0"/>
      <w:divBdr>
        <w:top w:val="none" w:sz="0" w:space="0" w:color="auto"/>
        <w:left w:val="none" w:sz="0" w:space="0" w:color="auto"/>
        <w:bottom w:val="none" w:sz="0" w:space="0" w:color="auto"/>
        <w:right w:val="none" w:sz="0" w:space="0" w:color="auto"/>
      </w:divBdr>
    </w:div>
    <w:div w:id="1361515687">
      <w:marLeft w:val="0"/>
      <w:marRight w:val="0"/>
      <w:marTop w:val="0"/>
      <w:marBottom w:val="0"/>
      <w:divBdr>
        <w:top w:val="none" w:sz="0" w:space="0" w:color="auto"/>
        <w:left w:val="none" w:sz="0" w:space="0" w:color="auto"/>
        <w:bottom w:val="none" w:sz="0" w:space="0" w:color="auto"/>
        <w:right w:val="none" w:sz="0" w:space="0" w:color="auto"/>
      </w:divBdr>
    </w:div>
    <w:div w:id="1361515688">
      <w:marLeft w:val="0"/>
      <w:marRight w:val="0"/>
      <w:marTop w:val="0"/>
      <w:marBottom w:val="0"/>
      <w:divBdr>
        <w:top w:val="none" w:sz="0" w:space="0" w:color="auto"/>
        <w:left w:val="none" w:sz="0" w:space="0" w:color="auto"/>
        <w:bottom w:val="none" w:sz="0" w:space="0" w:color="auto"/>
        <w:right w:val="none" w:sz="0" w:space="0" w:color="auto"/>
      </w:divBdr>
    </w:div>
    <w:div w:id="1361515689">
      <w:marLeft w:val="0"/>
      <w:marRight w:val="0"/>
      <w:marTop w:val="0"/>
      <w:marBottom w:val="0"/>
      <w:divBdr>
        <w:top w:val="none" w:sz="0" w:space="0" w:color="auto"/>
        <w:left w:val="none" w:sz="0" w:space="0" w:color="auto"/>
        <w:bottom w:val="none" w:sz="0" w:space="0" w:color="auto"/>
        <w:right w:val="none" w:sz="0" w:space="0" w:color="auto"/>
      </w:divBdr>
    </w:div>
    <w:div w:id="1361515690">
      <w:marLeft w:val="0"/>
      <w:marRight w:val="0"/>
      <w:marTop w:val="0"/>
      <w:marBottom w:val="0"/>
      <w:divBdr>
        <w:top w:val="none" w:sz="0" w:space="0" w:color="auto"/>
        <w:left w:val="none" w:sz="0" w:space="0" w:color="auto"/>
        <w:bottom w:val="none" w:sz="0" w:space="0" w:color="auto"/>
        <w:right w:val="none" w:sz="0" w:space="0" w:color="auto"/>
      </w:divBdr>
    </w:div>
    <w:div w:id="1361515691">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0"/>
      <w:marBottom w:val="0"/>
      <w:divBdr>
        <w:top w:val="none" w:sz="0" w:space="0" w:color="auto"/>
        <w:left w:val="none" w:sz="0" w:space="0" w:color="auto"/>
        <w:bottom w:val="none" w:sz="0" w:space="0" w:color="auto"/>
        <w:right w:val="none" w:sz="0" w:space="0" w:color="auto"/>
      </w:divBdr>
    </w:div>
    <w:div w:id="1361515693">
      <w:marLeft w:val="0"/>
      <w:marRight w:val="0"/>
      <w:marTop w:val="0"/>
      <w:marBottom w:val="0"/>
      <w:divBdr>
        <w:top w:val="none" w:sz="0" w:space="0" w:color="auto"/>
        <w:left w:val="none" w:sz="0" w:space="0" w:color="auto"/>
        <w:bottom w:val="none" w:sz="0" w:space="0" w:color="auto"/>
        <w:right w:val="none" w:sz="0" w:space="0" w:color="auto"/>
      </w:divBdr>
    </w:div>
    <w:div w:id="1361515694">
      <w:marLeft w:val="0"/>
      <w:marRight w:val="0"/>
      <w:marTop w:val="0"/>
      <w:marBottom w:val="0"/>
      <w:divBdr>
        <w:top w:val="none" w:sz="0" w:space="0" w:color="auto"/>
        <w:left w:val="none" w:sz="0" w:space="0" w:color="auto"/>
        <w:bottom w:val="none" w:sz="0" w:space="0" w:color="auto"/>
        <w:right w:val="none" w:sz="0" w:space="0" w:color="auto"/>
      </w:divBdr>
    </w:div>
    <w:div w:id="1361515695">
      <w:marLeft w:val="0"/>
      <w:marRight w:val="0"/>
      <w:marTop w:val="0"/>
      <w:marBottom w:val="0"/>
      <w:divBdr>
        <w:top w:val="none" w:sz="0" w:space="0" w:color="auto"/>
        <w:left w:val="none" w:sz="0" w:space="0" w:color="auto"/>
        <w:bottom w:val="none" w:sz="0" w:space="0" w:color="auto"/>
        <w:right w:val="none" w:sz="0" w:space="0" w:color="auto"/>
      </w:divBdr>
    </w:div>
    <w:div w:id="1361515696">
      <w:marLeft w:val="0"/>
      <w:marRight w:val="0"/>
      <w:marTop w:val="0"/>
      <w:marBottom w:val="0"/>
      <w:divBdr>
        <w:top w:val="none" w:sz="0" w:space="0" w:color="auto"/>
        <w:left w:val="none" w:sz="0" w:space="0" w:color="auto"/>
        <w:bottom w:val="none" w:sz="0" w:space="0" w:color="auto"/>
        <w:right w:val="none" w:sz="0" w:space="0" w:color="auto"/>
      </w:divBdr>
    </w:div>
    <w:div w:id="1361515697">
      <w:marLeft w:val="0"/>
      <w:marRight w:val="0"/>
      <w:marTop w:val="0"/>
      <w:marBottom w:val="0"/>
      <w:divBdr>
        <w:top w:val="none" w:sz="0" w:space="0" w:color="auto"/>
        <w:left w:val="none" w:sz="0" w:space="0" w:color="auto"/>
        <w:bottom w:val="none" w:sz="0" w:space="0" w:color="auto"/>
        <w:right w:val="none" w:sz="0" w:space="0" w:color="auto"/>
      </w:divBdr>
    </w:div>
    <w:div w:id="1361515698">
      <w:marLeft w:val="0"/>
      <w:marRight w:val="0"/>
      <w:marTop w:val="0"/>
      <w:marBottom w:val="0"/>
      <w:divBdr>
        <w:top w:val="none" w:sz="0" w:space="0" w:color="auto"/>
        <w:left w:val="none" w:sz="0" w:space="0" w:color="auto"/>
        <w:bottom w:val="none" w:sz="0" w:space="0" w:color="auto"/>
        <w:right w:val="none" w:sz="0" w:space="0" w:color="auto"/>
      </w:divBdr>
    </w:div>
    <w:div w:id="1361515699">
      <w:marLeft w:val="0"/>
      <w:marRight w:val="0"/>
      <w:marTop w:val="0"/>
      <w:marBottom w:val="0"/>
      <w:divBdr>
        <w:top w:val="none" w:sz="0" w:space="0" w:color="auto"/>
        <w:left w:val="none" w:sz="0" w:space="0" w:color="auto"/>
        <w:bottom w:val="none" w:sz="0" w:space="0" w:color="auto"/>
        <w:right w:val="none" w:sz="0" w:space="0" w:color="auto"/>
      </w:divBdr>
    </w:div>
    <w:div w:id="1361515700">
      <w:marLeft w:val="0"/>
      <w:marRight w:val="0"/>
      <w:marTop w:val="0"/>
      <w:marBottom w:val="0"/>
      <w:divBdr>
        <w:top w:val="none" w:sz="0" w:space="0" w:color="auto"/>
        <w:left w:val="none" w:sz="0" w:space="0" w:color="auto"/>
        <w:bottom w:val="none" w:sz="0" w:space="0" w:color="auto"/>
        <w:right w:val="none" w:sz="0" w:space="0" w:color="auto"/>
      </w:divBdr>
    </w:div>
    <w:div w:id="1361515701">
      <w:marLeft w:val="0"/>
      <w:marRight w:val="0"/>
      <w:marTop w:val="0"/>
      <w:marBottom w:val="0"/>
      <w:divBdr>
        <w:top w:val="none" w:sz="0" w:space="0" w:color="auto"/>
        <w:left w:val="none" w:sz="0" w:space="0" w:color="auto"/>
        <w:bottom w:val="none" w:sz="0" w:space="0" w:color="auto"/>
        <w:right w:val="none" w:sz="0" w:space="0" w:color="auto"/>
      </w:divBdr>
    </w:div>
    <w:div w:id="1361515702">
      <w:marLeft w:val="0"/>
      <w:marRight w:val="0"/>
      <w:marTop w:val="0"/>
      <w:marBottom w:val="0"/>
      <w:divBdr>
        <w:top w:val="none" w:sz="0" w:space="0" w:color="auto"/>
        <w:left w:val="none" w:sz="0" w:space="0" w:color="auto"/>
        <w:bottom w:val="none" w:sz="0" w:space="0" w:color="auto"/>
        <w:right w:val="none" w:sz="0" w:space="0" w:color="auto"/>
      </w:divBdr>
    </w:div>
    <w:div w:id="1361515703">
      <w:marLeft w:val="0"/>
      <w:marRight w:val="0"/>
      <w:marTop w:val="0"/>
      <w:marBottom w:val="0"/>
      <w:divBdr>
        <w:top w:val="none" w:sz="0" w:space="0" w:color="auto"/>
        <w:left w:val="none" w:sz="0" w:space="0" w:color="auto"/>
        <w:bottom w:val="none" w:sz="0" w:space="0" w:color="auto"/>
        <w:right w:val="none" w:sz="0" w:space="0" w:color="auto"/>
      </w:divBdr>
    </w:div>
    <w:div w:id="1361515704">
      <w:marLeft w:val="0"/>
      <w:marRight w:val="0"/>
      <w:marTop w:val="0"/>
      <w:marBottom w:val="0"/>
      <w:divBdr>
        <w:top w:val="none" w:sz="0" w:space="0" w:color="auto"/>
        <w:left w:val="none" w:sz="0" w:space="0" w:color="auto"/>
        <w:bottom w:val="none" w:sz="0" w:space="0" w:color="auto"/>
        <w:right w:val="none" w:sz="0" w:space="0" w:color="auto"/>
      </w:divBdr>
    </w:div>
    <w:div w:id="1361515705">
      <w:marLeft w:val="0"/>
      <w:marRight w:val="0"/>
      <w:marTop w:val="0"/>
      <w:marBottom w:val="0"/>
      <w:divBdr>
        <w:top w:val="none" w:sz="0" w:space="0" w:color="auto"/>
        <w:left w:val="none" w:sz="0" w:space="0" w:color="auto"/>
        <w:bottom w:val="none" w:sz="0" w:space="0" w:color="auto"/>
        <w:right w:val="none" w:sz="0" w:space="0" w:color="auto"/>
      </w:divBdr>
    </w:div>
    <w:div w:id="1361515706">
      <w:marLeft w:val="0"/>
      <w:marRight w:val="0"/>
      <w:marTop w:val="0"/>
      <w:marBottom w:val="0"/>
      <w:divBdr>
        <w:top w:val="none" w:sz="0" w:space="0" w:color="auto"/>
        <w:left w:val="none" w:sz="0" w:space="0" w:color="auto"/>
        <w:bottom w:val="none" w:sz="0" w:space="0" w:color="auto"/>
        <w:right w:val="none" w:sz="0" w:space="0" w:color="auto"/>
      </w:divBdr>
    </w:div>
    <w:div w:id="1361515707">
      <w:marLeft w:val="0"/>
      <w:marRight w:val="0"/>
      <w:marTop w:val="0"/>
      <w:marBottom w:val="0"/>
      <w:divBdr>
        <w:top w:val="none" w:sz="0" w:space="0" w:color="auto"/>
        <w:left w:val="none" w:sz="0" w:space="0" w:color="auto"/>
        <w:bottom w:val="none" w:sz="0" w:space="0" w:color="auto"/>
        <w:right w:val="none" w:sz="0" w:space="0" w:color="auto"/>
      </w:divBdr>
    </w:div>
    <w:div w:id="1361515708">
      <w:marLeft w:val="0"/>
      <w:marRight w:val="0"/>
      <w:marTop w:val="0"/>
      <w:marBottom w:val="0"/>
      <w:divBdr>
        <w:top w:val="none" w:sz="0" w:space="0" w:color="auto"/>
        <w:left w:val="none" w:sz="0" w:space="0" w:color="auto"/>
        <w:bottom w:val="none" w:sz="0" w:space="0" w:color="auto"/>
        <w:right w:val="none" w:sz="0" w:space="0" w:color="auto"/>
      </w:divBdr>
    </w:div>
    <w:div w:id="1361515709">
      <w:marLeft w:val="0"/>
      <w:marRight w:val="0"/>
      <w:marTop w:val="0"/>
      <w:marBottom w:val="0"/>
      <w:divBdr>
        <w:top w:val="none" w:sz="0" w:space="0" w:color="auto"/>
        <w:left w:val="none" w:sz="0" w:space="0" w:color="auto"/>
        <w:bottom w:val="none" w:sz="0" w:space="0" w:color="auto"/>
        <w:right w:val="none" w:sz="0" w:space="0" w:color="auto"/>
      </w:divBdr>
    </w:div>
    <w:div w:id="1361515710">
      <w:marLeft w:val="0"/>
      <w:marRight w:val="0"/>
      <w:marTop w:val="0"/>
      <w:marBottom w:val="0"/>
      <w:divBdr>
        <w:top w:val="none" w:sz="0" w:space="0" w:color="auto"/>
        <w:left w:val="none" w:sz="0" w:space="0" w:color="auto"/>
        <w:bottom w:val="none" w:sz="0" w:space="0" w:color="auto"/>
        <w:right w:val="none" w:sz="0" w:space="0" w:color="auto"/>
      </w:divBdr>
    </w:div>
    <w:div w:id="1361515711">
      <w:marLeft w:val="0"/>
      <w:marRight w:val="0"/>
      <w:marTop w:val="0"/>
      <w:marBottom w:val="0"/>
      <w:divBdr>
        <w:top w:val="none" w:sz="0" w:space="0" w:color="auto"/>
        <w:left w:val="none" w:sz="0" w:space="0" w:color="auto"/>
        <w:bottom w:val="none" w:sz="0" w:space="0" w:color="auto"/>
        <w:right w:val="none" w:sz="0" w:space="0" w:color="auto"/>
      </w:divBdr>
    </w:div>
    <w:div w:id="1361515712">
      <w:marLeft w:val="0"/>
      <w:marRight w:val="0"/>
      <w:marTop w:val="0"/>
      <w:marBottom w:val="0"/>
      <w:divBdr>
        <w:top w:val="none" w:sz="0" w:space="0" w:color="auto"/>
        <w:left w:val="none" w:sz="0" w:space="0" w:color="auto"/>
        <w:bottom w:val="none" w:sz="0" w:space="0" w:color="auto"/>
        <w:right w:val="none" w:sz="0" w:space="0" w:color="auto"/>
      </w:divBdr>
    </w:div>
    <w:div w:id="1361515713">
      <w:marLeft w:val="0"/>
      <w:marRight w:val="0"/>
      <w:marTop w:val="0"/>
      <w:marBottom w:val="0"/>
      <w:divBdr>
        <w:top w:val="none" w:sz="0" w:space="0" w:color="auto"/>
        <w:left w:val="none" w:sz="0" w:space="0" w:color="auto"/>
        <w:bottom w:val="none" w:sz="0" w:space="0" w:color="auto"/>
        <w:right w:val="none" w:sz="0" w:space="0" w:color="auto"/>
      </w:divBdr>
    </w:div>
    <w:div w:id="1361515714">
      <w:marLeft w:val="0"/>
      <w:marRight w:val="0"/>
      <w:marTop w:val="0"/>
      <w:marBottom w:val="0"/>
      <w:divBdr>
        <w:top w:val="none" w:sz="0" w:space="0" w:color="auto"/>
        <w:left w:val="none" w:sz="0" w:space="0" w:color="auto"/>
        <w:bottom w:val="none" w:sz="0" w:space="0" w:color="auto"/>
        <w:right w:val="none" w:sz="0" w:space="0" w:color="auto"/>
      </w:divBdr>
    </w:div>
    <w:div w:id="1361515715">
      <w:marLeft w:val="0"/>
      <w:marRight w:val="0"/>
      <w:marTop w:val="0"/>
      <w:marBottom w:val="0"/>
      <w:divBdr>
        <w:top w:val="none" w:sz="0" w:space="0" w:color="auto"/>
        <w:left w:val="none" w:sz="0" w:space="0" w:color="auto"/>
        <w:bottom w:val="none" w:sz="0" w:space="0" w:color="auto"/>
        <w:right w:val="none" w:sz="0" w:space="0" w:color="auto"/>
      </w:divBdr>
    </w:div>
    <w:div w:id="1361515716">
      <w:marLeft w:val="0"/>
      <w:marRight w:val="0"/>
      <w:marTop w:val="0"/>
      <w:marBottom w:val="0"/>
      <w:divBdr>
        <w:top w:val="none" w:sz="0" w:space="0" w:color="auto"/>
        <w:left w:val="none" w:sz="0" w:space="0" w:color="auto"/>
        <w:bottom w:val="none" w:sz="0" w:space="0" w:color="auto"/>
        <w:right w:val="none" w:sz="0" w:space="0" w:color="auto"/>
      </w:divBdr>
    </w:div>
    <w:div w:id="1361515717">
      <w:marLeft w:val="0"/>
      <w:marRight w:val="0"/>
      <w:marTop w:val="0"/>
      <w:marBottom w:val="0"/>
      <w:divBdr>
        <w:top w:val="none" w:sz="0" w:space="0" w:color="auto"/>
        <w:left w:val="none" w:sz="0" w:space="0" w:color="auto"/>
        <w:bottom w:val="none" w:sz="0" w:space="0" w:color="auto"/>
        <w:right w:val="none" w:sz="0" w:space="0" w:color="auto"/>
      </w:divBdr>
    </w:div>
    <w:div w:id="1361515718">
      <w:marLeft w:val="0"/>
      <w:marRight w:val="0"/>
      <w:marTop w:val="0"/>
      <w:marBottom w:val="0"/>
      <w:divBdr>
        <w:top w:val="none" w:sz="0" w:space="0" w:color="auto"/>
        <w:left w:val="none" w:sz="0" w:space="0" w:color="auto"/>
        <w:bottom w:val="none" w:sz="0" w:space="0" w:color="auto"/>
        <w:right w:val="none" w:sz="0" w:space="0" w:color="auto"/>
      </w:divBdr>
    </w:div>
    <w:div w:id="1361515719">
      <w:marLeft w:val="0"/>
      <w:marRight w:val="0"/>
      <w:marTop w:val="0"/>
      <w:marBottom w:val="0"/>
      <w:divBdr>
        <w:top w:val="none" w:sz="0" w:space="0" w:color="auto"/>
        <w:left w:val="none" w:sz="0" w:space="0" w:color="auto"/>
        <w:bottom w:val="none" w:sz="0" w:space="0" w:color="auto"/>
        <w:right w:val="none" w:sz="0" w:space="0" w:color="auto"/>
      </w:divBdr>
    </w:div>
    <w:div w:id="1361515720">
      <w:marLeft w:val="0"/>
      <w:marRight w:val="0"/>
      <w:marTop w:val="0"/>
      <w:marBottom w:val="0"/>
      <w:divBdr>
        <w:top w:val="none" w:sz="0" w:space="0" w:color="auto"/>
        <w:left w:val="none" w:sz="0" w:space="0" w:color="auto"/>
        <w:bottom w:val="none" w:sz="0" w:space="0" w:color="auto"/>
        <w:right w:val="none" w:sz="0" w:space="0" w:color="auto"/>
      </w:divBdr>
    </w:div>
    <w:div w:id="1361515721">
      <w:marLeft w:val="0"/>
      <w:marRight w:val="0"/>
      <w:marTop w:val="0"/>
      <w:marBottom w:val="0"/>
      <w:divBdr>
        <w:top w:val="none" w:sz="0" w:space="0" w:color="auto"/>
        <w:left w:val="none" w:sz="0" w:space="0" w:color="auto"/>
        <w:bottom w:val="none" w:sz="0" w:space="0" w:color="auto"/>
        <w:right w:val="none" w:sz="0" w:space="0" w:color="auto"/>
      </w:divBdr>
    </w:div>
    <w:div w:id="1361515722">
      <w:marLeft w:val="0"/>
      <w:marRight w:val="0"/>
      <w:marTop w:val="0"/>
      <w:marBottom w:val="0"/>
      <w:divBdr>
        <w:top w:val="none" w:sz="0" w:space="0" w:color="auto"/>
        <w:left w:val="none" w:sz="0" w:space="0" w:color="auto"/>
        <w:bottom w:val="none" w:sz="0" w:space="0" w:color="auto"/>
        <w:right w:val="none" w:sz="0" w:space="0" w:color="auto"/>
      </w:divBdr>
    </w:div>
    <w:div w:id="1361515723">
      <w:marLeft w:val="0"/>
      <w:marRight w:val="0"/>
      <w:marTop w:val="0"/>
      <w:marBottom w:val="0"/>
      <w:divBdr>
        <w:top w:val="none" w:sz="0" w:space="0" w:color="auto"/>
        <w:left w:val="none" w:sz="0" w:space="0" w:color="auto"/>
        <w:bottom w:val="none" w:sz="0" w:space="0" w:color="auto"/>
        <w:right w:val="none" w:sz="0" w:space="0" w:color="auto"/>
      </w:divBdr>
    </w:div>
    <w:div w:id="1361515724">
      <w:marLeft w:val="0"/>
      <w:marRight w:val="0"/>
      <w:marTop w:val="0"/>
      <w:marBottom w:val="0"/>
      <w:divBdr>
        <w:top w:val="none" w:sz="0" w:space="0" w:color="auto"/>
        <w:left w:val="none" w:sz="0" w:space="0" w:color="auto"/>
        <w:bottom w:val="none" w:sz="0" w:space="0" w:color="auto"/>
        <w:right w:val="none" w:sz="0" w:space="0" w:color="auto"/>
      </w:divBdr>
    </w:div>
    <w:div w:id="1361515725">
      <w:marLeft w:val="0"/>
      <w:marRight w:val="0"/>
      <w:marTop w:val="0"/>
      <w:marBottom w:val="0"/>
      <w:divBdr>
        <w:top w:val="none" w:sz="0" w:space="0" w:color="auto"/>
        <w:left w:val="none" w:sz="0" w:space="0" w:color="auto"/>
        <w:bottom w:val="none" w:sz="0" w:space="0" w:color="auto"/>
        <w:right w:val="none" w:sz="0" w:space="0" w:color="auto"/>
      </w:divBdr>
    </w:div>
    <w:div w:id="1361515726">
      <w:marLeft w:val="0"/>
      <w:marRight w:val="0"/>
      <w:marTop w:val="0"/>
      <w:marBottom w:val="0"/>
      <w:divBdr>
        <w:top w:val="none" w:sz="0" w:space="0" w:color="auto"/>
        <w:left w:val="none" w:sz="0" w:space="0" w:color="auto"/>
        <w:bottom w:val="none" w:sz="0" w:space="0" w:color="auto"/>
        <w:right w:val="none" w:sz="0" w:space="0" w:color="auto"/>
      </w:divBdr>
    </w:div>
    <w:div w:id="1361515727">
      <w:marLeft w:val="0"/>
      <w:marRight w:val="0"/>
      <w:marTop w:val="0"/>
      <w:marBottom w:val="0"/>
      <w:divBdr>
        <w:top w:val="none" w:sz="0" w:space="0" w:color="auto"/>
        <w:left w:val="none" w:sz="0" w:space="0" w:color="auto"/>
        <w:bottom w:val="none" w:sz="0" w:space="0" w:color="auto"/>
        <w:right w:val="none" w:sz="0" w:space="0" w:color="auto"/>
      </w:divBdr>
    </w:div>
    <w:div w:id="1361515728">
      <w:marLeft w:val="0"/>
      <w:marRight w:val="0"/>
      <w:marTop w:val="0"/>
      <w:marBottom w:val="0"/>
      <w:divBdr>
        <w:top w:val="none" w:sz="0" w:space="0" w:color="auto"/>
        <w:left w:val="none" w:sz="0" w:space="0" w:color="auto"/>
        <w:bottom w:val="none" w:sz="0" w:space="0" w:color="auto"/>
        <w:right w:val="none" w:sz="0" w:space="0" w:color="auto"/>
      </w:divBdr>
    </w:div>
    <w:div w:id="1361515729">
      <w:marLeft w:val="0"/>
      <w:marRight w:val="0"/>
      <w:marTop w:val="0"/>
      <w:marBottom w:val="0"/>
      <w:divBdr>
        <w:top w:val="none" w:sz="0" w:space="0" w:color="auto"/>
        <w:left w:val="none" w:sz="0" w:space="0" w:color="auto"/>
        <w:bottom w:val="none" w:sz="0" w:space="0" w:color="auto"/>
        <w:right w:val="none" w:sz="0" w:space="0" w:color="auto"/>
      </w:divBdr>
    </w:div>
    <w:div w:id="1361515730">
      <w:marLeft w:val="0"/>
      <w:marRight w:val="0"/>
      <w:marTop w:val="0"/>
      <w:marBottom w:val="0"/>
      <w:divBdr>
        <w:top w:val="none" w:sz="0" w:space="0" w:color="auto"/>
        <w:left w:val="none" w:sz="0" w:space="0" w:color="auto"/>
        <w:bottom w:val="none" w:sz="0" w:space="0" w:color="auto"/>
        <w:right w:val="none" w:sz="0" w:space="0" w:color="auto"/>
      </w:divBdr>
    </w:div>
    <w:div w:id="1361515731">
      <w:marLeft w:val="0"/>
      <w:marRight w:val="0"/>
      <w:marTop w:val="0"/>
      <w:marBottom w:val="0"/>
      <w:divBdr>
        <w:top w:val="none" w:sz="0" w:space="0" w:color="auto"/>
        <w:left w:val="none" w:sz="0" w:space="0" w:color="auto"/>
        <w:bottom w:val="none" w:sz="0" w:space="0" w:color="auto"/>
        <w:right w:val="none" w:sz="0" w:space="0" w:color="auto"/>
      </w:divBdr>
    </w:div>
    <w:div w:id="1361515732">
      <w:marLeft w:val="0"/>
      <w:marRight w:val="0"/>
      <w:marTop w:val="0"/>
      <w:marBottom w:val="0"/>
      <w:divBdr>
        <w:top w:val="none" w:sz="0" w:space="0" w:color="auto"/>
        <w:left w:val="none" w:sz="0" w:space="0" w:color="auto"/>
        <w:bottom w:val="none" w:sz="0" w:space="0" w:color="auto"/>
        <w:right w:val="none" w:sz="0" w:space="0" w:color="auto"/>
      </w:divBdr>
    </w:div>
    <w:div w:id="1361515733">
      <w:marLeft w:val="0"/>
      <w:marRight w:val="0"/>
      <w:marTop w:val="0"/>
      <w:marBottom w:val="0"/>
      <w:divBdr>
        <w:top w:val="none" w:sz="0" w:space="0" w:color="auto"/>
        <w:left w:val="none" w:sz="0" w:space="0" w:color="auto"/>
        <w:bottom w:val="none" w:sz="0" w:space="0" w:color="auto"/>
        <w:right w:val="none" w:sz="0" w:space="0" w:color="auto"/>
      </w:divBdr>
    </w:div>
    <w:div w:id="1361515734">
      <w:marLeft w:val="0"/>
      <w:marRight w:val="0"/>
      <w:marTop w:val="0"/>
      <w:marBottom w:val="0"/>
      <w:divBdr>
        <w:top w:val="none" w:sz="0" w:space="0" w:color="auto"/>
        <w:left w:val="none" w:sz="0" w:space="0" w:color="auto"/>
        <w:bottom w:val="none" w:sz="0" w:space="0" w:color="auto"/>
        <w:right w:val="none" w:sz="0" w:space="0" w:color="auto"/>
      </w:divBdr>
    </w:div>
    <w:div w:id="1361515735">
      <w:marLeft w:val="0"/>
      <w:marRight w:val="0"/>
      <w:marTop w:val="0"/>
      <w:marBottom w:val="0"/>
      <w:divBdr>
        <w:top w:val="none" w:sz="0" w:space="0" w:color="auto"/>
        <w:left w:val="none" w:sz="0" w:space="0" w:color="auto"/>
        <w:bottom w:val="none" w:sz="0" w:space="0" w:color="auto"/>
        <w:right w:val="none" w:sz="0" w:space="0" w:color="auto"/>
      </w:divBdr>
    </w:div>
    <w:div w:id="1361515736">
      <w:marLeft w:val="0"/>
      <w:marRight w:val="0"/>
      <w:marTop w:val="0"/>
      <w:marBottom w:val="0"/>
      <w:divBdr>
        <w:top w:val="none" w:sz="0" w:space="0" w:color="auto"/>
        <w:left w:val="none" w:sz="0" w:space="0" w:color="auto"/>
        <w:bottom w:val="none" w:sz="0" w:space="0" w:color="auto"/>
        <w:right w:val="none" w:sz="0" w:space="0" w:color="auto"/>
      </w:divBdr>
    </w:div>
    <w:div w:id="1361515737">
      <w:marLeft w:val="0"/>
      <w:marRight w:val="0"/>
      <w:marTop w:val="0"/>
      <w:marBottom w:val="0"/>
      <w:divBdr>
        <w:top w:val="none" w:sz="0" w:space="0" w:color="auto"/>
        <w:left w:val="none" w:sz="0" w:space="0" w:color="auto"/>
        <w:bottom w:val="none" w:sz="0" w:space="0" w:color="auto"/>
        <w:right w:val="none" w:sz="0" w:space="0" w:color="auto"/>
      </w:divBdr>
    </w:div>
    <w:div w:id="1361515738">
      <w:marLeft w:val="0"/>
      <w:marRight w:val="0"/>
      <w:marTop w:val="0"/>
      <w:marBottom w:val="0"/>
      <w:divBdr>
        <w:top w:val="none" w:sz="0" w:space="0" w:color="auto"/>
        <w:left w:val="none" w:sz="0" w:space="0" w:color="auto"/>
        <w:bottom w:val="none" w:sz="0" w:space="0" w:color="auto"/>
        <w:right w:val="none" w:sz="0" w:space="0" w:color="auto"/>
      </w:divBdr>
    </w:div>
    <w:div w:id="1361515739">
      <w:marLeft w:val="0"/>
      <w:marRight w:val="0"/>
      <w:marTop w:val="0"/>
      <w:marBottom w:val="0"/>
      <w:divBdr>
        <w:top w:val="none" w:sz="0" w:space="0" w:color="auto"/>
        <w:left w:val="none" w:sz="0" w:space="0" w:color="auto"/>
        <w:bottom w:val="none" w:sz="0" w:space="0" w:color="auto"/>
        <w:right w:val="none" w:sz="0" w:space="0" w:color="auto"/>
      </w:divBdr>
    </w:div>
    <w:div w:id="1361515740">
      <w:marLeft w:val="0"/>
      <w:marRight w:val="0"/>
      <w:marTop w:val="0"/>
      <w:marBottom w:val="0"/>
      <w:divBdr>
        <w:top w:val="none" w:sz="0" w:space="0" w:color="auto"/>
        <w:left w:val="none" w:sz="0" w:space="0" w:color="auto"/>
        <w:bottom w:val="none" w:sz="0" w:space="0" w:color="auto"/>
        <w:right w:val="none" w:sz="0" w:space="0" w:color="auto"/>
      </w:divBdr>
    </w:div>
    <w:div w:id="1361515741">
      <w:marLeft w:val="0"/>
      <w:marRight w:val="0"/>
      <w:marTop w:val="0"/>
      <w:marBottom w:val="0"/>
      <w:divBdr>
        <w:top w:val="none" w:sz="0" w:space="0" w:color="auto"/>
        <w:left w:val="none" w:sz="0" w:space="0" w:color="auto"/>
        <w:bottom w:val="none" w:sz="0" w:space="0" w:color="auto"/>
        <w:right w:val="none" w:sz="0" w:space="0" w:color="auto"/>
      </w:divBdr>
    </w:div>
    <w:div w:id="1361515742">
      <w:marLeft w:val="0"/>
      <w:marRight w:val="0"/>
      <w:marTop w:val="0"/>
      <w:marBottom w:val="0"/>
      <w:divBdr>
        <w:top w:val="none" w:sz="0" w:space="0" w:color="auto"/>
        <w:left w:val="none" w:sz="0" w:space="0" w:color="auto"/>
        <w:bottom w:val="none" w:sz="0" w:space="0" w:color="auto"/>
        <w:right w:val="none" w:sz="0" w:space="0" w:color="auto"/>
      </w:divBdr>
    </w:div>
    <w:div w:id="1361515743">
      <w:marLeft w:val="0"/>
      <w:marRight w:val="0"/>
      <w:marTop w:val="0"/>
      <w:marBottom w:val="0"/>
      <w:divBdr>
        <w:top w:val="none" w:sz="0" w:space="0" w:color="auto"/>
        <w:left w:val="none" w:sz="0" w:space="0" w:color="auto"/>
        <w:bottom w:val="none" w:sz="0" w:space="0" w:color="auto"/>
        <w:right w:val="none" w:sz="0" w:space="0" w:color="auto"/>
      </w:divBdr>
    </w:div>
    <w:div w:id="1361515744">
      <w:marLeft w:val="0"/>
      <w:marRight w:val="0"/>
      <w:marTop w:val="0"/>
      <w:marBottom w:val="0"/>
      <w:divBdr>
        <w:top w:val="none" w:sz="0" w:space="0" w:color="auto"/>
        <w:left w:val="none" w:sz="0" w:space="0" w:color="auto"/>
        <w:bottom w:val="none" w:sz="0" w:space="0" w:color="auto"/>
        <w:right w:val="none" w:sz="0" w:space="0" w:color="auto"/>
      </w:divBdr>
    </w:div>
    <w:div w:id="1361515745">
      <w:marLeft w:val="0"/>
      <w:marRight w:val="0"/>
      <w:marTop w:val="0"/>
      <w:marBottom w:val="0"/>
      <w:divBdr>
        <w:top w:val="none" w:sz="0" w:space="0" w:color="auto"/>
        <w:left w:val="none" w:sz="0" w:space="0" w:color="auto"/>
        <w:bottom w:val="none" w:sz="0" w:space="0" w:color="auto"/>
        <w:right w:val="none" w:sz="0" w:space="0" w:color="auto"/>
      </w:divBdr>
    </w:div>
    <w:div w:id="1361515746">
      <w:marLeft w:val="0"/>
      <w:marRight w:val="0"/>
      <w:marTop w:val="0"/>
      <w:marBottom w:val="0"/>
      <w:divBdr>
        <w:top w:val="none" w:sz="0" w:space="0" w:color="auto"/>
        <w:left w:val="none" w:sz="0" w:space="0" w:color="auto"/>
        <w:bottom w:val="none" w:sz="0" w:space="0" w:color="auto"/>
        <w:right w:val="none" w:sz="0" w:space="0" w:color="auto"/>
      </w:divBdr>
    </w:div>
    <w:div w:id="1361515747">
      <w:marLeft w:val="0"/>
      <w:marRight w:val="0"/>
      <w:marTop w:val="0"/>
      <w:marBottom w:val="0"/>
      <w:divBdr>
        <w:top w:val="none" w:sz="0" w:space="0" w:color="auto"/>
        <w:left w:val="none" w:sz="0" w:space="0" w:color="auto"/>
        <w:bottom w:val="none" w:sz="0" w:space="0" w:color="auto"/>
        <w:right w:val="none" w:sz="0" w:space="0" w:color="auto"/>
      </w:divBdr>
    </w:div>
    <w:div w:id="1361515748">
      <w:marLeft w:val="0"/>
      <w:marRight w:val="0"/>
      <w:marTop w:val="0"/>
      <w:marBottom w:val="0"/>
      <w:divBdr>
        <w:top w:val="none" w:sz="0" w:space="0" w:color="auto"/>
        <w:left w:val="none" w:sz="0" w:space="0" w:color="auto"/>
        <w:bottom w:val="none" w:sz="0" w:space="0" w:color="auto"/>
        <w:right w:val="none" w:sz="0" w:space="0" w:color="auto"/>
      </w:divBdr>
    </w:div>
    <w:div w:id="1361515749">
      <w:marLeft w:val="0"/>
      <w:marRight w:val="0"/>
      <w:marTop w:val="0"/>
      <w:marBottom w:val="0"/>
      <w:divBdr>
        <w:top w:val="none" w:sz="0" w:space="0" w:color="auto"/>
        <w:left w:val="none" w:sz="0" w:space="0" w:color="auto"/>
        <w:bottom w:val="none" w:sz="0" w:space="0" w:color="auto"/>
        <w:right w:val="none" w:sz="0" w:space="0" w:color="auto"/>
      </w:divBdr>
    </w:div>
    <w:div w:id="1361515750">
      <w:marLeft w:val="0"/>
      <w:marRight w:val="0"/>
      <w:marTop w:val="0"/>
      <w:marBottom w:val="0"/>
      <w:divBdr>
        <w:top w:val="none" w:sz="0" w:space="0" w:color="auto"/>
        <w:left w:val="none" w:sz="0" w:space="0" w:color="auto"/>
        <w:bottom w:val="none" w:sz="0" w:space="0" w:color="auto"/>
        <w:right w:val="none" w:sz="0" w:space="0" w:color="auto"/>
      </w:divBdr>
    </w:div>
    <w:div w:id="1361515751">
      <w:marLeft w:val="0"/>
      <w:marRight w:val="0"/>
      <w:marTop w:val="0"/>
      <w:marBottom w:val="0"/>
      <w:divBdr>
        <w:top w:val="none" w:sz="0" w:space="0" w:color="auto"/>
        <w:left w:val="none" w:sz="0" w:space="0" w:color="auto"/>
        <w:bottom w:val="none" w:sz="0" w:space="0" w:color="auto"/>
        <w:right w:val="none" w:sz="0" w:space="0" w:color="auto"/>
      </w:divBdr>
    </w:div>
    <w:div w:id="1361515752">
      <w:marLeft w:val="0"/>
      <w:marRight w:val="0"/>
      <w:marTop w:val="0"/>
      <w:marBottom w:val="0"/>
      <w:divBdr>
        <w:top w:val="none" w:sz="0" w:space="0" w:color="auto"/>
        <w:left w:val="none" w:sz="0" w:space="0" w:color="auto"/>
        <w:bottom w:val="none" w:sz="0" w:space="0" w:color="auto"/>
        <w:right w:val="none" w:sz="0" w:space="0" w:color="auto"/>
      </w:divBdr>
    </w:div>
    <w:div w:id="1361515753">
      <w:marLeft w:val="0"/>
      <w:marRight w:val="0"/>
      <w:marTop w:val="0"/>
      <w:marBottom w:val="0"/>
      <w:divBdr>
        <w:top w:val="none" w:sz="0" w:space="0" w:color="auto"/>
        <w:left w:val="none" w:sz="0" w:space="0" w:color="auto"/>
        <w:bottom w:val="none" w:sz="0" w:space="0" w:color="auto"/>
        <w:right w:val="none" w:sz="0" w:space="0" w:color="auto"/>
      </w:divBdr>
    </w:div>
    <w:div w:id="1361515754">
      <w:marLeft w:val="0"/>
      <w:marRight w:val="0"/>
      <w:marTop w:val="0"/>
      <w:marBottom w:val="0"/>
      <w:divBdr>
        <w:top w:val="none" w:sz="0" w:space="0" w:color="auto"/>
        <w:left w:val="none" w:sz="0" w:space="0" w:color="auto"/>
        <w:bottom w:val="none" w:sz="0" w:space="0" w:color="auto"/>
        <w:right w:val="none" w:sz="0" w:space="0" w:color="auto"/>
      </w:divBdr>
    </w:div>
    <w:div w:id="1361515755">
      <w:marLeft w:val="0"/>
      <w:marRight w:val="0"/>
      <w:marTop w:val="0"/>
      <w:marBottom w:val="0"/>
      <w:divBdr>
        <w:top w:val="none" w:sz="0" w:space="0" w:color="auto"/>
        <w:left w:val="none" w:sz="0" w:space="0" w:color="auto"/>
        <w:bottom w:val="none" w:sz="0" w:space="0" w:color="auto"/>
        <w:right w:val="none" w:sz="0" w:space="0" w:color="auto"/>
      </w:divBdr>
    </w:div>
    <w:div w:id="1361515756">
      <w:marLeft w:val="0"/>
      <w:marRight w:val="0"/>
      <w:marTop w:val="0"/>
      <w:marBottom w:val="0"/>
      <w:divBdr>
        <w:top w:val="none" w:sz="0" w:space="0" w:color="auto"/>
        <w:left w:val="none" w:sz="0" w:space="0" w:color="auto"/>
        <w:bottom w:val="none" w:sz="0" w:space="0" w:color="auto"/>
        <w:right w:val="none" w:sz="0" w:space="0" w:color="auto"/>
      </w:divBdr>
    </w:div>
    <w:div w:id="1361515757">
      <w:marLeft w:val="0"/>
      <w:marRight w:val="0"/>
      <w:marTop w:val="0"/>
      <w:marBottom w:val="0"/>
      <w:divBdr>
        <w:top w:val="none" w:sz="0" w:space="0" w:color="auto"/>
        <w:left w:val="none" w:sz="0" w:space="0" w:color="auto"/>
        <w:bottom w:val="none" w:sz="0" w:space="0" w:color="auto"/>
        <w:right w:val="none" w:sz="0" w:space="0" w:color="auto"/>
      </w:divBdr>
    </w:div>
    <w:div w:id="1361515758">
      <w:marLeft w:val="0"/>
      <w:marRight w:val="0"/>
      <w:marTop w:val="0"/>
      <w:marBottom w:val="0"/>
      <w:divBdr>
        <w:top w:val="none" w:sz="0" w:space="0" w:color="auto"/>
        <w:left w:val="none" w:sz="0" w:space="0" w:color="auto"/>
        <w:bottom w:val="none" w:sz="0" w:space="0" w:color="auto"/>
        <w:right w:val="none" w:sz="0" w:space="0" w:color="auto"/>
      </w:divBdr>
    </w:div>
    <w:div w:id="1361515759">
      <w:marLeft w:val="0"/>
      <w:marRight w:val="0"/>
      <w:marTop w:val="0"/>
      <w:marBottom w:val="0"/>
      <w:divBdr>
        <w:top w:val="none" w:sz="0" w:space="0" w:color="auto"/>
        <w:left w:val="none" w:sz="0" w:space="0" w:color="auto"/>
        <w:bottom w:val="none" w:sz="0" w:space="0" w:color="auto"/>
        <w:right w:val="none" w:sz="0" w:space="0" w:color="auto"/>
      </w:divBdr>
    </w:div>
    <w:div w:id="1361515760">
      <w:marLeft w:val="0"/>
      <w:marRight w:val="0"/>
      <w:marTop w:val="0"/>
      <w:marBottom w:val="0"/>
      <w:divBdr>
        <w:top w:val="none" w:sz="0" w:space="0" w:color="auto"/>
        <w:left w:val="none" w:sz="0" w:space="0" w:color="auto"/>
        <w:bottom w:val="none" w:sz="0" w:space="0" w:color="auto"/>
        <w:right w:val="none" w:sz="0" w:space="0" w:color="auto"/>
      </w:divBdr>
    </w:div>
    <w:div w:id="1361515761">
      <w:marLeft w:val="0"/>
      <w:marRight w:val="0"/>
      <w:marTop w:val="0"/>
      <w:marBottom w:val="0"/>
      <w:divBdr>
        <w:top w:val="none" w:sz="0" w:space="0" w:color="auto"/>
        <w:left w:val="none" w:sz="0" w:space="0" w:color="auto"/>
        <w:bottom w:val="none" w:sz="0" w:space="0" w:color="auto"/>
        <w:right w:val="none" w:sz="0" w:space="0" w:color="auto"/>
      </w:divBdr>
    </w:div>
    <w:div w:id="1361515762">
      <w:marLeft w:val="0"/>
      <w:marRight w:val="0"/>
      <w:marTop w:val="0"/>
      <w:marBottom w:val="0"/>
      <w:divBdr>
        <w:top w:val="none" w:sz="0" w:space="0" w:color="auto"/>
        <w:left w:val="none" w:sz="0" w:space="0" w:color="auto"/>
        <w:bottom w:val="none" w:sz="0" w:space="0" w:color="auto"/>
        <w:right w:val="none" w:sz="0" w:space="0" w:color="auto"/>
      </w:divBdr>
    </w:div>
    <w:div w:id="1361515763">
      <w:marLeft w:val="0"/>
      <w:marRight w:val="0"/>
      <w:marTop w:val="0"/>
      <w:marBottom w:val="0"/>
      <w:divBdr>
        <w:top w:val="none" w:sz="0" w:space="0" w:color="auto"/>
        <w:left w:val="none" w:sz="0" w:space="0" w:color="auto"/>
        <w:bottom w:val="none" w:sz="0" w:space="0" w:color="auto"/>
        <w:right w:val="none" w:sz="0" w:space="0" w:color="auto"/>
      </w:divBdr>
    </w:div>
    <w:div w:id="1361515764">
      <w:marLeft w:val="0"/>
      <w:marRight w:val="0"/>
      <w:marTop w:val="0"/>
      <w:marBottom w:val="0"/>
      <w:divBdr>
        <w:top w:val="none" w:sz="0" w:space="0" w:color="auto"/>
        <w:left w:val="none" w:sz="0" w:space="0" w:color="auto"/>
        <w:bottom w:val="none" w:sz="0" w:space="0" w:color="auto"/>
        <w:right w:val="none" w:sz="0" w:space="0" w:color="auto"/>
      </w:divBdr>
    </w:div>
    <w:div w:id="1361515765">
      <w:marLeft w:val="0"/>
      <w:marRight w:val="0"/>
      <w:marTop w:val="0"/>
      <w:marBottom w:val="0"/>
      <w:divBdr>
        <w:top w:val="none" w:sz="0" w:space="0" w:color="auto"/>
        <w:left w:val="none" w:sz="0" w:space="0" w:color="auto"/>
        <w:bottom w:val="none" w:sz="0" w:space="0" w:color="auto"/>
        <w:right w:val="none" w:sz="0" w:space="0" w:color="auto"/>
      </w:divBdr>
    </w:div>
    <w:div w:id="1361515766">
      <w:marLeft w:val="0"/>
      <w:marRight w:val="0"/>
      <w:marTop w:val="0"/>
      <w:marBottom w:val="0"/>
      <w:divBdr>
        <w:top w:val="none" w:sz="0" w:space="0" w:color="auto"/>
        <w:left w:val="none" w:sz="0" w:space="0" w:color="auto"/>
        <w:bottom w:val="none" w:sz="0" w:space="0" w:color="auto"/>
        <w:right w:val="none" w:sz="0" w:space="0" w:color="auto"/>
      </w:divBdr>
    </w:div>
    <w:div w:id="1361515767">
      <w:marLeft w:val="0"/>
      <w:marRight w:val="0"/>
      <w:marTop w:val="0"/>
      <w:marBottom w:val="0"/>
      <w:divBdr>
        <w:top w:val="none" w:sz="0" w:space="0" w:color="auto"/>
        <w:left w:val="none" w:sz="0" w:space="0" w:color="auto"/>
        <w:bottom w:val="none" w:sz="0" w:space="0" w:color="auto"/>
        <w:right w:val="none" w:sz="0" w:space="0" w:color="auto"/>
      </w:divBdr>
    </w:div>
    <w:div w:id="1361515768">
      <w:marLeft w:val="0"/>
      <w:marRight w:val="0"/>
      <w:marTop w:val="0"/>
      <w:marBottom w:val="0"/>
      <w:divBdr>
        <w:top w:val="none" w:sz="0" w:space="0" w:color="auto"/>
        <w:left w:val="none" w:sz="0" w:space="0" w:color="auto"/>
        <w:bottom w:val="none" w:sz="0" w:space="0" w:color="auto"/>
        <w:right w:val="none" w:sz="0" w:space="0" w:color="auto"/>
      </w:divBdr>
    </w:div>
    <w:div w:id="1361515769">
      <w:marLeft w:val="0"/>
      <w:marRight w:val="0"/>
      <w:marTop w:val="0"/>
      <w:marBottom w:val="0"/>
      <w:divBdr>
        <w:top w:val="none" w:sz="0" w:space="0" w:color="auto"/>
        <w:left w:val="none" w:sz="0" w:space="0" w:color="auto"/>
        <w:bottom w:val="none" w:sz="0" w:space="0" w:color="auto"/>
        <w:right w:val="none" w:sz="0" w:space="0" w:color="auto"/>
      </w:divBdr>
    </w:div>
    <w:div w:id="1361515770">
      <w:marLeft w:val="0"/>
      <w:marRight w:val="0"/>
      <w:marTop w:val="0"/>
      <w:marBottom w:val="0"/>
      <w:divBdr>
        <w:top w:val="none" w:sz="0" w:space="0" w:color="auto"/>
        <w:left w:val="none" w:sz="0" w:space="0" w:color="auto"/>
        <w:bottom w:val="none" w:sz="0" w:space="0" w:color="auto"/>
        <w:right w:val="none" w:sz="0" w:space="0" w:color="auto"/>
      </w:divBdr>
    </w:div>
    <w:div w:id="1361515771">
      <w:marLeft w:val="0"/>
      <w:marRight w:val="0"/>
      <w:marTop w:val="0"/>
      <w:marBottom w:val="0"/>
      <w:divBdr>
        <w:top w:val="none" w:sz="0" w:space="0" w:color="auto"/>
        <w:left w:val="none" w:sz="0" w:space="0" w:color="auto"/>
        <w:bottom w:val="none" w:sz="0" w:space="0" w:color="auto"/>
        <w:right w:val="none" w:sz="0" w:space="0" w:color="auto"/>
      </w:divBdr>
    </w:div>
    <w:div w:id="1361515772">
      <w:marLeft w:val="0"/>
      <w:marRight w:val="0"/>
      <w:marTop w:val="0"/>
      <w:marBottom w:val="0"/>
      <w:divBdr>
        <w:top w:val="none" w:sz="0" w:space="0" w:color="auto"/>
        <w:left w:val="none" w:sz="0" w:space="0" w:color="auto"/>
        <w:bottom w:val="none" w:sz="0" w:space="0" w:color="auto"/>
        <w:right w:val="none" w:sz="0" w:space="0" w:color="auto"/>
      </w:divBdr>
    </w:div>
    <w:div w:id="1361515773">
      <w:marLeft w:val="0"/>
      <w:marRight w:val="0"/>
      <w:marTop w:val="0"/>
      <w:marBottom w:val="0"/>
      <w:divBdr>
        <w:top w:val="none" w:sz="0" w:space="0" w:color="auto"/>
        <w:left w:val="none" w:sz="0" w:space="0" w:color="auto"/>
        <w:bottom w:val="none" w:sz="0" w:space="0" w:color="auto"/>
        <w:right w:val="none" w:sz="0" w:space="0" w:color="auto"/>
      </w:divBdr>
    </w:div>
    <w:div w:id="1361515774">
      <w:marLeft w:val="0"/>
      <w:marRight w:val="0"/>
      <w:marTop w:val="0"/>
      <w:marBottom w:val="0"/>
      <w:divBdr>
        <w:top w:val="none" w:sz="0" w:space="0" w:color="auto"/>
        <w:left w:val="none" w:sz="0" w:space="0" w:color="auto"/>
        <w:bottom w:val="none" w:sz="0" w:space="0" w:color="auto"/>
        <w:right w:val="none" w:sz="0" w:space="0" w:color="auto"/>
      </w:divBdr>
    </w:div>
    <w:div w:id="1361515775">
      <w:marLeft w:val="0"/>
      <w:marRight w:val="0"/>
      <w:marTop w:val="0"/>
      <w:marBottom w:val="0"/>
      <w:divBdr>
        <w:top w:val="none" w:sz="0" w:space="0" w:color="auto"/>
        <w:left w:val="none" w:sz="0" w:space="0" w:color="auto"/>
        <w:bottom w:val="none" w:sz="0" w:space="0" w:color="auto"/>
        <w:right w:val="none" w:sz="0" w:space="0" w:color="auto"/>
      </w:divBdr>
    </w:div>
    <w:div w:id="1361515776">
      <w:marLeft w:val="0"/>
      <w:marRight w:val="0"/>
      <w:marTop w:val="0"/>
      <w:marBottom w:val="0"/>
      <w:divBdr>
        <w:top w:val="none" w:sz="0" w:space="0" w:color="auto"/>
        <w:left w:val="none" w:sz="0" w:space="0" w:color="auto"/>
        <w:bottom w:val="none" w:sz="0" w:space="0" w:color="auto"/>
        <w:right w:val="none" w:sz="0" w:space="0" w:color="auto"/>
      </w:divBdr>
    </w:div>
    <w:div w:id="1361515777">
      <w:marLeft w:val="0"/>
      <w:marRight w:val="0"/>
      <w:marTop w:val="0"/>
      <w:marBottom w:val="0"/>
      <w:divBdr>
        <w:top w:val="none" w:sz="0" w:space="0" w:color="auto"/>
        <w:left w:val="none" w:sz="0" w:space="0" w:color="auto"/>
        <w:bottom w:val="none" w:sz="0" w:space="0" w:color="auto"/>
        <w:right w:val="none" w:sz="0" w:space="0" w:color="auto"/>
      </w:divBdr>
    </w:div>
    <w:div w:id="1361515778">
      <w:marLeft w:val="0"/>
      <w:marRight w:val="0"/>
      <w:marTop w:val="0"/>
      <w:marBottom w:val="0"/>
      <w:divBdr>
        <w:top w:val="none" w:sz="0" w:space="0" w:color="auto"/>
        <w:left w:val="none" w:sz="0" w:space="0" w:color="auto"/>
        <w:bottom w:val="none" w:sz="0" w:space="0" w:color="auto"/>
        <w:right w:val="none" w:sz="0" w:space="0" w:color="auto"/>
      </w:divBdr>
    </w:div>
    <w:div w:id="1361515779">
      <w:marLeft w:val="0"/>
      <w:marRight w:val="0"/>
      <w:marTop w:val="0"/>
      <w:marBottom w:val="0"/>
      <w:divBdr>
        <w:top w:val="none" w:sz="0" w:space="0" w:color="auto"/>
        <w:left w:val="none" w:sz="0" w:space="0" w:color="auto"/>
        <w:bottom w:val="none" w:sz="0" w:space="0" w:color="auto"/>
        <w:right w:val="none" w:sz="0" w:space="0" w:color="auto"/>
      </w:divBdr>
    </w:div>
    <w:div w:id="1361515780">
      <w:marLeft w:val="0"/>
      <w:marRight w:val="0"/>
      <w:marTop w:val="0"/>
      <w:marBottom w:val="0"/>
      <w:divBdr>
        <w:top w:val="none" w:sz="0" w:space="0" w:color="auto"/>
        <w:left w:val="none" w:sz="0" w:space="0" w:color="auto"/>
        <w:bottom w:val="none" w:sz="0" w:space="0" w:color="auto"/>
        <w:right w:val="none" w:sz="0" w:space="0" w:color="auto"/>
      </w:divBdr>
    </w:div>
    <w:div w:id="1361515781">
      <w:marLeft w:val="0"/>
      <w:marRight w:val="0"/>
      <w:marTop w:val="0"/>
      <w:marBottom w:val="0"/>
      <w:divBdr>
        <w:top w:val="none" w:sz="0" w:space="0" w:color="auto"/>
        <w:left w:val="none" w:sz="0" w:space="0" w:color="auto"/>
        <w:bottom w:val="none" w:sz="0" w:space="0" w:color="auto"/>
        <w:right w:val="none" w:sz="0" w:space="0" w:color="auto"/>
      </w:divBdr>
    </w:div>
    <w:div w:id="1361515782">
      <w:marLeft w:val="0"/>
      <w:marRight w:val="0"/>
      <w:marTop w:val="0"/>
      <w:marBottom w:val="0"/>
      <w:divBdr>
        <w:top w:val="none" w:sz="0" w:space="0" w:color="auto"/>
        <w:left w:val="none" w:sz="0" w:space="0" w:color="auto"/>
        <w:bottom w:val="none" w:sz="0" w:space="0" w:color="auto"/>
        <w:right w:val="none" w:sz="0" w:space="0" w:color="auto"/>
      </w:divBdr>
    </w:div>
    <w:div w:id="1361515783">
      <w:marLeft w:val="0"/>
      <w:marRight w:val="0"/>
      <w:marTop w:val="0"/>
      <w:marBottom w:val="0"/>
      <w:divBdr>
        <w:top w:val="none" w:sz="0" w:space="0" w:color="auto"/>
        <w:left w:val="none" w:sz="0" w:space="0" w:color="auto"/>
        <w:bottom w:val="none" w:sz="0" w:space="0" w:color="auto"/>
        <w:right w:val="none" w:sz="0" w:space="0" w:color="auto"/>
      </w:divBdr>
    </w:div>
    <w:div w:id="1361515784">
      <w:marLeft w:val="0"/>
      <w:marRight w:val="0"/>
      <w:marTop w:val="0"/>
      <w:marBottom w:val="0"/>
      <w:divBdr>
        <w:top w:val="none" w:sz="0" w:space="0" w:color="auto"/>
        <w:left w:val="none" w:sz="0" w:space="0" w:color="auto"/>
        <w:bottom w:val="none" w:sz="0" w:space="0" w:color="auto"/>
        <w:right w:val="none" w:sz="0" w:space="0" w:color="auto"/>
      </w:divBdr>
    </w:div>
    <w:div w:id="1361515785">
      <w:marLeft w:val="0"/>
      <w:marRight w:val="0"/>
      <w:marTop w:val="0"/>
      <w:marBottom w:val="0"/>
      <w:divBdr>
        <w:top w:val="none" w:sz="0" w:space="0" w:color="auto"/>
        <w:left w:val="none" w:sz="0" w:space="0" w:color="auto"/>
        <w:bottom w:val="none" w:sz="0" w:space="0" w:color="auto"/>
        <w:right w:val="none" w:sz="0" w:space="0" w:color="auto"/>
      </w:divBdr>
    </w:div>
    <w:div w:id="1361515786">
      <w:marLeft w:val="0"/>
      <w:marRight w:val="0"/>
      <w:marTop w:val="0"/>
      <w:marBottom w:val="0"/>
      <w:divBdr>
        <w:top w:val="none" w:sz="0" w:space="0" w:color="auto"/>
        <w:left w:val="none" w:sz="0" w:space="0" w:color="auto"/>
        <w:bottom w:val="none" w:sz="0" w:space="0" w:color="auto"/>
        <w:right w:val="none" w:sz="0" w:space="0" w:color="auto"/>
      </w:divBdr>
    </w:div>
    <w:div w:id="1361515787">
      <w:marLeft w:val="0"/>
      <w:marRight w:val="0"/>
      <w:marTop w:val="0"/>
      <w:marBottom w:val="0"/>
      <w:divBdr>
        <w:top w:val="none" w:sz="0" w:space="0" w:color="auto"/>
        <w:left w:val="none" w:sz="0" w:space="0" w:color="auto"/>
        <w:bottom w:val="none" w:sz="0" w:space="0" w:color="auto"/>
        <w:right w:val="none" w:sz="0" w:space="0" w:color="auto"/>
      </w:divBdr>
    </w:div>
    <w:div w:id="1361515788">
      <w:marLeft w:val="0"/>
      <w:marRight w:val="0"/>
      <w:marTop w:val="0"/>
      <w:marBottom w:val="0"/>
      <w:divBdr>
        <w:top w:val="none" w:sz="0" w:space="0" w:color="auto"/>
        <w:left w:val="none" w:sz="0" w:space="0" w:color="auto"/>
        <w:bottom w:val="none" w:sz="0" w:space="0" w:color="auto"/>
        <w:right w:val="none" w:sz="0" w:space="0" w:color="auto"/>
      </w:divBdr>
    </w:div>
    <w:div w:id="1361515789">
      <w:marLeft w:val="0"/>
      <w:marRight w:val="0"/>
      <w:marTop w:val="0"/>
      <w:marBottom w:val="0"/>
      <w:divBdr>
        <w:top w:val="none" w:sz="0" w:space="0" w:color="auto"/>
        <w:left w:val="none" w:sz="0" w:space="0" w:color="auto"/>
        <w:bottom w:val="none" w:sz="0" w:space="0" w:color="auto"/>
        <w:right w:val="none" w:sz="0" w:space="0" w:color="auto"/>
      </w:divBdr>
    </w:div>
    <w:div w:id="1361515790">
      <w:marLeft w:val="0"/>
      <w:marRight w:val="0"/>
      <w:marTop w:val="0"/>
      <w:marBottom w:val="0"/>
      <w:divBdr>
        <w:top w:val="none" w:sz="0" w:space="0" w:color="auto"/>
        <w:left w:val="none" w:sz="0" w:space="0" w:color="auto"/>
        <w:bottom w:val="none" w:sz="0" w:space="0" w:color="auto"/>
        <w:right w:val="none" w:sz="0" w:space="0" w:color="auto"/>
      </w:divBdr>
    </w:div>
    <w:div w:id="1361515791">
      <w:marLeft w:val="0"/>
      <w:marRight w:val="0"/>
      <w:marTop w:val="0"/>
      <w:marBottom w:val="0"/>
      <w:divBdr>
        <w:top w:val="none" w:sz="0" w:space="0" w:color="auto"/>
        <w:left w:val="none" w:sz="0" w:space="0" w:color="auto"/>
        <w:bottom w:val="none" w:sz="0" w:space="0" w:color="auto"/>
        <w:right w:val="none" w:sz="0" w:space="0" w:color="auto"/>
      </w:divBdr>
    </w:div>
    <w:div w:id="1361515792">
      <w:marLeft w:val="0"/>
      <w:marRight w:val="0"/>
      <w:marTop w:val="0"/>
      <w:marBottom w:val="0"/>
      <w:divBdr>
        <w:top w:val="none" w:sz="0" w:space="0" w:color="auto"/>
        <w:left w:val="none" w:sz="0" w:space="0" w:color="auto"/>
        <w:bottom w:val="none" w:sz="0" w:space="0" w:color="auto"/>
        <w:right w:val="none" w:sz="0" w:space="0" w:color="auto"/>
      </w:divBdr>
    </w:div>
    <w:div w:id="1361515793">
      <w:marLeft w:val="0"/>
      <w:marRight w:val="0"/>
      <w:marTop w:val="0"/>
      <w:marBottom w:val="0"/>
      <w:divBdr>
        <w:top w:val="none" w:sz="0" w:space="0" w:color="auto"/>
        <w:left w:val="none" w:sz="0" w:space="0" w:color="auto"/>
        <w:bottom w:val="none" w:sz="0" w:space="0" w:color="auto"/>
        <w:right w:val="none" w:sz="0" w:space="0" w:color="auto"/>
      </w:divBdr>
    </w:div>
    <w:div w:id="1361515794">
      <w:marLeft w:val="0"/>
      <w:marRight w:val="0"/>
      <w:marTop w:val="0"/>
      <w:marBottom w:val="0"/>
      <w:divBdr>
        <w:top w:val="none" w:sz="0" w:space="0" w:color="auto"/>
        <w:left w:val="none" w:sz="0" w:space="0" w:color="auto"/>
        <w:bottom w:val="none" w:sz="0" w:space="0" w:color="auto"/>
        <w:right w:val="none" w:sz="0" w:space="0" w:color="auto"/>
      </w:divBdr>
    </w:div>
    <w:div w:id="1361515795">
      <w:marLeft w:val="0"/>
      <w:marRight w:val="0"/>
      <w:marTop w:val="0"/>
      <w:marBottom w:val="0"/>
      <w:divBdr>
        <w:top w:val="none" w:sz="0" w:space="0" w:color="auto"/>
        <w:left w:val="none" w:sz="0" w:space="0" w:color="auto"/>
        <w:bottom w:val="none" w:sz="0" w:space="0" w:color="auto"/>
        <w:right w:val="none" w:sz="0" w:space="0" w:color="auto"/>
      </w:divBdr>
    </w:div>
    <w:div w:id="1361515796">
      <w:marLeft w:val="0"/>
      <w:marRight w:val="0"/>
      <w:marTop w:val="0"/>
      <w:marBottom w:val="0"/>
      <w:divBdr>
        <w:top w:val="none" w:sz="0" w:space="0" w:color="auto"/>
        <w:left w:val="none" w:sz="0" w:space="0" w:color="auto"/>
        <w:bottom w:val="none" w:sz="0" w:space="0" w:color="auto"/>
        <w:right w:val="none" w:sz="0" w:space="0" w:color="auto"/>
      </w:divBdr>
    </w:div>
    <w:div w:id="1361515797">
      <w:marLeft w:val="0"/>
      <w:marRight w:val="0"/>
      <w:marTop w:val="0"/>
      <w:marBottom w:val="0"/>
      <w:divBdr>
        <w:top w:val="none" w:sz="0" w:space="0" w:color="auto"/>
        <w:left w:val="none" w:sz="0" w:space="0" w:color="auto"/>
        <w:bottom w:val="none" w:sz="0" w:space="0" w:color="auto"/>
        <w:right w:val="none" w:sz="0" w:space="0" w:color="auto"/>
      </w:divBdr>
    </w:div>
    <w:div w:id="1361515798">
      <w:marLeft w:val="0"/>
      <w:marRight w:val="0"/>
      <w:marTop w:val="0"/>
      <w:marBottom w:val="0"/>
      <w:divBdr>
        <w:top w:val="none" w:sz="0" w:space="0" w:color="auto"/>
        <w:left w:val="none" w:sz="0" w:space="0" w:color="auto"/>
        <w:bottom w:val="none" w:sz="0" w:space="0" w:color="auto"/>
        <w:right w:val="none" w:sz="0" w:space="0" w:color="auto"/>
      </w:divBdr>
    </w:div>
    <w:div w:id="1361515799">
      <w:marLeft w:val="0"/>
      <w:marRight w:val="0"/>
      <w:marTop w:val="0"/>
      <w:marBottom w:val="0"/>
      <w:divBdr>
        <w:top w:val="none" w:sz="0" w:space="0" w:color="auto"/>
        <w:left w:val="none" w:sz="0" w:space="0" w:color="auto"/>
        <w:bottom w:val="none" w:sz="0" w:space="0" w:color="auto"/>
        <w:right w:val="none" w:sz="0" w:space="0" w:color="auto"/>
      </w:divBdr>
    </w:div>
    <w:div w:id="1361515800">
      <w:marLeft w:val="0"/>
      <w:marRight w:val="0"/>
      <w:marTop w:val="0"/>
      <w:marBottom w:val="0"/>
      <w:divBdr>
        <w:top w:val="none" w:sz="0" w:space="0" w:color="auto"/>
        <w:left w:val="none" w:sz="0" w:space="0" w:color="auto"/>
        <w:bottom w:val="none" w:sz="0" w:space="0" w:color="auto"/>
        <w:right w:val="none" w:sz="0" w:space="0" w:color="auto"/>
      </w:divBdr>
    </w:div>
    <w:div w:id="1361515801">
      <w:marLeft w:val="0"/>
      <w:marRight w:val="0"/>
      <w:marTop w:val="0"/>
      <w:marBottom w:val="0"/>
      <w:divBdr>
        <w:top w:val="none" w:sz="0" w:space="0" w:color="auto"/>
        <w:left w:val="none" w:sz="0" w:space="0" w:color="auto"/>
        <w:bottom w:val="none" w:sz="0" w:space="0" w:color="auto"/>
        <w:right w:val="none" w:sz="0" w:space="0" w:color="auto"/>
      </w:divBdr>
    </w:div>
    <w:div w:id="1361515802">
      <w:marLeft w:val="0"/>
      <w:marRight w:val="0"/>
      <w:marTop w:val="0"/>
      <w:marBottom w:val="0"/>
      <w:divBdr>
        <w:top w:val="none" w:sz="0" w:space="0" w:color="auto"/>
        <w:left w:val="none" w:sz="0" w:space="0" w:color="auto"/>
        <w:bottom w:val="none" w:sz="0" w:space="0" w:color="auto"/>
        <w:right w:val="none" w:sz="0" w:space="0" w:color="auto"/>
      </w:divBdr>
    </w:div>
    <w:div w:id="1361515803">
      <w:marLeft w:val="0"/>
      <w:marRight w:val="0"/>
      <w:marTop w:val="0"/>
      <w:marBottom w:val="0"/>
      <w:divBdr>
        <w:top w:val="none" w:sz="0" w:space="0" w:color="auto"/>
        <w:left w:val="none" w:sz="0" w:space="0" w:color="auto"/>
        <w:bottom w:val="none" w:sz="0" w:space="0" w:color="auto"/>
        <w:right w:val="none" w:sz="0" w:space="0" w:color="auto"/>
      </w:divBdr>
    </w:div>
    <w:div w:id="1361515804">
      <w:marLeft w:val="0"/>
      <w:marRight w:val="0"/>
      <w:marTop w:val="0"/>
      <w:marBottom w:val="0"/>
      <w:divBdr>
        <w:top w:val="none" w:sz="0" w:space="0" w:color="auto"/>
        <w:left w:val="none" w:sz="0" w:space="0" w:color="auto"/>
        <w:bottom w:val="none" w:sz="0" w:space="0" w:color="auto"/>
        <w:right w:val="none" w:sz="0" w:space="0" w:color="auto"/>
      </w:divBdr>
    </w:div>
    <w:div w:id="1361515805">
      <w:marLeft w:val="0"/>
      <w:marRight w:val="0"/>
      <w:marTop w:val="0"/>
      <w:marBottom w:val="0"/>
      <w:divBdr>
        <w:top w:val="none" w:sz="0" w:space="0" w:color="auto"/>
        <w:left w:val="none" w:sz="0" w:space="0" w:color="auto"/>
        <w:bottom w:val="none" w:sz="0" w:space="0" w:color="auto"/>
        <w:right w:val="none" w:sz="0" w:space="0" w:color="auto"/>
      </w:divBdr>
    </w:div>
    <w:div w:id="1361515806">
      <w:marLeft w:val="0"/>
      <w:marRight w:val="0"/>
      <w:marTop w:val="0"/>
      <w:marBottom w:val="0"/>
      <w:divBdr>
        <w:top w:val="none" w:sz="0" w:space="0" w:color="auto"/>
        <w:left w:val="none" w:sz="0" w:space="0" w:color="auto"/>
        <w:bottom w:val="none" w:sz="0" w:space="0" w:color="auto"/>
        <w:right w:val="none" w:sz="0" w:space="0" w:color="auto"/>
      </w:divBdr>
    </w:div>
    <w:div w:id="1361515807">
      <w:marLeft w:val="0"/>
      <w:marRight w:val="0"/>
      <w:marTop w:val="0"/>
      <w:marBottom w:val="0"/>
      <w:divBdr>
        <w:top w:val="none" w:sz="0" w:space="0" w:color="auto"/>
        <w:left w:val="none" w:sz="0" w:space="0" w:color="auto"/>
        <w:bottom w:val="none" w:sz="0" w:space="0" w:color="auto"/>
        <w:right w:val="none" w:sz="0" w:space="0" w:color="auto"/>
      </w:divBdr>
    </w:div>
    <w:div w:id="1361515808">
      <w:marLeft w:val="0"/>
      <w:marRight w:val="0"/>
      <w:marTop w:val="0"/>
      <w:marBottom w:val="0"/>
      <w:divBdr>
        <w:top w:val="none" w:sz="0" w:space="0" w:color="auto"/>
        <w:left w:val="none" w:sz="0" w:space="0" w:color="auto"/>
        <w:bottom w:val="none" w:sz="0" w:space="0" w:color="auto"/>
        <w:right w:val="none" w:sz="0" w:space="0" w:color="auto"/>
      </w:divBdr>
    </w:div>
    <w:div w:id="1361515809">
      <w:marLeft w:val="0"/>
      <w:marRight w:val="0"/>
      <w:marTop w:val="0"/>
      <w:marBottom w:val="0"/>
      <w:divBdr>
        <w:top w:val="none" w:sz="0" w:space="0" w:color="auto"/>
        <w:left w:val="none" w:sz="0" w:space="0" w:color="auto"/>
        <w:bottom w:val="none" w:sz="0" w:space="0" w:color="auto"/>
        <w:right w:val="none" w:sz="0" w:space="0" w:color="auto"/>
      </w:divBdr>
    </w:div>
    <w:div w:id="1361515810">
      <w:marLeft w:val="0"/>
      <w:marRight w:val="0"/>
      <w:marTop w:val="0"/>
      <w:marBottom w:val="0"/>
      <w:divBdr>
        <w:top w:val="none" w:sz="0" w:space="0" w:color="auto"/>
        <w:left w:val="none" w:sz="0" w:space="0" w:color="auto"/>
        <w:bottom w:val="none" w:sz="0" w:space="0" w:color="auto"/>
        <w:right w:val="none" w:sz="0" w:space="0" w:color="auto"/>
      </w:divBdr>
    </w:div>
    <w:div w:id="1361515811">
      <w:marLeft w:val="0"/>
      <w:marRight w:val="0"/>
      <w:marTop w:val="0"/>
      <w:marBottom w:val="0"/>
      <w:divBdr>
        <w:top w:val="none" w:sz="0" w:space="0" w:color="auto"/>
        <w:left w:val="none" w:sz="0" w:space="0" w:color="auto"/>
        <w:bottom w:val="none" w:sz="0" w:space="0" w:color="auto"/>
        <w:right w:val="none" w:sz="0" w:space="0" w:color="auto"/>
      </w:divBdr>
    </w:div>
    <w:div w:id="1361515812">
      <w:marLeft w:val="0"/>
      <w:marRight w:val="0"/>
      <w:marTop w:val="0"/>
      <w:marBottom w:val="0"/>
      <w:divBdr>
        <w:top w:val="none" w:sz="0" w:space="0" w:color="auto"/>
        <w:left w:val="none" w:sz="0" w:space="0" w:color="auto"/>
        <w:bottom w:val="none" w:sz="0" w:space="0" w:color="auto"/>
        <w:right w:val="none" w:sz="0" w:space="0" w:color="auto"/>
      </w:divBdr>
    </w:div>
    <w:div w:id="1361515813">
      <w:marLeft w:val="0"/>
      <w:marRight w:val="0"/>
      <w:marTop w:val="0"/>
      <w:marBottom w:val="0"/>
      <w:divBdr>
        <w:top w:val="none" w:sz="0" w:space="0" w:color="auto"/>
        <w:left w:val="none" w:sz="0" w:space="0" w:color="auto"/>
        <w:bottom w:val="none" w:sz="0" w:space="0" w:color="auto"/>
        <w:right w:val="none" w:sz="0" w:space="0" w:color="auto"/>
      </w:divBdr>
    </w:div>
    <w:div w:id="1361515814">
      <w:marLeft w:val="0"/>
      <w:marRight w:val="0"/>
      <w:marTop w:val="0"/>
      <w:marBottom w:val="0"/>
      <w:divBdr>
        <w:top w:val="none" w:sz="0" w:space="0" w:color="auto"/>
        <w:left w:val="none" w:sz="0" w:space="0" w:color="auto"/>
        <w:bottom w:val="none" w:sz="0" w:space="0" w:color="auto"/>
        <w:right w:val="none" w:sz="0" w:space="0" w:color="auto"/>
      </w:divBdr>
    </w:div>
    <w:div w:id="1361515815">
      <w:marLeft w:val="0"/>
      <w:marRight w:val="0"/>
      <w:marTop w:val="0"/>
      <w:marBottom w:val="0"/>
      <w:divBdr>
        <w:top w:val="none" w:sz="0" w:space="0" w:color="auto"/>
        <w:left w:val="none" w:sz="0" w:space="0" w:color="auto"/>
        <w:bottom w:val="none" w:sz="0" w:space="0" w:color="auto"/>
        <w:right w:val="none" w:sz="0" w:space="0" w:color="auto"/>
      </w:divBdr>
    </w:div>
    <w:div w:id="1361515816">
      <w:marLeft w:val="0"/>
      <w:marRight w:val="0"/>
      <w:marTop w:val="0"/>
      <w:marBottom w:val="0"/>
      <w:divBdr>
        <w:top w:val="none" w:sz="0" w:space="0" w:color="auto"/>
        <w:left w:val="none" w:sz="0" w:space="0" w:color="auto"/>
        <w:bottom w:val="none" w:sz="0" w:space="0" w:color="auto"/>
        <w:right w:val="none" w:sz="0" w:space="0" w:color="auto"/>
      </w:divBdr>
    </w:div>
    <w:div w:id="1361515817">
      <w:marLeft w:val="0"/>
      <w:marRight w:val="0"/>
      <w:marTop w:val="0"/>
      <w:marBottom w:val="0"/>
      <w:divBdr>
        <w:top w:val="none" w:sz="0" w:space="0" w:color="auto"/>
        <w:left w:val="none" w:sz="0" w:space="0" w:color="auto"/>
        <w:bottom w:val="none" w:sz="0" w:space="0" w:color="auto"/>
        <w:right w:val="none" w:sz="0" w:space="0" w:color="auto"/>
      </w:divBdr>
    </w:div>
    <w:div w:id="1361515818">
      <w:marLeft w:val="0"/>
      <w:marRight w:val="0"/>
      <w:marTop w:val="0"/>
      <w:marBottom w:val="0"/>
      <w:divBdr>
        <w:top w:val="none" w:sz="0" w:space="0" w:color="auto"/>
        <w:left w:val="none" w:sz="0" w:space="0" w:color="auto"/>
        <w:bottom w:val="none" w:sz="0" w:space="0" w:color="auto"/>
        <w:right w:val="none" w:sz="0" w:space="0" w:color="auto"/>
      </w:divBdr>
    </w:div>
    <w:div w:id="1361515819">
      <w:marLeft w:val="0"/>
      <w:marRight w:val="0"/>
      <w:marTop w:val="0"/>
      <w:marBottom w:val="0"/>
      <w:divBdr>
        <w:top w:val="none" w:sz="0" w:space="0" w:color="auto"/>
        <w:left w:val="none" w:sz="0" w:space="0" w:color="auto"/>
        <w:bottom w:val="none" w:sz="0" w:space="0" w:color="auto"/>
        <w:right w:val="none" w:sz="0" w:space="0" w:color="auto"/>
      </w:divBdr>
    </w:div>
    <w:div w:id="1361515820">
      <w:marLeft w:val="0"/>
      <w:marRight w:val="0"/>
      <w:marTop w:val="0"/>
      <w:marBottom w:val="0"/>
      <w:divBdr>
        <w:top w:val="none" w:sz="0" w:space="0" w:color="auto"/>
        <w:left w:val="none" w:sz="0" w:space="0" w:color="auto"/>
        <w:bottom w:val="none" w:sz="0" w:space="0" w:color="auto"/>
        <w:right w:val="none" w:sz="0" w:space="0" w:color="auto"/>
      </w:divBdr>
    </w:div>
    <w:div w:id="1361515821">
      <w:marLeft w:val="0"/>
      <w:marRight w:val="0"/>
      <w:marTop w:val="0"/>
      <w:marBottom w:val="0"/>
      <w:divBdr>
        <w:top w:val="none" w:sz="0" w:space="0" w:color="auto"/>
        <w:left w:val="none" w:sz="0" w:space="0" w:color="auto"/>
        <w:bottom w:val="none" w:sz="0" w:space="0" w:color="auto"/>
        <w:right w:val="none" w:sz="0" w:space="0" w:color="auto"/>
      </w:divBdr>
    </w:div>
    <w:div w:id="1361515822">
      <w:marLeft w:val="0"/>
      <w:marRight w:val="0"/>
      <w:marTop w:val="0"/>
      <w:marBottom w:val="0"/>
      <w:divBdr>
        <w:top w:val="none" w:sz="0" w:space="0" w:color="auto"/>
        <w:left w:val="none" w:sz="0" w:space="0" w:color="auto"/>
        <w:bottom w:val="none" w:sz="0" w:space="0" w:color="auto"/>
        <w:right w:val="none" w:sz="0" w:space="0" w:color="auto"/>
      </w:divBdr>
    </w:div>
    <w:div w:id="1361515823">
      <w:marLeft w:val="0"/>
      <w:marRight w:val="0"/>
      <w:marTop w:val="0"/>
      <w:marBottom w:val="0"/>
      <w:divBdr>
        <w:top w:val="none" w:sz="0" w:space="0" w:color="auto"/>
        <w:left w:val="none" w:sz="0" w:space="0" w:color="auto"/>
        <w:bottom w:val="none" w:sz="0" w:space="0" w:color="auto"/>
        <w:right w:val="none" w:sz="0" w:space="0" w:color="auto"/>
      </w:divBdr>
    </w:div>
    <w:div w:id="1361515824">
      <w:marLeft w:val="0"/>
      <w:marRight w:val="0"/>
      <w:marTop w:val="0"/>
      <w:marBottom w:val="0"/>
      <w:divBdr>
        <w:top w:val="none" w:sz="0" w:space="0" w:color="auto"/>
        <w:left w:val="none" w:sz="0" w:space="0" w:color="auto"/>
        <w:bottom w:val="none" w:sz="0" w:space="0" w:color="auto"/>
        <w:right w:val="none" w:sz="0" w:space="0" w:color="auto"/>
      </w:divBdr>
    </w:div>
    <w:div w:id="1361515825">
      <w:marLeft w:val="0"/>
      <w:marRight w:val="0"/>
      <w:marTop w:val="0"/>
      <w:marBottom w:val="0"/>
      <w:divBdr>
        <w:top w:val="none" w:sz="0" w:space="0" w:color="auto"/>
        <w:left w:val="none" w:sz="0" w:space="0" w:color="auto"/>
        <w:bottom w:val="none" w:sz="0" w:space="0" w:color="auto"/>
        <w:right w:val="none" w:sz="0" w:space="0" w:color="auto"/>
      </w:divBdr>
    </w:div>
    <w:div w:id="1361515826">
      <w:marLeft w:val="0"/>
      <w:marRight w:val="0"/>
      <w:marTop w:val="0"/>
      <w:marBottom w:val="0"/>
      <w:divBdr>
        <w:top w:val="none" w:sz="0" w:space="0" w:color="auto"/>
        <w:left w:val="none" w:sz="0" w:space="0" w:color="auto"/>
        <w:bottom w:val="none" w:sz="0" w:space="0" w:color="auto"/>
        <w:right w:val="none" w:sz="0" w:space="0" w:color="auto"/>
      </w:divBdr>
    </w:div>
    <w:div w:id="1361515827">
      <w:marLeft w:val="0"/>
      <w:marRight w:val="0"/>
      <w:marTop w:val="0"/>
      <w:marBottom w:val="0"/>
      <w:divBdr>
        <w:top w:val="none" w:sz="0" w:space="0" w:color="auto"/>
        <w:left w:val="none" w:sz="0" w:space="0" w:color="auto"/>
        <w:bottom w:val="none" w:sz="0" w:space="0" w:color="auto"/>
        <w:right w:val="none" w:sz="0" w:space="0" w:color="auto"/>
      </w:divBdr>
    </w:div>
    <w:div w:id="1361515828">
      <w:marLeft w:val="0"/>
      <w:marRight w:val="0"/>
      <w:marTop w:val="0"/>
      <w:marBottom w:val="0"/>
      <w:divBdr>
        <w:top w:val="none" w:sz="0" w:space="0" w:color="auto"/>
        <w:left w:val="none" w:sz="0" w:space="0" w:color="auto"/>
        <w:bottom w:val="none" w:sz="0" w:space="0" w:color="auto"/>
        <w:right w:val="none" w:sz="0" w:space="0" w:color="auto"/>
      </w:divBdr>
    </w:div>
    <w:div w:id="1361515829">
      <w:marLeft w:val="0"/>
      <w:marRight w:val="0"/>
      <w:marTop w:val="0"/>
      <w:marBottom w:val="0"/>
      <w:divBdr>
        <w:top w:val="none" w:sz="0" w:space="0" w:color="auto"/>
        <w:left w:val="none" w:sz="0" w:space="0" w:color="auto"/>
        <w:bottom w:val="none" w:sz="0" w:space="0" w:color="auto"/>
        <w:right w:val="none" w:sz="0" w:space="0" w:color="auto"/>
      </w:divBdr>
    </w:div>
    <w:div w:id="1361515830">
      <w:marLeft w:val="0"/>
      <w:marRight w:val="0"/>
      <w:marTop w:val="0"/>
      <w:marBottom w:val="0"/>
      <w:divBdr>
        <w:top w:val="none" w:sz="0" w:space="0" w:color="auto"/>
        <w:left w:val="none" w:sz="0" w:space="0" w:color="auto"/>
        <w:bottom w:val="none" w:sz="0" w:space="0" w:color="auto"/>
        <w:right w:val="none" w:sz="0" w:space="0" w:color="auto"/>
      </w:divBdr>
    </w:div>
    <w:div w:id="1361515831">
      <w:marLeft w:val="0"/>
      <w:marRight w:val="0"/>
      <w:marTop w:val="0"/>
      <w:marBottom w:val="0"/>
      <w:divBdr>
        <w:top w:val="none" w:sz="0" w:space="0" w:color="auto"/>
        <w:left w:val="none" w:sz="0" w:space="0" w:color="auto"/>
        <w:bottom w:val="none" w:sz="0" w:space="0" w:color="auto"/>
        <w:right w:val="none" w:sz="0" w:space="0" w:color="auto"/>
      </w:divBdr>
    </w:div>
    <w:div w:id="1361515832">
      <w:marLeft w:val="0"/>
      <w:marRight w:val="0"/>
      <w:marTop w:val="0"/>
      <w:marBottom w:val="0"/>
      <w:divBdr>
        <w:top w:val="none" w:sz="0" w:space="0" w:color="auto"/>
        <w:left w:val="none" w:sz="0" w:space="0" w:color="auto"/>
        <w:bottom w:val="none" w:sz="0" w:space="0" w:color="auto"/>
        <w:right w:val="none" w:sz="0" w:space="0" w:color="auto"/>
      </w:divBdr>
    </w:div>
    <w:div w:id="1361515833">
      <w:marLeft w:val="0"/>
      <w:marRight w:val="0"/>
      <w:marTop w:val="0"/>
      <w:marBottom w:val="0"/>
      <w:divBdr>
        <w:top w:val="none" w:sz="0" w:space="0" w:color="auto"/>
        <w:left w:val="none" w:sz="0" w:space="0" w:color="auto"/>
        <w:bottom w:val="none" w:sz="0" w:space="0" w:color="auto"/>
        <w:right w:val="none" w:sz="0" w:space="0" w:color="auto"/>
      </w:divBdr>
    </w:div>
    <w:div w:id="1361515834">
      <w:marLeft w:val="0"/>
      <w:marRight w:val="0"/>
      <w:marTop w:val="0"/>
      <w:marBottom w:val="0"/>
      <w:divBdr>
        <w:top w:val="none" w:sz="0" w:space="0" w:color="auto"/>
        <w:left w:val="none" w:sz="0" w:space="0" w:color="auto"/>
        <w:bottom w:val="none" w:sz="0" w:space="0" w:color="auto"/>
        <w:right w:val="none" w:sz="0" w:space="0" w:color="auto"/>
      </w:divBdr>
    </w:div>
    <w:div w:id="1361515835">
      <w:marLeft w:val="0"/>
      <w:marRight w:val="0"/>
      <w:marTop w:val="0"/>
      <w:marBottom w:val="0"/>
      <w:divBdr>
        <w:top w:val="none" w:sz="0" w:space="0" w:color="auto"/>
        <w:left w:val="none" w:sz="0" w:space="0" w:color="auto"/>
        <w:bottom w:val="none" w:sz="0" w:space="0" w:color="auto"/>
        <w:right w:val="none" w:sz="0" w:space="0" w:color="auto"/>
      </w:divBdr>
    </w:div>
    <w:div w:id="1361515836">
      <w:marLeft w:val="0"/>
      <w:marRight w:val="0"/>
      <w:marTop w:val="0"/>
      <w:marBottom w:val="0"/>
      <w:divBdr>
        <w:top w:val="none" w:sz="0" w:space="0" w:color="auto"/>
        <w:left w:val="none" w:sz="0" w:space="0" w:color="auto"/>
        <w:bottom w:val="none" w:sz="0" w:space="0" w:color="auto"/>
        <w:right w:val="none" w:sz="0" w:space="0" w:color="auto"/>
      </w:divBdr>
    </w:div>
    <w:div w:id="1361515837">
      <w:marLeft w:val="0"/>
      <w:marRight w:val="0"/>
      <w:marTop w:val="0"/>
      <w:marBottom w:val="0"/>
      <w:divBdr>
        <w:top w:val="none" w:sz="0" w:space="0" w:color="auto"/>
        <w:left w:val="none" w:sz="0" w:space="0" w:color="auto"/>
        <w:bottom w:val="none" w:sz="0" w:space="0" w:color="auto"/>
        <w:right w:val="none" w:sz="0" w:space="0" w:color="auto"/>
      </w:divBdr>
    </w:div>
    <w:div w:id="1361515838">
      <w:marLeft w:val="0"/>
      <w:marRight w:val="0"/>
      <w:marTop w:val="0"/>
      <w:marBottom w:val="0"/>
      <w:divBdr>
        <w:top w:val="none" w:sz="0" w:space="0" w:color="auto"/>
        <w:left w:val="none" w:sz="0" w:space="0" w:color="auto"/>
        <w:bottom w:val="none" w:sz="0" w:space="0" w:color="auto"/>
        <w:right w:val="none" w:sz="0" w:space="0" w:color="auto"/>
      </w:divBdr>
    </w:div>
    <w:div w:id="1361515839">
      <w:marLeft w:val="0"/>
      <w:marRight w:val="0"/>
      <w:marTop w:val="0"/>
      <w:marBottom w:val="0"/>
      <w:divBdr>
        <w:top w:val="none" w:sz="0" w:space="0" w:color="auto"/>
        <w:left w:val="none" w:sz="0" w:space="0" w:color="auto"/>
        <w:bottom w:val="none" w:sz="0" w:space="0" w:color="auto"/>
        <w:right w:val="none" w:sz="0" w:space="0" w:color="auto"/>
      </w:divBdr>
    </w:div>
    <w:div w:id="1361515840">
      <w:marLeft w:val="0"/>
      <w:marRight w:val="0"/>
      <w:marTop w:val="0"/>
      <w:marBottom w:val="0"/>
      <w:divBdr>
        <w:top w:val="none" w:sz="0" w:space="0" w:color="auto"/>
        <w:left w:val="none" w:sz="0" w:space="0" w:color="auto"/>
        <w:bottom w:val="none" w:sz="0" w:space="0" w:color="auto"/>
        <w:right w:val="none" w:sz="0" w:space="0" w:color="auto"/>
      </w:divBdr>
    </w:div>
    <w:div w:id="1361515841">
      <w:marLeft w:val="0"/>
      <w:marRight w:val="0"/>
      <w:marTop w:val="0"/>
      <w:marBottom w:val="0"/>
      <w:divBdr>
        <w:top w:val="none" w:sz="0" w:space="0" w:color="auto"/>
        <w:left w:val="none" w:sz="0" w:space="0" w:color="auto"/>
        <w:bottom w:val="none" w:sz="0" w:space="0" w:color="auto"/>
        <w:right w:val="none" w:sz="0" w:space="0" w:color="auto"/>
      </w:divBdr>
    </w:div>
    <w:div w:id="1361515842">
      <w:marLeft w:val="0"/>
      <w:marRight w:val="0"/>
      <w:marTop w:val="0"/>
      <w:marBottom w:val="0"/>
      <w:divBdr>
        <w:top w:val="none" w:sz="0" w:space="0" w:color="auto"/>
        <w:left w:val="none" w:sz="0" w:space="0" w:color="auto"/>
        <w:bottom w:val="none" w:sz="0" w:space="0" w:color="auto"/>
        <w:right w:val="none" w:sz="0" w:space="0" w:color="auto"/>
      </w:divBdr>
    </w:div>
    <w:div w:id="1361515843">
      <w:marLeft w:val="0"/>
      <w:marRight w:val="0"/>
      <w:marTop w:val="0"/>
      <w:marBottom w:val="0"/>
      <w:divBdr>
        <w:top w:val="none" w:sz="0" w:space="0" w:color="auto"/>
        <w:left w:val="none" w:sz="0" w:space="0" w:color="auto"/>
        <w:bottom w:val="none" w:sz="0" w:space="0" w:color="auto"/>
        <w:right w:val="none" w:sz="0" w:space="0" w:color="auto"/>
      </w:divBdr>
    </w:div>
    <w:div w:id="1361515844">
      <w:marLeft w:val="0"/>
      <w:marRight w:val="0"/>
      <w:marTop w:val="0"/>
      <w:marBottom w:val="0"/>
      <w:divBdr>
        <w:top w:val="none" w:sz="0" w:space="0" w:color="auto"/>
        <w:left w:val="none" w:sz="0" w:space="0" w:color="auto"/>
        <w:bottom w:val="none" w:sz="0" w:space="0" w:color="auto"/>
        <w:right w:val="none" w:sz="0" w:space="0" w:color="auto"/>
      </w:divBdr>
    </w:div>
    <w:div w:id="1361515845">
      <w:marLeft w:val="0"/>
      <w:marRight w:val="0"/>
      <w:marTop w:val="0"/>
      <w:marBottom w:val="0"/>
      <w:divBdr>
        <w:top w:val="none" w:sz="0" w:space="0" w:color="auto"/>
        <w:left w:val="none" w:sz="0" w:space="0" w:color="auto"/>
        <w:bottom w:val="none" w:sz="0" w:space="0" w:color="auto"/>
        <w:right w:val="none" w:sz="0" w:space="0" w:color="auto"/>
      </w:divBdr>
    </w:div>
    <w:div w:id="1361515846">
      <w:marLeft w:val="0"/>
      <w:marRight w:val="0"/>
      <w:marTop w:val="0"/>
      <w:marBottom w:val="0"/>
      <w:divBdr>
        <w:top w:val="none" w:sz="0" w:space="0" w:color="auto"/>
        <w:left w:val="none" w:sz="0" w:space="0" w:color="auto"/>
        <w:bottom w:val="none" w:sz="0" w:space="0" w:color="auto"/>
        <w:right w:val="none" w:sz="0" w:space="0" w:color="auto"/>
      </w:divBdr>
    </w:div>
    <w:div w:id="1361515847">
      <w:marLeft w:val="0"/>
      <w:marRight w:val="0"/>
      <w:marTop w:val="0"/>
      <w:marBottom w:val="0"/>
      <w:divBdr>
        <w:top w:val="none" w:sz="0" w:space="0" w:color="auto"/>
        <w:left w:val="none" w:sz="0" w:space="0" w:color="auto"/>
        <w:bottom w:val="none" w:sz="0" w:space="0" w:color="auto"/>
        <w:right w:val="none" w:sz="0" w:space="0" w:color="auto"/>
      </w:divBdr>
    </w:div>
    <w:div w:id="1361515848">
      <w:marLeft w:val="0"/>
      <w:marRight w:val="0"/>
      <w:marTop w:val="0"/>
      <w:marBottom w:val="0"/>
      <w:divBdr>
        <w:top w:val="none" w:sz="0" w:space="0" w:color="auto"/>
        <w:left w:val="none" w:sz="0" w:space="0" w:color="auto"/>
        <w:bottom w:val="none" w:sz="0" w:space="0" w:color="auto"/>
        <w:right w:val="none" w:sz="0" w:space="0" w:color="auto"/>
      </w:divBdr>
    </w:div>
    <w:div w:id="1361515849">
      <w:marLeft w:val="0"/>
      <w:marRight w:val="0"/>
      <w:marTop w:val="0"/>
      <w:marBottom w:val="0"/>
      <w:divBdr>
        <w:top w:val="none" w:sz="0" w:space="0" w:color="auto"/>
        <w:left w:val="none" w:sz="0" w:space="0" w:color="auto"/>
        <w:bottom w:val="none" w:sz="0" w:space="0" w:color="auto"/>
        <w:right w:val="none" w:sz="0" w:space="0" w:color="auto"/>
      </w:divBdr>
    </w:div>
    <w:div w:id="1361515850">
      <w:marLeft w:val="0"/>
      <w:marRight w:val="0"/>
      <w:marTop w:val="0"/>
      <w:marBottom w:val="0"/>
      <w:divBdr>
        <w:top w:val="none" w:sz="0" w:space="0" w:color="auto"/>
        <w:left w:val="none" w:sz="0" w:space="0" w:color="auto"/>
        <w:bottom w:val="none" w:sz="0" w:space="0" w:color="auto"/>
        <w:right w:val="none" w:sz="0" w:space="0" w:color="auto"/>
      </w:divBdr>
    </w:div>
    <w:div w:id="1361515851">
      <w:marLeft w:val="0"/>
      <w:marRight w:val="0"/>
      <w:marTop w:val="0"/>
      <w:marBottom w:val="0"/>
      <w:divBdr>
        <w:top w:val="none" w:sz="0" w:space="0" w:color="auto"/>
        <w:left w:val="none" w:sz="0" w:space="0" w:color="auto"/>
        <w:bottom w:val="none" w:sz="0" w:space="0" w:color="auto"/>
        <w:right w:val="none" w:sz="0" w:space="0" w:color="auto"/>
      </w:divBdr>
    </w:div>
    <w:div w:id="1361515852">
      <w:marLeft w:val="0"/>
      <w:marRight w:val="0"/>
      <w:marTop w:val="0"/>
      <w:marBottom w:val="0"/>
      <w:divBdr>
        <w:top w:val="none" w:sz="0" w:space="0" w:color="auto"/>
        <w:left w:val="none" w:sz="0" w:space="0" w:color="auto"/>
        <w:bottom w:val="none" w:sz="0" w:space="0" w:color="auto"/>
        <w:right w:val="none" w:sz="0" w:space="0" w:color="auto"/>
      </w:divBdr>
    </w:div>
    <w:div w:id="1361515853">
      <w:marLeft w:val="0"/>
      <w:marRight w:val="0"/>
      <w:marTop w:val="0"/>
      <w:marBottom w:val="0"/>
      <w:divBdr>
        <w:top w:val="none" w:sz="0" w:space="0" w:color="auto"/>
        <w:left w:val="none" w:sz="0" w:space="0" w:color="auto"/>
        <w:bottom w:val="none" w:sz="0" w:space="0" w:color="auto"/>
        <w:right w:val="none" w:sz="0" w:space="0" w:color="auto"/>
      </w:divBdr>
    </w:div>
    <w:div w:id="1361515854">
      <w:marLeft w:val="0"/>
      <w:marRight w:val="0"/>
      <w:marTop w:val="0"/>
      <w:marBottom w:val="0"/>
      <w:divBdr>
        <w:top w:val="none" w:sz="0" w:space="0" w:color="auto"/>
        <w:left w:val="none" w:sz="0" w:space="0" w:color="auto"/>
        <w:bottom w:val="none" w:sz="0" w:space="0" w:color="auto"/>
        <w:right w:val="none" w:sz="0" w:space="0" w:color="auto"/>
      </w:divBdr>
    </w:div>
    <w:div w:id="1361515855">
      <w:marLeft w:val="0"/>
      <w:marRight w:val="0"/>
      <w:marTop w:val="0"/>
      <w:marBottom w:val="0"/>
      <w:divBdr>
        <w:top w:val="none" w:sz="0" w:space="0" w:color="auto"/>
        <w:left w:val="none" w:sz="0" w:space="0" w:color="auto"/>
        <w:bottom w:val="none" w:sz="0" w:space="0" w:color="auto"/>
        <w:right w:val="none" w:sz="0" w:space="0" w:color="auto"/>
      </w:divBdr>
    </w:div>
    <w:div w:id="1361515856">
      <w:marLeft w:val="0"/>
      <w:marRight w:val="0"/>
      <w:marTop w:val="0"/>
      <w:marBottom w:val="0"/>
      <w:divBdr>
        <w:top w:val="none" w:sz="0" w:space="0" w:color="auto"/>
        <w:left w:val="none" w:sz="0" w:space="0" w:color="auto"/>
        <w:bottom w:val="none" w:sz="0" w:space="0" w:color="auto"/>
        <w:right w:val="none" w:sz="0" w:space="0" w:color="auto"/>
      </w:divBdr>
    </w:div>
    <w:div w:id="1361515857">
      <w:marLeft w:val="0"/>
      <w:marRight w:val="0"/>
      <w:marTop w:val="0"/>
      <w:marBottom w:val="0"/>
      <w:divBdr>
        <w:top w:val="none" w:sz="0" w:space="0" w:color="auto"/>
        <w:left w:val="none" w:sz="0" w:space="0" w:color="auto"/>
        <w:bottom w:val="none" w:sz="0" w:space="0" w:color="auto"/>
        <w:right w:val="none" w:sz="0" w:space="0" w:color="auto"/>
      </w:divBdr>
    </w:div>
    <w:div w:id="1361515858">
      <w:marLeft w:val="0"/>
      <w:marRight w:val="0"/>
      <w:marTop w:val="0"/>
      <w:marBottom w:val="0"/>
      <w:divBdr>
        <w:top w:val="none" w:sz="0" w:space="0" w:color="auto"/>
        <w:left w:val="none" w:sz="0" w:space="0" w:color="auto"/>
        <w:bottom w:val="none" w:sz="0" w:space="0" w:color="auto"/>
        <w:right w:val="none" w:sz="0" w:space="0" w:color="auto"/>
      </w:divBdr>
    </w:div>
    <w:div w:id="1361515859">
      <w:marLeft w:val="0"/>
      <w:marRight w:val="0"/>
      <w:marTop w:val="0"/>
      <w:marBottom w:val="0"/>
      <w:divBdr>
        <w:top w:val="none" w:sz="0" w:space="0" w:color="auto"/>
        <w:left w:val="none" w:sz="0" w:space="0" w:color="auto"/>
        <w:bottom w:val="none" w:sz="0" w:space="0" w:color="auto"/>
        <w:right w:val="none" w:sz="0" w:space="0" w:color="auto"/>
      </w:divBdr>
    </w:div>
    <w:div w:id="1361515860">
      <w:marLeft w:val="0"/>
      <w:marRight w:val="0"/>
      <w:marTop w:val="0"/>
      <w:marBottom w:val="0"/>
      <w:divBdr>
        <w:top w:val="none" w:sz="0" w:space="0" w:color="auto"/>
        <w:left w:val="none" w:sz="0" w:space="0" w:color="auto"/>
        <w:bottom w:val="none" w:sz="0" w:space="0" w:color="auto"/>
        <w:right w:val="none" w:sz="0" w:space="0" w:color="auto"/>
      </w:divBdr>
    </w:div>
    <w:div w:id="1361515861">
      <w:marLeft w:val="0"/>
      <w:marRight w:val="0"/>
      <w:marTop w:val="0"/>
      <w:marBottom w:val="0"/>
      <w:divBdr>
        <w:top w:val="none" w:sz="0" w:space="0" w:color="auto"/>
        <w:left w:val="none" w:sz="0" w:space="0" w:color="auto"/>
        <w:bottom w:val="none" w:sz="0" w:space="0" w:color="auto"/>
        <w:right w:val="none" w:sz="0" w:space="0" w:color="auto"/>
      </w:divBdr>
    </w:div>
    <w:div w:id="1361515862">
      <w:marLeft w:val="0"/>
      <w:marRight w:val="0"/>
      <w:marTop w:val="0"/>
      <w:marBottom w:val="0"/>
      <w:divBdr>
        <w:top w:val="none" w:sz="0" w:space="0" w:color="auto"/>
        <w:left w:val="none" w:sz="0" w:space="0" w:color="auto"/>
        <w:bottom w:val="none" w:sz="0" w:space="0" w:color="auto"/>
        <w:right w:val="none" w:sz="0" w:space="0" w:color="auto"/>
      </w:divBdr>
    </w:div>
    <w:div w:id="1361515863">
      <w:marLeft w:val="0"/>
      <w:marRight w:val="0"/>
      <w:marTop w:val="0"/>
      <w:marBottom w:val="0"/>
      <w:divBdr>
        <w:top w:val="none" w:sz="0" w:space="0" w:color="auto"/>
        <w:left w:val="none" w:sz="0" w:space="0" w:color="auto"/>
        <w:bottom w:val="none" w:sz="0" w:space="0" w:color="auto"/>
        <w:right w:val="none" w:sz="0" w:space="0" w:color="auto"/>
      </w:divBdr>
    </w:div>
    <w:div w:id="1400323705">
      <w:bodyDiv w:val="1"/>
      <w:marLeft w:val="0"/>
      <w:marRight w:val="0"/>
      <w:marTop w:val="0"/>
      <w:marBottom w:val="0"/>
      <w:divBdr>
        <w:top w:val="none" w:sz="0" w:space="0" w:color="auto"/>
        <w:left w:val="none" w:sz="0" w:space="0" w:color="auto"/>
        <w:bottom w:val="none" w:sz="0" w:space="0" w:color="auto"/>
        <w:right w:val="none" w:sz="0" w:space="0" w:color="auto"/>
      </w:divBdr>
    </w:div>
    <w:div w:id="1402941572">
      <w:bodyDiv w:val="1"/>
      <w:marLeft w:val="0"/>
      <w:marRight w:val="0"/>
      <w:marTop w:val="0"/>
      <w:marBottom w:val="0"/>
      <w:divBdr>
        <w:top w:val="none" w:sz="0" w:space="0" w:color="auto"/>
        <w:left w:val="none" w:sz="0" w:space="0" w:color="auto"/>
        <w:bottom w:val="none" w:sz="0" w:space="0" w:color="auto"/>
        <w:right w:val="none" w:sz="0" w:space="0" w:color="auto"/>
      </w:divBdr>
    </w:div>
    <w:div w:id="1412312475">
      <w:bodyDiv w:val="1"/>
      <w:marLeft w:val="0"/>
      <w:marRight w:val="0"/>
      <w:marTop w:val="0"/>
      <w:marBottom w:val="0"/>
      <w:divBdr>
        <w:top w:val="none" w:sz="0" w:space="0" w:color="auto"/>
        <w:left w:val="none" w:sz="0" w:space="0" w:color="auto"/>
        <w:bottom w:val="none" w:sz="0" w:space="0" w:color="auto"/>
        <w:right w:val="none" w:sz="0" w:space="0" w:color="auto"/>
      </w:divBdr>
    </w:div>
    <w:div w:id="1438527280">
      <w:bodyDiv w:val="1"/>
      <w:marLeft w:val="0"/>
      <w:marRight w:val="0"/>
      <w:marTop w:val="0"/>
      <w:marBottom w:val="0"/>
      <w:divBdr>
        <w:top w:val="none" w:sz="0" w:space="0" w:color="auto"/>
        <w:left w:val="none" w:sz="0" w:space="0" w:color="auto"/>
        <w:bottom w:val="none" w:sz="0" w:space="0" w:color="auto"/>
        <w:right w:val="none" w:sz="0" w:space="0" w:color="auto"/>
      </w:divBdr>
    </w:div>
    <w:div w:id="1441416717">
      <w:bodyDiv w:val="1"/>
      <w:marLeft w:val="0"/>
      <w:marRight w:val="0"/>
      <w:marTop w:val="0"/>
      <w:marBottom w:val="0"/>
      <w:divBdr>
        <w:top w:val="none" w:sz="0" w:space="0" w:color="auto"/>
        <w:left w:val="none" w:sz="0" w:space="0" w:color="auto"/>
        <w:bottom w:val="none" w:sz="0" w:space="0" w:color="auto"/>
        <w:right w:val="none" w:sz="0" w:space="0" w:color="auto"/>
      </w:divBdr>
    </w:div>
    <w:div w:id="1470051520">
      <w:bodyDiv w:val="1"/>
      <w:marLeft w:val="0"/>
      <w:marRight w:val="0"/>
      <w:marTop w:val="0"/>
      <w:marBottom w:val="0"/>
      <w:divBdr>
        <w:top w:val="none" w:sz="0" w:space="0" w:color="auto"/>
        <w:left w:val="none" w:sz="0" w:space="0" w:color="auto"/>
        <w:bottom w:val="none" w:sz="0" w:space="0" w:color="auto"/>
        <w:right w:val="none" w:sz="0" w:space="0" w:color="auto"/>
      </w:divBdr>
    </w:div>
    <w:div w:id="1474516502">
      <w:bodyDiv w:val="1"/>
      <w:marLeft w:val="0"/>
      <w:marRight w:val="0"/>
      <w:marTop w:val="0"/>
      <w:marBottom w:val="0"/>
      <w:divBdr>
        <w:top w:val="none" w:sz="0" w:space="0" w:color="auto"/>
        <w:left w:val="none" w:sz="0" w:space="0" w:color="auto"/>
        <w:bottom w:val="none" w:sz="0" w:space="0" w:color="auto"/>
        <w:right w:val="none" w:sz="0" w:space="0" w:color="auto"/>
      </w:divBdr>
    </w:div>
    <w:div w:id="1491599388">
      <w:bodyDiv w:val="1"/>
      <w:marLeft w:val="0"/>
      <w:marRight w:val="0"/>
      <w:marTop w:val="0"/>
      <w:marBottom w:val="0"/>
      <w:divBdr>
        <w:top w:val="none" w:sz="0" w:space="0" w:color="auto"/>
        <w:left w:val="none" w:sz="0" w:space="0" w:color="auto"/>
        <w:bottom w:val="none" w:sz="0" w:space="0" w:color="auto"/>
        <w:right w:val="none" w:sz="0" w:space="0" w:color="auto"/>
      </w:divBdr>
    </w:div>
    <w:div w:id="1492452732">
      <w:bodyDiv w:val="1"/>
      <w:marLeft w:val="0"/>
      <w:marRight w:val="0"/>
      <w:marTop w:val="0"/>
      <w:marBottom w:val="0"/>
      <w:divBdr>
        <w:top w:val="none" w:sz="0" w:space="0" w:color="auto"/>
        <w:left w:val="none" w:sz="0" w:space="0" w:color="auto"/>
        <w:bottom w:val="none" w:sz="0" w:space="0" w:color="auto"/>
        <w:right w:val="none" w:sz="0" w:space="0" w:color="auto"/>
      </w:divBdr>
    </w:div>
    <w:div w:id="1499034826">
      <w:bodyDiv w:val="1"/>
      <w:marLeft w:val="0"/>
      <w:marRight w:val="0"/>
      <w:marTop w:val="0"/>
      <w:marBottom w:val="0"/>
      <w:divBdr>
        <w:top w:val="none" w:sz="0" w:space="0" w:color="auto"/>
        <w:left w:val="none" w:sz="0" w:space="0" w:color="auto"/>
        <w:bottom w:val="none" w:sz="0" w:space="0" w:color="auto"/>
        <w:right w:val="none" w:sz="0" w:space="0" w:color="auto"/>
      </w:divBdr>
    </w:div>
    <w:div w:id="1502310978">
      <w:bodyDiv w:val="1"/>
      <w:marLeft w:val="0"/>
      <w:marRight w:val="0"/>
      <w:marTop w:val="0"/>
      <w:marBottom w:val="0"/>
      <w:divBdr>
        <w:top w:val="none" w:sz="0" w:space="0" w:color="auto"/>
        <w:left w:val="none" w:sz="0" w:space="0" w:color="auto"/>
        <w:bottom w:val="none" w:sz="0" w:space="0" w:color="auto"/>
        <w:right w:val="none" w:sz="0" w:space="0" w:color="auto"/>
      </w:divBdr>
    </w:div>
    <w:div w:id="1502745160">
      <w:bodyDiv w:val="1"/>
      <w:marLeft w:val="0"/>
      <w:marRight w:val="0"/>
      <w:marTop w:val="0"/>
      <w:marBottom w:val="0"/>
      <w:divBdr>
        <w:top w:val="none" w:sz="0" w:space="0" w:color="auto"/>
        <w:left w:val="none" w:sz="0" w:space="0" w:color="auto"/>
        <w:bottom w:val="none" w:sz="0" w:space="0" w:color="auto"/>
        <w:right w:val="none" w:sz="0" w:space="0" w:color="auto"/>
      </w:divBdr>
    </w:div>
    <w:div w:id="1514223389">
      <w:bodyDiv w:val="1"/>
      <w:marLeft w:val="0"/>
      <w:marRight w:val="0"/>
      <w:marTop w:val="0"/>
      <w:marBottom w:val="0"/>
      <w:divBdr>
        <w:top w:val="none" w:sz="0" w:space="0" w:color="auto"/>
        <w:left w:val="none" w:sz="0" w:space="0" w:color="auto"/>
        <w:bottom w:val="none" w:sz="0" w:space="0" w:color="auto"/>
        <w:right w:val="none" w:sz="0" w:space="0" w:color="auto"/>
      </w:divBdr>
    </w:div>
    <w:div w:id="1515802292">
      <w:bodyDiv w:val="1"/>
      <w:marLeft w:val="0"/>
      <w:marRight w:val="0"/>
      <w:marTop w:val="0"/>
      <w:marBottom w:val="0"/>
      <w:divBdr>
        <w:top w:val="none" w:sz="0" w:space="0" w:color="auto"/>
        <w:left w:val="none" w:sz="0" w:space="0" w:color="auto"/>
        <w:bottom w:val="none" w:sz="0" w:space="0" w:color="auto"/>
        <w:right w:val="none" w:sz="0" w:space="0" w:color="auto"/>
      </w:divBdr>
    </w:div>
    <w:div w:id="1521428949">
      <w:bodyDiv w:val="1"/>
      <w:marLeft w:val="0"/>
      <w:marRight w:val="0"/>
      <w:marTop w:val="0"/>
      <w:marBottom w:val="0"/>
      <w:divBdr>
        <w:top w:val="none" w:sz="0" w:space="0" w:color="auto"/>
        <w:left w:val="none" w:sz="0" w:space="0" w:color="auto"/>
        <w:bottom w:val="none" w:sz="0" w:space="0" w:color="auto"/>
        <w:right w:val="none" w:sz="0" w:space="0" w:color="auto"/>
      </w:divBdr>
    </w:div>
    <w:div w:id="1531262343">
      <w:bodyDiv w:val="1"/>
      <w:marLeft w:val="0"/>
      <w:marRight w:val="0"/>
      <w:marTop w:val="0"/>
      <w:marBottom w:val="0"/>
      <w:divBdr>
        <w:top w:val="none" w:sz="0" w:space="0" w:color="auto"/>
        <w:left w:val="none" w:sz="0" w:space="0" w:color="auto"/>
        <w:bottom w:val="none" w:sz="0" w:space="0" w:color="auto"/>
        <w:right w:val="none" w:sz="0" w:space="0" w:color="auto"/>
      </w:divBdr>
    </w:div>
    <w:div w:id="1534803689">
      <w:bodyDiv w:val="1"/>
      <w:marLeft w:val="0"/>
      <w:marRight w:val="0"/>
      <w:marTop w:val="0"/>
      <w:marBottom w:val="0"/>
      <w:divBdr>
        <w:top w:val="none" w:sz="0" w:space="0" w:color="auto"/>
        <w:left w:val="none" w:sz="0" w:space="0" w:color="auto"/>
        <w:bottom w:val="none" w:sz="0" w:space="0" w:color="auto"/>
        <w:right w:val="none" w:sz="0" w:space="0" w:color="auto"/>
      </w:divBdr>
    </w:div>
    <w:div w:id="1565605481">
      <w:bodyDiv w:val="1"/>
      <w:marLeft w:val="0"/>
      <w:marRight w:val="0"/>
      <w:marTop w:val="0"/>
      <w:marBottom w:val="0"/>
      <w:divBdr>
        <w:top w:val="none" w:sz="0" w:space="0" w:color="auto"/>
        <w:left w:val="none" w:sz="0" w:space="0" w:color="auto"/>
        <w:bottom w:val="none" w:sz="0" w:space="0" w:color="auto"/>
        <w:right w:val="none" w:sz="0" w:space="0" w:color="auto"/>
      </w:divBdr>
    </w:div>
    <w:div w:id="1568880585">
      <w:bodyDiv w:val="1"/>
      <w:marLeft w:val="0"/>
      <w:marRight w:val="0"/>
      <w:marTop w:val="0"/>
      <w:marBottom w:val="0"/>
      <w:divBdr>
        <w:top w:val="none" w:sz="0" w:space="0" w:color="auto"/>
        <w:left w:val="none" w:sz="0" w:space="0" w:color="auto"/>
        <w:bottom w:val="none" w:sz="0" w:space="0" w:color="auto"/>
        <w:right w:val="none" w:sz="0" w:space="0" w:color="auto"/>
      </w:divBdr>
    </w:div>
    <w:div w:id="1574925645">
      <w:bodyDiv w:val="1"/>
      <w:marLeft w:val="0"/>
      <w:marRight w:val="0"/>
      <w:marTop w:val="0"/>
      <w:marBottom w:val="0"/>
      <w:divBdr>
        <w:top w:val="none" w:sz="0" w:space="0" w:color="auto"/>
        <w:left w:val="none" w:sz="0" w:space="0" w:color="auto"/>
        <w:bottom w:val="none" w:sz="0" w:space="0" w:color="auto"/>
        <w:right w:val="none" w:sz="0" w:space="0" w:color="auto"/>
      </w:divBdr>
    </w:div>
    <w:div w:id="1580865968">
      <w:bodyDiv w:val="1"/>
      <w:marLeft w:val="0"/>
      <w:marRight w:val="0"/>
      <w:marTop w:val="0"/>
      <w:marBottom w:val="0"/>
      <w:divBdr>
        <w:top w:val="none" w:sz="0" w:space="0" w:color="auto"/>
        <w:left w:val="none" w:sz="0" w:space="0" w:color="auto"/>
        <w:bottom w:val="none" w:sz="0" w:space="0" w:color="auto"/>
        <w:right w:val="none" w:sz="0" w:space="0" w:color="auto"/>
      </w:divBdr>
    </w:div>
    <w:div w:id="1582521415">
      <w:bodyDiv w:val="1"/>
      <w:marLeft w:val="0"/>
      <w:marRight w:val="0"/>
      <w:marTop w:val="0"/>
      <w:marBottom w:val="0"/>
      <w:divBdr>
        <w:top w:val="none" w:sz="0" w:space="0" w:color="auto"/>
        <w:left w:val="none" w:sz="0" w:space="0" w:color="auto"/>
        <w:bottom w:val="none" w:sz="0" w:space="0" w:color="auto"/>
        <w:right w:val="none" w:sz="0" w:space="0" w:color="auto"/>
      </w:divBdr>
    </w:div>
    <w:div w:id="1597055238">
      <w:bodyDiv w:val="1"/>
      <w:marLeft w:val="0"/>
      <w:marRight w:val="0"/>
      <w:marTop w:val="0"/>
      <w:marBottom w:val="0"/>
      <w:divBdr>
        <w:top w:val="none" w:sz="0" w:space="0" w:color="auto"/>
        <w:left w:val="none" w:sz="0" w:space="0" w:color="auto"/>
        <w:bottom w:val="none" w:sz="0" w:space="0" w:color="auto"/>
        <w:right w:val="none" w:sz="0" w:space="0" w:color="auto"/>
      </w:divBdr>
    </w:div>
    <w:div w:id="1616793796">
      <w:bodyDiv w:val="1"/>
      <w:marLeft w:val="0"/>
      <w:marRight w:val="0"/>
      <w:marTop w:val="0"/>
      <w:marBottom w:val="0"/>
      <w:divBdr>
        <w:top w:val="none" w:sz="0" w:space="0" w:color="auto"/>
        <w:left w:val="none" w:sz="0" w:space="0" w:color="auto"/>
        <w:bottom w:val="none" w:sz="0" w:space="0" w:color="auto"/>
        <w:right w:val="none" w:sz="0" w:space="0" w:color="auto"/>
      </w:divBdr>
    </w:div>
    <w:div w:id="1642030873">
      <w:bodyDiv w:val="1"/>
      <w:marLeft w:val="0"/>
      <w:marRight w:val="0"/>
      <w:marTop w:val="0"/>
      <w:marBottom w:val="0"/>
      <w:divBdr>
        <w:top w:val="none" w:sz="0" w:space="0" w:color="auto"/>
        <w:left w:val="none" w:sz="0" w:space="0" w:color="auto"/>
        <w:bottom w:val="none" w:sz="0" w:space="0" w:color="auto"/>
        <w:right w:val="none" w:sz="0" w:space="0" w:color="auto"/>
      </w:divBdr>
    </w:div>
    <w:div w:id="1643609060">
      <w:bodyDiv w:val="1"/>
      <w:marLeft w:val="0"/>
      <w:marRight w:val="0"/>
      <w:marTop w:val="0"/>
      <w:marBottom w:val="0"/>
      <w:divBdr>
        <w:top w:val="none" w:sz="0" w:space="0" w:color="auto"/>
        <w:left w:val="none" w:sz="0" w:space="0" w:color="auto"/>
        <w:bottom w:val="none" w:sz="0" w:space="0" w:color="auto"/>
        <w:right w:val="none" w:sz="0" w:space="0" w:color="auto"/>
      </w:divBdr>
    </w:div>
    <w:div w:id="1647130297">
      <w:bodyDiv w:val="1"/>
      <w:marLeft w:val="0"/>
      <w:marRight w:val="0"/>
      <w:marTop w:val="0"/>
      <w:marBottom w:val="0"/>
      <w:divBdr>
        <w:top w:val="none" w:sz="0" w:space="0" w:color="auto"/>
        <w:left w:val="none" w:sz="0" w:space="0" w:color="auto"/>
        <w:bottom w:val="none" w:sz="0" w:space="0" w:color="auto"/>
        <w:right w:val="none" w:sz="0" w:space="0" w:color="auto"/>
      </w:divBdr>
    </w:div>
    <w:div w:id="1653867304">
      <w:bodyDiv w:val="1"/>
      <w:marLeft w:val="0"/>
      <w:marRight w:val="0"/>
      <w:marTop w:val="0"/>
      <w:marBottom w:val="0"/>
      <w:divBdr>
        <w:top w:val="none" w:sz="0" w:space="0" w:color="auto"/>
        <w:left w:val="none" w:sz="0" w:space="0" w:color="auto"/>
        <w:bottom w:val="none" w:sz="0" w:space="0" w:color="auto"/>
        <w:right w:val="none" w:sz="0" w:space="0" w:color="auto"/>
      </w:divBdr>
    </w:div>
    <w:div w:id="1654681740">
      <w:bodyDiv w:val="1"/>
      <w:marLeft w:val="0"/>
      <w:marRight w:val="0"/>
      <w:marTop w:val="0"/>
      <w:marBottom w:val="0"/>
      <w:divBdr>
        <w:top w:val="none" w:sz="0" w:space="0" w:color="auto"/>
        <w:left w:val="none" w:sz="0" w:space="0" w:color="auto"/>
        <w:bottom w:val="none" w:sz="0" w:space="0" w:color="auto"/>
        <w:right w:val="none" w:sz="0" w:space="0" w:color="auto"/>
      </w:divBdr>
    </w:div>
    <w:div w:id="1687949990">
      <w:bodyDiv w:val="1"/>
      <w:marLeft w:val="0"/>
      <w:marRight w:val="0"/>
      <w:marTop w:val="0"/>
      <w:marBottom w:val="0"/>
      <w:divBdr>
        <w:top w:val="none" w:sz="0" w:space="0" w:color="auto"/>
        <w:left w:val="none" w:sz="0" w:space="0" w:color="auto"/>
        <w:bottom w:val="none" w:sz="0" w:space="0" w:color="auto"/>
        <w:right w:val="none" w:sz="0" w:space="0" w:color="auto"/>
      </w:divBdr>
    </w:div>
    <w:div w:id="1689671289">
      <w:bodyDiv w:val="1"/>
      <w:marLeft w:val="0"/>
      <w:marRight w:val="0"/>
      <w:marTop w:val="0"/>
      <w:marBottom w:val="0"/>
      <w:divBdr>
        <w:top w:val="none" w:sz="0" w:space="0" w:color="auto"/>
        <w:left w:val="none" w:sz="0" w:space="0" w:color="auto"/>
        <w:bottom w:val="none" w:sz="0" w:space="0" w:color="auto"/>
        <w:right w:val="none" w:sz="0" w:space="0" w:color="auto"/>
      </w:divBdr>
    </w:div>
    <w:div w:id="1690795994">
      <w:bodyDiv w:val="1"/>
      <w:marLeft w:val="0"/>
      <w:marRight w:val="0"/>
      <w:marTop w:val="0"/>
      <w:marBottom w:val="0"/>
      <w:divBdr>
        <w:top w:val="none" w:sz="0" w:space="0" w:color="auto"/>
        <w:left w:val="none" w:sz="0" w:space="0" w:color="auto"/>
        <w:bottom w:val="none" w:sz="0" w:space="0" w:color="auto"/>
        <w:right w:val="none" w:sz="0" w:space="0" w:color="auto"/>
      </w:divBdr>
    </w:div>
    <w:div w:id="1693333523">
      <w:bodyDiv w:val="1"/>
      <w:marLeft w:val="0"/>
      <w:marRight w:val="0"/>
      <w:marTop w:val="0"/>
      <w:marBottom w:val="0"/>
      <w:divBdr>
        <w:top w:val="none" w:sz="0" w:space="0" w:color="auto"/>
        <w:left w:val="none" w:sz="0" w:space="0" w:color="auto"/>
        <w:bottom w:val="none" w:sz="0" w:space="0" w:color="auto"/>
        <w:right w:val="none" w:sz="0" w:space="0" w:color="auto"/>
      </w:divBdr>
    </w:div>
    <w:div w:id="1698238684">
      <w:bodyDiv w:val="1"/>
      <w:marLeft w:val="0"/>
      <w:marRight w:val="0"/>
      <w:marTop w:val="0"/>
      <w:marBottom w:val="0"/>
      <w:divBdr>
        <w:top w:val="none" w:sz="0" w:space="0" w:color="auto"/>
        <w:left w:val="none" w:sz="0" w:space="0" w:color="auto"/>
        <w:bottom w:val="none" w:sz="0" w:space="0" w:color="auto"/>
        <w:right w:val="none" w:sz="0" w:space="0" w:color="auto"/>
      </w:divBdr>
    </w:div>
    <w:div w:id="1726221142">
      <w:bodyDiv w:val="1"/>
      <w:marLeft w:val="0"/>
      <w:marRight w:val="0"/>
      <w:marTop w:val="0"/>
      <w:marBottom w:val="0"/>
      <w:divBdr>
        <w:top w:val="none" w:sz="0" w:space="0" w:color="auto"/>
        <w:left w:val="none" w:sz="0" w:space="0" w:color="auto"/>
        <w:bottom w:val="none" w:sz="0" w:space="0" w:color="auto"/>
        <w:right w:val="none" w:sz="0" w:space="0" w:color="auto"/>
      </w:divBdr>
    </w:div>
    <w:div w:id="1732344582">
      <w:bodyDiv w:val="1"/>
      <w:marLeft w:val="0"/>
      <w:marRight w:val="0"/>
      <w:marTop w:val="0"/>
      <w:marBottom w:val="0"/>
      <w:divBdr>
        <w:top w:val="none" w:sz="0" w:space="0" w:color="auto"/>
        <w:left w:val="none" w:sz="0" w:space="0" w:color="auto"/>
        <w:bottom w:val="none" w:sz="0" w:space="0" w:color="auto"/>
        <w:right w:val="none" w:sz="0" w:space="0" w:color="auto"/>
      </w:divBdr>
    </w:div>
    <w:div w:id="1740984540">
      <w:bodyDiv w:val="1"/>
      <w:marLeft w:val="0"/>
      <w:marRight w:val="0"/>
      <w:marTop w:val="0"/>
      <w:marBottom w:val="0"/>
      <w:divBdr>
        <w:top w:val="none" w:sz="0" w:space="0" w:color="auto"/>
        <w:left w:val="none" w:sz="0" w:space="0" w:color="auto"/>
        <w:bottom w:val="none" w:sz="0" w:space="0" w:color="auto"/>
        <w:right w:val="none" w:sz="0" w:space="0" w:color="auto"/>
      </w:divBdr>
    </w:div>
    <w:div w:id="1750535602">
      <w:bodyDiv w:val="1"/>
      <w:marLeft w:val="0"/>
      <w:marRight w:val="0"/>
      <w:marTop w:val="0"/>
      <w:marBottom w:val="0"/>
      <w:divBdr>
        <w:top w:val="none" w:sz="0" w:space="0" w:color="auto"/>
        <w:left w:val="none" w:sz="0" w:space="0" w:color="auto"/>
        <w:bottom w:val="none" w:sz="0" w:space="0" w:color="auto"/>
        <w:right w:val="none" w:sz="0" w:space="0" w:color="auto"/>
      </w:divBdr>
    </w:div>
    <w:div w:id="1753161922">
      <w:bodyDiv w:val="1"/>
      <w:marLeft w:val="0"/>
      <w:marRight w:val="0"/>
      <w:marTop w:val="0"/>
      <w:marBottom w:val="0"/>
      <w:divBdr>
        <w:top w:val="none" w:sz="0" w:space="0" w:color="auto"/>
        <w:left w:val="none" w:sz="0" w:space="0" w:color="auto"/>
        <w:bottom w:val="none" w:sz="0" w:space="0" w:color="auto"/>
        <w:right w:val="none" w:sz="0" w:space="0" w:color="auto"/>
      </w:divBdr>
    </w:div>
    <w:div w:id="1755281172">
      <w:bodyDiv w:val="1"/>
      <w:marLeft w:val="0"/>
      <w:marRight w:val="0"/>
      <w:marTop w:val="0"/>
      <w:marBottom w:val="0"/>
      <w:divBdr>
        <w:top w:val="none" w:sz="0" w:space="0" w:color="auto"/>
        <w:left w:val="none" w:sz="0" w:space="0" w:color="auto"/>
        <w:bottom w:val="none" w:sz="0" w:space="0" w:color="auto"/>
        <w:right w:val="none" w:sz="0" w:space="0" w:color="auto"/>
      </w:divBdr>
    </w:div>
    <w:div w:id="1761632615">
      <w:bodyDiv w:val="1"/>
      <w:marLeft w:val="0"/>
      <w:marRight w:val="0"/>
      <w:marTop w:val="0"/>
      <w:marBottom w:val="0"/>
      <w:divBdr>
        <w:top w:val="none" w:sz="0" w:space="0" w:color="auto"/>
        <w:left w:val="none" w:sz="0" w:space="0" w:color="auto"/>
        <w:bottom w:val="none" w:sz="0" w:space="0" w:color="auto"/>
        <w:right w:val="none" w:sz="0" w:space="0" w:color="auto"/>
      </w:divBdr>
    </w:div>
    <w:div w:id="1762867900">
      <w:bodyDiv w:val="1"/>
      <w:marLeft w:val="0"/>
      <w:marRight w:val="0"/>
      <w:marTop w:val="0"/>
      <w:marBottom w:val="0"/>
      <w:divBdr>
        <w:top w:val="none" w:sz="0" w:space="0" w:color="auto"/>
        <w:left w:val="none" w:sz="0" w:space="0" w:color="auto"/>
        <w:bottom w:val="none" w:sz="0" w:space="0" w:color="auto"/>
        <w:right w:val="none" w:sz="0" w:space="0" w:color="auto"/>
      </w:divBdr>
    </w:div>
    <w:div w:id="1771972322">
      <w:bodyDiv w:val="1"/>
      <w:marLeft w:val="0"/>
      <w:marRight w:val="0"/>
      <w:marTop w:val="0"/>
      <w:marBottom w:val="0"/>
      <w:divBdr>
        <w:top w:val="none" w:sz="0" w:space="0" w:color="auto"/>
        <w:left w:val="none" w:sz="0" w:space="0" w:color="auto"/>
        <w:bottom w:val="none" w:sz="0" w:space="0" w:color="auto"/>
        <w:right w:val="none" w:sz="0" w:space="0" w:color="auto"/>
      </w:divBdr>
    </w:div>
    <w:div w:id="1788162579">
      <w:bodyDiv w:val="1"/>
      <w:marLeft w:val="0"/>
      <w:marRight w:val="0"/>
      <w:marTop w:val="0"/>
      <w:marBottom w:val="0"/>
      <w:divBdr>
        <w:top w:val="none" w:sz="0" w:space="0" w:color="auto"/>
        <w:left w:val="none" w:sz="0" w:space="0" w:color="auto"/>
        <w:bottom w:val="none" w:sz="0" w:space="0" w:color="auto"/>
        <w:right w:val="none" w:sz="0" w:space="0" w:color="auto"/>
      </w:divBdr>
    </w:div>
    <w:div w:id="1812285456">
      <w:bodyDiv w:val="1"/>
      <w:marLeft w:val="0"/>
      <w:marRight w:val="0"/>
      <w:marTop w:val="0"/>
      <w:marBottom w:val="0"/>
      <w:divBdr>
        <w:top w:val="none" w:sz="0" w:space="0" w:color="auto"/>
        <w:left w:val="none" w:sz="0" w:space="0" w:color="auto"/>
        <w:bottom w:val="none" w:sz="0" w:space="0" w:color="auto"/>
        <w:right w:val="none" w:sz="0" w:space="0" w:color="auto"/>
      </w:divBdr>
    </w:div>
    <w:div w:id="1826971045">
      <w:bodyDiv w:val="1"/>
      <w:marLeft w:val="0"/>
      <w:marRight w:val="0"/>
      <w:marTop w:val="0"/>
      <w:marBottom w:val="0"/>
      <w:divBdr>
        <w:top w:val="none" w:sz="0" w:space="0" w:color="auto"/>
        <w:left w:val="none" w:sz="0" w:space="0" w:color="auto"/>
        <w:bottom w:val="none" w:sz="0" w:space="0" w:color="auto"/>
        <w:right w:val="none" w:sz="0" w:space="0" w:color="auto"/>
      </w:divBdr>
    </w:div>
    <w:div w:id="1832866052">
      <w:bodyDiv w:val="1"/>
      <w:marLeft w:val="0"/>
      <w:marRight w:val="0"/>
      <w:marTop w:val="0"/>
      <w:marBottom w:val="0"/>
      <w:divBdr>
        <w:top w:val="none" w:sz="0" w:space="0" w:color="auto"/>
        <w:left w:val="none" w:sz="0" w:space="0" w:color="auto"/>
        <w:bottom w:val="none" w:sz="0" w:space="0" w:color="auto"/>
        <w:right w:val="none" w:sz="0" w:space="0" w:color="auto"/>
      </w:divBdr>
    </w:div>
    <w:div w:id="1839885421">
      <w:bodyDiv w:val="1"/>
      <w:marLeft w:val="0"/>
      <w:marRight w:val="0"/>
      <w:marTop w:val="0"/>
      <w:marBottom w:val="0"/>
      <w:divBdr>
        <w:top w:val="none" w:sz="0" w:space="0" w:color="auto"/>
        <w:left w:val="none" w:sz="0" w:space="0" w:color="auto"/>
        <w:bottom w:val="none" w:sz="0" w:space="0" w:color="auto"/>
        <w:right w:val="none" w:sz="0" w:space="0" w:color="auto"/>
      </w:divBdr>
    </w:div>
    <w:div w:id="1850674443">
      <w:bodyDiv w:val="1"/>
      <w:marLeft w:val="0"/>
      <w:marRight w:val="0"/>
      <w:marTop w:val="0"/>
      <w:marBottom w:val="0"/>
      <w:divBdr>
        <w:top w:val="none" w:sz="0" w:space="0" w:color="auto"/>
        <w:left w:val="none" w:sz="0" w:space="0" w:color="auto"/>
        <w:bottom w:val="none" w:sz="0" w:space="0" w:color="auto"/>
        <w:right w:val="none" w:sz="0" w:space="0" w:color="auto"/>
      </w:divBdr>
    </w:div>
    <w:div w:id="1851143333">
      <w:bodyDiv w:val="1"/>
      <w:marLeft w:val="0"/>
      <w:marRight w:val="0"/>
      <w:marTop w:val="0"/>
      <w:marBottom w:val="0"/>
      <w:divBdr>
        <w:top w:val="none" w:sz="0" w:space="0" w:color="auto"/>
        <w:left w:val="none" w:sz="0" w:space="0" w:color="auto"/>
        <w:bottom w:val="none" w:sz="0" w:space="0" w:color="auto"/>
        <w:right w:val="none" w:sz="0" w:space="0" w:color="auto"/>
      </w:divBdr>
    </w:div>
    <w:div w:id="1851682174">
      <w:bodyDiv w:val="1"/>
      <w:marLeft w:val="0"/>
      <w:marRight w:val="0"/>
      <w:marTop w:val="0"/>
      <w:marBottom w:val="0"/>
      <w:divBdr>
        <w:top w:val="none" w:sz="0" w:space="0" w:color="auto"/>
        <w:left w:val="none" w:sz="0" w:space="0" w:color="auto"/>
        <w:bottom w:val="none" w:sz="0" w:space="0" w:color="auto"/>
        <w:right w:val="none" w:sz="0" w:space="0" w:color="auto"/>
      </w:divBdr>
    </w:div>
    <w:div w:id="1854998156">
      <w:bodyDiv w:val="1"/>
      <w:marLeft w:val="0"/>
      <w:marRight w:val="0"/>
      <w:marTop w:val="0"/>
      <w:marBottom w:val="0"/>
      <w:divBdr>
        <w:top w:val="none" w:sz="0" w:space="0" w:color="auto"/>
        <w:left w:val="none" w:sz="0" w:space="0" w:color="auto"/>
        <w:bottom w:val="none" w:sz="0" w:space="0" w:color="auto"/>
        <w:right w:val="none" w:sz="0" w:space="0" w:color="auto"/>
      </w:divBdr>
    </w:div>
    <w:div w:id="1876648258">
      <w:bodyDiv w:val="1"/>
      <w:marLeft w:val="0"/>
      <w:marRight w:val="0"/>
      <w:marTop w:val="0"/>
      <w:marBottom w:val="0"/>
      <w:divBdr>
        <w:top w:val="none" w:sz="0" w:space="0" w:color="auto"/>
        <w:left w:val="none" w:sz="0" w:space="0" w:color="auto"/>
        <w:bottom w:val="none" w:sz="0" w:space="0" w:color="auto"/>
        <w:right w:val="none" w:sz="0" w:space="0" w:color="auto"/>
      </w:divBdr>
    </w:div>
    <w:div w:id="1876917099">
      <w:bodyDiv w:val="1"/>
      <w:marLeft w:val="0"/>
      <w:marRight w:val="0"/>
      <w:marTop w:val="0"/>
      <w:marBottom w:val="0"/>
      <w:divBdr>
        <w:top w:val="none" w:sz="0" w:space="0" w:color="auto"/>
        <w:left w:val="none" w:sz="0" w:space="0" w:color="auto"/>
        <w:bottom w:val="none" w:sz="0" w:space="0" w:color="auto"/>
        <w:right w:val="none" w:sz="0" w:space="0" w:color="auto"/>
      </w:divBdr>
    </w:div>
    <w:div w:id="1880705122">
      <w:bodyDiv w:val="1"/>
      <w:marLeft w:val="0"/>
      <w:marRight w:val="0"/>
      <w:marTop w:val="0"/>
      <w:marBottom w:val="0"/>
      <w:divBdr>
        <w:top w:val="none" w:sz="0" w:space="0" w:color="auto"/>
        <w:left w:val="none" w:sz="0" w:space="0" w:color="auto"/>
        <w:bottom w:val="none" w:sz="0" w:space="0" w:color="auto"/>
        <w:right w:val="none" w:sz="0" w:space="0" w:color="auto"/>
      </w:divBdr>
    </w:div>
    <w:div w:id="1882938570">
      <w:bodyDiv w:val="1"/>
      <w:marLeft w:val="0"/>
      <w:marRight w:val="0"/>
      <w:marTop w:val="0"/>
      <w:marBottom w:val="0"/>
      <w:divBdr>
        <w:top w:val="none" w:sz="0" w:space="0" w:color="auto"/>
        <w:left w:val="none" w:sz="0" w:space="0" w:color="auto"/>
        <w:bottom w:val="none" w:sz="0" w:space="0" w:color="auto"/>
        <w:right w:val="none" w:sz="0" w:space="0" w:color="auto"/>
      </w:divBdr>
    </w:div>
    <w:div w:id="1888638503">
      <w:bodyDiv w:val="1"/>
      <w:marLeft w:val="0"/>
      <w:marRight w:val="0"/>
      <w:marTop w:val="0"/>
      <w:marBottom w:val="0"/>
      <w:divBdr>
        <w:top w:val="none" w:sz="0" w:space="0" w:color="auto"/>
        <w:left w:val="none" w:sz="0" w:space="0" w:color="auto"/>
        <w:bottom w:val="none" w:sz="0" w:space="0" w:color="auto"/>
        <w:right w:val="none" w:sz="0" w:space="0" w:color="auto"/>
      </w:divBdr>
    </w:div>
    <w:div w:id="1921593147">
      <w:bodyDiv w:val="1"/>
      <w:marLeft w:val="0"/>
      <w:marRight w:val="0"/>
      <w:marTop w:val="0"/>
      <w:marBottom w:val="0"/>
      <w:divBdr>
        <w:top w:val="none" w:sz="0" w:space="0" w:color="auto"/>
        <w:left w:val="none" w:sz="0" w:space="0" w:color="auto"/>
        <w:bottom w:val="none" w:sz="0" w:space="0" w:color="auto"/>
        <w:right w:val="none" w:sz="0" w:space="0" w:color="auto"/>
      </w:divBdr>
    </w:div>
    <w:div w:id="1922059037">
      <w:bodyDiv w:val="1"/>
      <w:marLeft w:val="0"/>
      <w:marRight w:val="0"/>
      <w:marTop w:val="0"/>
      <w:marBottom w:val="0"/>
      <w:divBdr>
        <w:top w:val="none" w:sz="0" w:space="0" w:color="auto"/>
        <w:left w:val="none" w:sz="0" w:space="0" w:color="auto"/>
        <w:bottom w:val="none" w:sz="0" w:space="0" w:color="auto"/>
        <w:right w:val="none" w:sz="0" w:space="0" w:color="auto"/>
      </w:divBdr>
    </w:div>
    <w:div w:id="1970547216">
      <w:bodyDiv w:val="1"/>
      <w:marLeft w:val="0"/>
      <w:marRight w:val="0"/>
      <w:marTop w:val="0"/>
      <w:marBottom w:val="0"/>
      <w:divBdr>
        <w:top w:val="none" w:sz="0" w:space="0" w:color="auto"/>
        <w:left w:val="none" w:sz="0" w:space="0" w:color="auto"/>
        <w:bottom w:val="none" w:sz="0" w:space="0" w:color="auto"/>
        <w:right w:val="none" w:sz="0" w:space="0" w:color="auto"/>
      </w:divBdr>
    </w:div>
    <w:div w:id="1976715777">
      <w:bodyDiv w:val="1"/>
      <w:marLeft w:val="0"/>
      <w:marRight w:val="0"/>
      <w:marTop w:val="0"/>
      <w:marBottom w:val="0"/>
      <w:divBdr>
        <w:top w:val="none" w:sz="0" w:space="0" w:color="auto"/>
        <w:left w:val="none" w:sz="0" w:space="0" w:color="auto"/>
        <w:bottom w:val="none" w:sz="0" w:space="0" w:color="auto"/>
        <w:right w:val="none" w:sz="0" w:space="0" w:color="auto"/>
      </w:divBdr>
    </w:div>
    <w:div w:id="1980066171">
      <w:bodyDiv w:val="1"/>
      <w:marLeft w:val="0"/>
      <w:marRight w:val="0"/>
      <w:marTop w:val="0"/>
      <w:marBottom w:val="0"/>
      <w:divBdr>
        <w:top w:val="none" w:sz="0" w:space="0" w:color="auto"/>
        <w:left w:val="none" w:sz="0" w:space="0" w:color="auto"/>
        <w:bottom w:val="none" w:sz="0" w:space="0" w:color="auto"/>
        <w:right w:val="none" w:sz="0" w:space="0" w:color="auto"/>
      </w:divBdr>
    </w:div>
    <w:div w:id="1980497998">
      <w:bodyDiv w:val="1"/>
      <w:marLeft w:val="0"/>
      <w:marRight w:val="0"/>
      <w:marTop w:val="0"/>
      <w:marBottom w:val="0"/>
      <w:divBdr>
        <w:top w:val="none" w:sz="0" w:space="0" w:color="auto"/>
        <w:left w:val="none" w:sz="0" w:space="0" w:color="auto"/>
        <w:bottom w:val="none" w:sz="0" w:space="0" w:color="auto"/>
        <w:right w:val="none" w:sz="0" w:space="0" w:color="auto"/>
      </w:divBdr>
    </w:div>
    <w:div w:id="1983192728">
      <w:bodyDiv w:val="1"/>
      <w:marLeft w:val="0"/>
      <w:marRight w:val="0"/>
      <w:marTop w:val="0"/>
      <w:marBottom w:val="0"/>
      <w:divBdr>
        <w:top w:val="none" w:sz="0" w:space="0" w:color="auto"/>
        <w:left w:val="none" w:sz="0" w:space="0" w:color="auto"/>
        <w:bottom w:val="none" w:sz="0" w:space="0" w:color="auto"/>
        <w:right w:val="none" w:sz="0" w:space="0" w:color="auto"/>
      </w:divBdr>
    </w:div>
    <w:div w:id="1994991834">
      <w:bodyDiv w:val="1"/>
      <w:marLeft w:val="0"/>
      <w:marRight w:val="0"/>
      <w:marTop w:val="0"/>
      <w:marBottom w:val="0"/>
      <w:divBdr>
        <w:top w:val="none" w:sz="0" w:space="0" w:color="auto"/>
        <w:left w:val="none" w:sz="0" w:space="0" w:color="auto"/>
        <w:bottom w:val="none" w:sz="0" w:space="0" w:color="auto"/>
        <w:right w:val="none" w:sz="0" w:space="0" w:color="auto"/>
      </w:divBdr>
    </w:div>
    <w:div w:id="2000771216">
      <w:bodyDiv w:val="1"/>
      <w:marLeft w:val="0"/>
      <w:marRight w:val="0"/>
      <w:marTop w:val="0"/>
      <w:marBottom w:val="0"/>
      <w:divBdr>
        <w:top w:val="none" w:sz="0" w:space="0" w:color="auto"/>
        <w:left w:val="none" w:sz="0" w:space="0" w:color="auto"/>
        <w:bottom w:val="none" w:sz="0" w:space="0" w:color="auto"/>
        <w:right w:val="none" w:sz="0" w:space="0" w:color="auto"/>
      </w:divBdr>
    </w:div>
    <w:div w:id="2016107887">
      <w:bodyDiv w:val="1"/>
      <w:marLeft w:val="0"/>
      <w:marRight w:val="0"/>
      <w:marTop w:val="0"/>
      <w:marBottom w:val="0"/>
      <w:divBdr>
        <w:top w:val="none" w:sz="0" w:space="0" w:color="auto"/>
        <w:left w:val="none" w:sz="0" w:space="0" w:color="auto"/>
        <w:bottom w:val="none" w:sz="0" w:space="0" w:color="auto"/>
        <w:right w:val="none" w:sz="0" w:space="0" w:color="auto"/>
      </w:divBdr>
    </w:div>
    <w:div w:id="2016371947">
      <w:bodyDiv w:val="1"/>
      <w:marLeft w:val="0"/>
      <w:marRight w:val="0"/>
      <w:marTop w:val="0"/>
      <w:marBottom w:val="0"/>
      <w:divBdr>
        <w:top w:val="none" w:sz="0" w:space="0" w:color="auto"/>
        <w:left w:val="none" w:sz="0" w:space="0" w:color="auto"/>
        <w:bottom w:val="none" w:sz="0" w:space="0" w:color="auto"/>
        <w:right w:val="none" w:sz="0" w:space="0" w:color="auto"/>
      </w:divBdr>
    </w:div>
    <w:div w:id="2037459710">
      <w:bodyDiv w:val="1"/>
      <w:marLeft w:val="0"/>
      <w:marRight w:val="0"/>
      <w:marTop w:val="0"/>
      <w:marBottom w:val="0"/>
      <w:divBdr>
        <w:top w:val="none" w:sz="0" w:space="0" w:color="auto"/>
        <w:left w:val="none" w:sz="0" w:space="0" w:color="auto"/>
        <w:bottom w:val="none" w:sz="0" w:space="0" w:color="auto"/>
        <w:right w:val="none" w:sz="0" w:space="0" w:color="auto"/>
      </w:divBdr>
    </w:div>
    <w:div w:id="2048098096">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72725957">
      <w:bodyDiv w:val="1"/>
      <w:marLeft w:val="0"/>
      <w:marRight w:val="0"/>
      <w:marTop w:val="0"/>
      <w:marBottom w:val="0"/>
      <w:divBdr>
        <w:top w:val="none" w:sz="0" w:space="0" w:color="auto"/>
        <w:left w:val="none" w:sz="0" w:space="0" w:color="auto"/>
        <w:bottom w:val="none" w:sz="0" w:space="0" w:color="auto"/>
        <w:right w:val="none" w:sz="0" w:space="0" w:color="auto"/>
      </w:divBdr>
    </w:div>
    <w:div w:id="2079477054">
      <w:bodyDiv w:val="1"/>
      <w:marLeft w:val="0"/>
      <w:marRight w:val="0"/>
      <w:marTop w:val="0"/>
      <w:marBottom w:val="0"/>
      <w:divBdr>
        <w:top w:val="none" w:sz="0" w:space="0" w:color="auto"/>
        <w:left w:val="none" w:sz="0" w:space="0" w:color="auto"/>
        <w:bottom w:val="none" w:sz="0" w:space="0" w:color="auto"/>
        <w:right w:val="none" w:sz="0" w:space="0" w:color="auto"/>
      </w:divBdr>
    </w:div>
    <w:div w:id="2088653551">
      <w:bodyDiv w:val="1"/>
      <w:marLeft w:val="0"/>
      <w:marRight w:val="0"/>
      <w:marTop w:val="0"/>
      <w:marBottom w:val="0"/>
      <w:divBdr>
        <w:top w:val="none" w:sz="0" w:space="0" w:color="auto"/>
        <w:left w:val="none" w:sz="0" w:space="0" w:color="auto"/>
        <w:bottom w:val="none" w:sz="0" w:space="0" w:color="auto"/>
        <w:right w:val="none" w:sz="0" w:space="0" w:color="auto"/>
      </w:divBdr>
    </w:div>
    <w:div w:id="2095127902">
      <w:bodyDiv w:val="1"/>
      <w:marLeft w:val="0"/>
      <w:marRight w:val="0"/>
      <w:marTop w:val="0"/>
      <w:marBottom w:val="0"/>
      <w:divBdr>
        <w:top w:val="none" w:sz="0" w:space="0" w:color="auto"/>
        <w:left w:val="none" w:sz="0" w:space="0" w:color="auto"/>
        <w:bottom w:val="none" w:sz="0" w:space="0" w:color="auto"/>
        <w:right w:val="none" w:sz="0" w:space="0" w:color="auto"/>
      </w:divBdr>
    </w:div>
    <w:div w:id="2095666155">
      <w:bodyDiv w:val="1"/>
      <w:marLeft w:val="0"/>
      <w:marRight w:val="0"/>
      <w:marTop w:val="0"/>
      <w:marBottom w:val="0"/>
      <w:divBdr>
        <w:top w:val="none" w:sz="0" w:space="0" w:color="auto"/>
        <w:left w:val="none" w:sz="0" w:space="0" w:color="auto"/>
        <w:bottom w:val="none" w:sz="0" w:space="0" w:color="auto"/>
        <w:right w:val="none" w:sz="0" w:space="0" w:color="auto"/>
      </w:divBdr>
    </w:div>
    <w:div w:id="2100713845">
      <w:bodyDiv w:val="1"/>
      <w:marLeft w:val="0"/>
      <w:marRight w:val="0"/>
      <w:marTop w:val="0"/>
      <w:marBottom w:val="0"/>
      <w:divBdr>
        <w:top w:val="none" w:sz="0" w:space="0" w:color="auto"/>
        <w:left w:val="none" w:sz="0" w:space="0" w:color="auto"/>
        <w:bottom w:val="none" w:sz="0" w:space="0" w:color="auto"/>
        <w:right w:val="none" w:sz="0" w:space="0" w:color="auto"/>
      </w:divBdr>
    </w:div>
    <w:div w:id="2101560848">
      <w:bodyDiv w:val="1"/>
      <w:marLeft w:val="0"/>
      <w:marRight w:val="0"/>
      <w:marTop w:val="0"/>
      <w:marBottom w:val="0"/>
      <w:divBdr>
        <w:top w:val="none" w:sz="0" w:space="0" w:color="auto"/>
        <w:left w:val="none" w:sz="0" w:space="0" w:color="auto"/>
        <w:bottom w:val="none" w:sz="0" w:space="0" w:color="auto"/>
        <w:right w:val="none" w:sz="0" w:space="0" w:color="auto"/>
      </w:divBdr>
    </w:div>
    <w:div w:id="2102482444">
      <w:bodyDiv w:val="1"/>
      <w:marLeft w:val="0"/>
      <w:marRight w:val="0"/>
      <w:marTop w:val="0"/>
      <w:marBottom w:val="0"/>
      <w:divBdr>
        <w:top w:val="none" w:sz="0" w:space="0" w:color="auto"/>
        <w:left w:val="none" w:sz="0" w:space="0" w:color="auto"/>
        <w:bottom w:val="none" w:sz="0" w:space="0" w:color="auto"/>
        <w:right w:val="none" w:sz="0" w:space="0" w:color="auto"/>
      </w:divBdr>
    </w:div>
    <w:div w:id="2107339524">
      <w:bodyDiv w:val="1"/>
      <w:marLeft w:val="0"/>
      <w:marRight w:val="0"/>
      <w:marTop w:val="0"/>
      <w:marBottom w:val="0"/>
      <w:divBdr>
        <w:top w:val="none" w:sz="0" w:space="0" w:color="auto"/>
        <w:left w:val="none" w:sz="0" w:space="0" w:color="auto"/>
        <w:bottom w:val="none" w:sz="0" w:space="0" w:color="auto"/>
        <w:right w:val="none" w:sz="0" w:space="0" w:color="auto"/>
      </w:divBdr>
    </w:div>
    <w:div w:id="2110464310">
      <w:bodyDiv w:val="1"/>
      <w:marLeft w:val="0"/>
      <w:marRight w:val="0"/>
      <w:marTop w:val="0"/>
      <w:marBottom w:val="0"/>
      <w:divBdr>
        <w:top w:val="none" w:sz="0" w:space="0" w:color="auto"/>
        <w:left w:val="none" w:sz="0" w:space="0" w:color="auto"/>
        <w:bottom w:val="none" w:sz="0" w:space="0" w:color="auto"/>
        <w:right w:val="none" w:sz="0" w:space="0" w:color="auto"/>
      </w:divBdr>
    </w:div>
    <w:div w:id="2135371197">
      <w:bodyDiv w:val="1"/>
      <w:marLeft w:val="0"/>
      <w:marRight w:val="0"/>
      <w:marTop w:val="0"/>
      <w:marBottom w:val="0"/>
      <w:divBdr>
        <w:top w:val="none" w:sz="0" w:space="0" w:color="auto"/>
        <w:left w:val="none" w:sz="0" w:space="0" w:color="auto"/>
        <w:bottom w:val="none" w:sz="0" w:space="0" w:color="auto"/>
        <w:right w:val="none" w:sz="0" w:space="0" w:color="auto"/>
      </w:divBdr>
    </w:div>
    <w:div w:id="2142577497">
      <w:bodyDiv w:val="1"/>
      <w:marLeft w:val="0"/>
      <w:marRight w:val="0"/>
      <w:marTop w:val="0"/>
      <w:marBottom w:val="0"/>
      <w:divBdr>
        <w:top w:val="none" w:sz="0" w:space="0" w:color="auto"/>
        <w:left w:val="none" w:sz="0" w:space="0" w:color="auto"/>
        <w:bottom w:val="none" w:sz="0" w:space="0" w:color="auto"/>
        <w:right w:val="none" w:sz="0" w:space="0" w:color="auto"/>
      </w:divBdr>
    </w:div>
    <w:div w:id="2142838898">
      <w:bodyDiv w:val="1"/>
      <w:marLeft w:val="0"/>
      <w:marRight w:val="0"/>
      <w:marTop w:val="0"/>
      <w:marBottom w:val="0"/>
      <w:divBdr>
        <w:top w:val="none" w:sz="0" w:space="0" w:color="auto"/>
        <w:left w:val="none" w:sz="0" w:space="0" w:color="auto"/>
        <w:bottom w:val="none" w:sz="0" w:space="0" w:color="auto"/>
        <w:right w:val="none" w:sz="0" w:space="0" w:color="auto"/>
      </w:divBdr>
    </w:div>
    <w:div w:id="21463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6358</Words>
  <Characters>36246</Characters>
  <Application>Microsoft Office Word</Application>
  <DocSecurity>0</DocSecurity>
  <Lines>302</Lines>
  <Paragraphs>85</Paragraphs>
  <ScaleCrop>false</ScaleCrop>
  <HeadingPairs>
    <vt:vector size="2" baseType="variant">
      <vt:variant>
        <vt:lpstr>Заглавие</vt:lpstr>
      </vt:variant>
      <vt:variant>
        <vt:i4>1</vt:i4>
      </vt:variant>
    </vt:vector>
  </HeadingPairs>
  <TitlesOfParts>
    <vt:vector size="1" baseType="lpstr">
      <vt:lpstr>ОТЧЕТ</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User6</dc:creator>
  <cp:lastModifiedBy>User6</cp:lastModifiedBy>
  <cp:revision>2</cp:revision>
  <cp:lastPrinted>2026-04-03T10:21:00Z</cp:lastPrinted>
  <dcterms:created xsi:type="dcterms:W3CDTF">2026-04-06T07:56:00Z</dcterms:created>
  <dcterms:modified xsi:type="dcterms:W3CDTF">2026-04-06T07:56:00Z</dcterms:modified>
</cp:coreProperties>
</file>